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20"/>
        <w:tblW w:w="3402" w:type="dxa"/>
        <w:tblLook w:val="04A0" w:firstRow="1" w:lastRow="0" w:firstColumn="1" w:lastColumn="0" w:noHBand="0" w:noVBand="1"/>
      </w:tblPr>
      <w:tblGrid>
        <w:gridCol w:w="1118"/>
        <w:gridCol w:w="2284"/>
      </w:tblGrid>
      <w:tr w:rsidR="00F8606D" w:rsidRPr="0065066E" w14:paraId="4C03B2B5" w14:textId="77777777" w:rsidTr="00B8268A">
        <w:trPr>
          <w:trHeight w:val="416"/>
        </w:trPr>
        <w:tc>
          <w:tcPr>
            <w:tcW w:w="3402" w:type="dxa"/>
            <w:gridSpan w:val="2"/>
            <w:shd w:val="clear" w:color="auto" w:fill="auto"/>
            <w:vAlign w:val="center"/>
          </w:tcPr>
          <w:p w14:paraId="4171F653" w14:textId="77777777" w:rsidR="00F8606D" w:rsidRPr="0065066E" w:rsidRDefault="00F8606D" w:rsidP="00495D45">
            <w:pPr>
              <w:widowControl w:val="0"/>
              <w:autoSpaceDE w:val="0"/>
              <w:autoSpaceDN w:val="0"/>
              <w:spacing w:before="0"/>
              <w:rPr>
                <w:rFonts w:asciiTheme="minorHAnsi" w:eastAsia="Arial" w:hAnsiTheme="minorHAnsi" w:cstheme="minorHAnsi"/>
                <w:lang w:eastAsia="en-NZ" w:bidi="en-NZ"/>
              </w:rPr>
            </w:pPr>
            <w:r w:rsidRPr="0065066E">
              <w:rPr>
                <w:rFonts w:asciiTheme="minorHAnsi" w:eastAsia="Arial" w:hAnsiTheme="minorHAnsi" w:cstheme="minorHAnsi"/>
                <w:lang w:eastAsia="en-NZ" w:bidi="en-NZ"/>
              </w:rPr>
              <w:t>For office use only</w:t>
            </w:r>
          </w:p>
        </w:tc>
      </w:tr>
      <w:tr w:rsidR="00F8606D" w:rsidRPr="0065066E" w14:paraId="6378C08E" w14:textId="77777777" w:rsidTr="000A73E3">
        <w:trPr>
          <w:trHeight w:val="567"/>
        </w:trPr>
        <w:tc>
          <w:tcPr>
            <w:tcW w:w="1118" w:type="dxa"/>
            <w:shd w:val="clear" w:color="auto" w:fill="auto"/>
            <w:vAlign w:val="center"/>
          </w:tcPr>
          <w:p w14:paraId="44EB9A74" w14:textId="4AF0335F" w:rsidR="00F8606D" w:rsidRPr="0065066E" w:rsidRDefault="00F8606D" w:rsidP="00495D45">
            <w:pPr>
              <w:widowControl w:val="0"/>
              <w:autoSpaceDE w:val="0"/>
              <w:autoSpaceDN w:val="0"/>
              <w:spacing w:before="0"/>
              <w:rPr>
                <w:rFonts w:asciiTheme="minorHAnsi" w:eastAsia="Arial" w:hAnsiTheme="minorHAnsi" w:cstheme="minorHAnsi"/>
                <w:lang w:eastAsia="en-NZ" w:bidi="en-NZ"/>
              </w:rPr>
            </w:pPr>
            <w:r w:rsidRPr="0065066E">
              <w:rPr>
                <w:rFonts w:asciiTheme="minorHAnsi" w:eastAsia="Arial" w:hAnsiTheme="minorHAnsi" w:cstheme="minorHAnsi"/>
                <w:lang w:eastAsia="en-NZ" w:bidi="en-NZ"/>
              </w:rPr>
              <w:t xml:space="preserve">Date </w:t>
            </w:r>
            <w:r w:rsidR="004B0182">
              <w:rPr>
                <w:rFonts w:asciiTheme="minorHAnsi" w:eastAsia="Arial" w:hAnsiTheme="minorHAnsi" w:cstheme="minorHAnsi"/>
                <w:lang w:eastAsia="en-NZ" w:bidi="en-NZ"/>
              </w:rPr>
              <w:t>r</w:t>
            </w:r>
            <w:r w:rsidRPr="0065066E">
              <w:rPr>
                <w:rFonts w:asciiTheme="minorHAnsi" w:eastAsia="Arial" w:hAnsiTheme="minorHAnsi" w:cstheme="minorHAnsi"/>
                <w:lang w:eastAsia="en-NZ" w:bidi="en-NZ"/>
              </w:rPr>
              <w:t>eceived</w:t>
            </w:r>
          </w:p>
        </w:tc>
        <w:tc>
          <w:tcPr>
            <w:tcW w:w="2284" w:type="dxa"/>
            <w:shd w:val="clear" w:color="auto" w:fill="F2F2F2" w:themeFill="background1" w:themeFillShade="F2"/>
            <w:vAlign w:val="center"/>
          </w:tcPr>
          <w:p w14:paraId="1D911FAC" w14:textId="75FEEBB1" w:rsidR="00F8606D" w:rsidRPr="0065066E" w:rsidRDefault="00F8606D" w:rsidP="00495D45">
            <w:pPr>
              <w:widowControl w:val="0"/>
              <w:autoSpaceDE w:val="0"/>
              <w:autoSpaceDN w:val="0"/>
              <w:spacing w:before="0"/>
              <w:rPr>
                <w:rFonts w:asciiTheme="minorHAnsi" w:eastAsia="Arial" w:hAnsiTheme="minorHAnsi" w:cstheme="minorHAnsi"/>
                <w:lang w:eastAsia="en-NZ" w:bidi="en-NZ"/>
              </w:rPr>
            </w:pPr>
          </w:p>
        </w:tc>
      </w:tr>
      <w:tr w:rsidR="00F8606D" w:rsidRPr="0065066E" w14:paraId="003A2624" w14:textId="77777777" w:rsidTr="000A73E3">
        <w:trPr>
          <w:trHeight w:val="567"/>
        </w:trPr>
        <w:tc>
          <w:tcPr>
            <w:tcW w:w="1118" w:type="dxa"/>
            <w:shd w:val="clear" w:color="auto" w:fill="auto"/>
            <w:vAlign w:val="center"/>
          </w:tcPr>
          <w:p w14:paraId="2A7FF4D5" w14:textId="3537778E" w:rsidR="00F8606D" w:rsidRPr="0065066E" w:rsidRDefault="00F8606D" w:rsidP="00495D45">
            <w:pPr>
              <w:widowControl w:val="0"/>
              <w:autoSpaceDE w:val="0"/>
              <w:autoSpaceDN w:val="0"/>
              <w:spacing w:before="0"/>
              <w:rPr>
                <w:rFonts w:asciiTheme="minorHAnsi" w:eastAsia="Arial" w:hAnsiTheme="minorHAnsi" w:cstheme="minorHAnsi"/>
                <w:lang w:eastAsia="en-NZ" w:bidi="en-NZ"/>
              </w:rPr>
            </w:pPr>
            <w:r w:rsidRPr="0065066E">
              <w:rPr>
                <w:rFonts w:asciiTheme="minorHAnsi" w:eastAsia="Arial" w:hAnsiTheme="minorHAnsi" w:cstheme="minorHAnsi"/>
                <w:lang w:eastAsia="en-NZ" w:bidi="en-NZ"/>
              </w:rPr>
              <w:t xml:space="preserve">Receipt </w:t>
            </w:r>
            <w:r w:rsidR="004B0182">
              <w:rPr>
                <w:rFonts w:asciiTheme="minorHAnsi" w:eastAsia="Arial" w:hAnsiTheme="minorHAnsi" w:cstheme="minorHAnsi"/>
                <w:lang w:eastAsia="en-NZ" w:bidi="en-NZ"/>
              </w:rPr>
              <w:t>n</w:t>
            </w:r>
            <w:r w:rsidRPr="0065066E">
              <w:rPr>
                <w:rFonts w:asciiTheme="minorHAnsi" w:eastAsia="Arial" w:hAnsiTheme="minorHAnsi" w:cstheme="minorHAnsi"/>
                <w:lang w:eastAsia="en-NZ" w:bidi="en-NZ"/>
              </w:rPr>
              <w:t>umber</w:t>
            </w:r>
          </w:p>
        </w:tc>
        <w:tc>
          <w:tcPr>
            <w:tcW w:w="2284" w:type="dxa"/>
            <w:shd w:val="clear" w:color="auto" w:fill="F2F2F2" w:themeFill="background1" w:themeFillShade="F2"/>
            <w:vAlign w:val="center"/>
          </w:tcPr>
          <w:p w14:paraId="09E062C7" w14:textId="0B199AD9" w:rsidR="00F8606D" w:rsidRPr="0065066E" w:rsidRDefault="00F8606D" w:rsidP="00495D45">
            <w:pPr>
              <w:widowControl w:val="0"/>
              <w:autoSpaceDE w:val="0"/>
              <w:autoSpaceDN w:val="0"/>
              <w:spacing w:before="0"/>
              <w:rPr>
                <w:rFonts w:asciiTheme="minorHAnsi" w:eastAsia="Arial" w:hAnsiTheme="minorHAnsi" w:cstheme="minorHAnsi"/>
                <w:lang w:eastAsia="en-NZ" w:bidi="en-NZ"/>
              </w:rPr>
            </w:pPr>
          </w:p>
        </w:tc>
      </w:tr>
    </w:tbl>
    <w:p w14:paraId="0E113712" w14:textId="77777777" w:rsidR="00F802CF" w:rsidRPr="0065066E" w:rsidRDefault="00F802CF" w:rsidP="00495D45">
      <w:pPr>
        <w:pStyle w:val="Heading1"/>
        <w:rPr>
          <w:sz w:val="40"/>
          <w:szCs w:val="40"/>
          <w:lang w:val="en-US"/>
        </w:rPr>
      </w:pPr>
      <w:r w:rsidRPr="0065066E">
        <w:rPr>
          <w:sz w:val="40"/>
          <w:szCs w:val="40"/>
          <w:lang w:val="en-US"/>
        </w:rPr>
        <w:t>CON600</w:t>
      </w:r>
    </w:p>
    <w:p w14:paraId="457A7240" w14:textId="77777777" w:rsidR="00F802CF" w:rsidRPr="0065066E" w:rsidRDefault="00F802CF" w:rsidP="00495D45">
      <w:pPr>
        <w:pStyle w:val="Heading1"/>
        <w:spacing w:after="240"/>
        <w:rPr>
          <w:lang w:val="en-US"/>
        </w:rPr>
      </w:pPr>
      <w:r w:rsidRPr="0065066E">
        <w:rPr>
          <w:lang w:val="en-US"/>
        </w:rPr>
        <w:t xml:space="preserve">APPLICATION FOR </w:t>
      </w:r>
      <w:r w:rsidRPr="0065066E">
        <w:rPr>
          <w:lang w:val="en-US"/>
        </w:rPr>
        <w:br/>
        <w:t>INTENSIVE WINTER GRAZING</w:t>
      </w:r>
    </w:p>
    <w:p w14:paraId="36F966CE" w14:textId="25047247" w:rsidR="0008155A" w:rsidRPr="0065066E" w:rsidRDefault="00323A81" w:rsidP="00495D45">
      <w:pPr>
        <w:pBdr>
          <w:bottom w:val="single" w:sz="6" w:space="1" w:color="auto"/>
        </w:pBdr>
        <w:rPr>
          <w:rFonts w:asciiTheme="minorHAnsi" w:hAnsiTheme="minorHAnsi" w:cstheme="minorHAnsi"/>
          <w:sz w:val="18"/>
          <w:szCs w:val="18"/>
        </w:rPr>
      </w:pPr>
      <w:r w:rsidRPr="009A60B1">
        <w:rPr>
          <w:rFonts w:asciiTheme="minorHAnsi" w:hAnsiTheme="minorHAnsi" w:cstheme="minorHAnsi"/>
        </w:rPr>
        <w:t>This application is made under section 88 of the Resource Management Act 1991 (Form 9). Consent for intensive winter grazing is required under clause 27 of the Resource Management (National Environmental Standards for Freshwater) Regulations 2020.</w:t>
      </w:r>
      <w:r w:rsidR="003E065A" w:rsidRPr="0065066E">
        <w:rPr>
          <w:rFonts w:asciiTheme="minorHAnsi" w:hAnsiTheme="minorHAnsi" w:cstheme="minorHAnsi"/>
          <w:sz w:val="18"/>
          <w:szCs w:val="18"/>
        </w:rPr>
        <w:br/>
      </w:r>
    </w:p>
    <w:p w14:paraId="369219A5" w14:textId="4B688E80" w:rsidR="00323A81" w:rsidRPr="0065066E" w:rsidRDefault="006E6C1D" w:rsidP="00687C7D">
      <w:pPr>
        <w:tabs>
          <w:tab w:val="clear" w:pos="454"/>
        </w:tabs>
        <w:rPr>
          <w:rFonts w:asciiTheme="minorHAnsi" w:hAnsiTheme="minorHAnsi"/>
        </w:rPr>
      </w:pPr>
      <w:r w:rsidRPr="70FB648E">
        <w:rPr>
          <w:rFonts w:asciiTheme="minorHAnsi" w:hAnsiTheme="minorHAnsi"/>
        </w:rPr>
        <w:t xml:space="preserve">Please note that this form is intended to </w:t>
      </w:r>
      <w:r w:rsidR="00B92FA3" w:rsidRPr="70FB648E">
        <w:rPr>
          <w:rFonts w:asciiTheme="minorHAnsi" w:hAnsiTheme="minorHAnsi"/>
        </w:rPr>
        <w:t>guide and collect</w:t>
      </w:r>
      <w:r w:rsidRPr="70FB648E">
        <w:rPr>
          <w:rFonts w:asciiTheme="minorHAnsi" w:hAnsiTheme="minorHAnsi"/>
        </w:rPr>
        <w:t xml:space="preserve"> information to support </w:t>
      </w:r>
      <w:r w:rsidR="00B92FA3" w:rsidRPr="70FB648E">
        <w:rPr>
          <w:rFonts w:asciiTheme="minorHAnsi" w:hAnsiTheme="minorHAnsi"/>
        </w:rPr>
        <w:t xml:space="preserve">your </w:t>
      </w:r>
      <w:r w:rsidRPr="70FB648E">
        <w:rPr>
          <w:rFonts w:asciiTheme="minorHAnsi" w:hAnsiTheme="minorHAnsi"/>
        </w:rPr>
        <w:t xml:space="preserve">application for an </w:t>
      </w:r>
      <w:r w:rsidR="00D82953" w:rsidRPr="70FB648E">
        <w:rPr>
          <w:rFonts w:asciiTheme="minorHAnsi" w:hAnsiTheme="minorHAnsi"/>
        </w:rPr>
        <w:t>intensive winter grazing (IWG)</w:t>
      </w:r>
      <w:r w:rsidRPr="70FB648E">
        <w:rPr>
          <w:rFonts w:asciiTheme="minorHAnsi" w:hAnsiTheme="minorHAnsi"/>
        </w:rPr>
        <w:t xml:space="preserve"> consent</w:t>
      </w:r>
      <w:r w:rsidR="00B92FA3" w:rsidRPr="70FB648E">
        <w:rPr>
          <w:rFonts w:asciiTheme="minorHAnsi" w:hAnsiTheme="minorHAnsi"/>
        </w:rPr>
        <w:t xml:space="preserve">.  </w:t>
      </w:r>
      <w:r w:rsidRPr="70FB648E">
        <w:rPr>
          <w:rFonts w:asciiTheme="minorHAnsi" w:hAnsiTheme="minorHAnsi"/>
        </w:rPr>
        <w:t>Environment Canterbury reserves the right to request additional information.</w:t>
      </w:r>
    </w:p>
    <w:p w14:paraId="1D8862D2" w14:textId="7685FCFF" w:rsidR="00B92FA3" w:rsidRDefault="00B92FA3" w:rsidP="00880B5E">
      <w:pPr>
        <w:spacing w:before="0"/>
      </w:pPr>
    </w:p>
    <w:p w14:paraId="6685F8D8" w14:textId="213471FA" w:rsidR="00D4715F" w:rsidRPr="0065066E" w:rsidRDefault="00D4715F" w:rsidP="00687C7D">
      <w:pPr>
        <w:spacing w:before="0"/>
        <w:rPr>
          <w:rFonts w:asciiTheme="minorHAnsi" w:hAnsiTheme="minorHAnsi"/>
        </w:rPr>
      </w:pPr>
      <w:r w:rsidRPr="70FB648E">
        <w:rPr>
          <w:rFonts w:asciiTheme="minorHAnsi" w:hAnsiTheme="minorHAnsi"/>
        </w:rPr>
        <w:t xml:space="preserve">We recognise this form is longer than most and requires a sizeable amount of information. This form was designed </w:t>
      </w:r>
      <w:r w:rsidR="00B92FA3" w:rsidRPr="70FB648E">
        <w:rPr>
          <w:rFonts w:asciiTheme="minorHAnsi" w:hAnsiTheme="minorHAnsi"/>
        </w:rPr>
        <w:t xml:space="preserve">so </w:t>
      </w:r>
      <w:r w:rsidRPr="70FB648E">
        <w:rPr>
          <w:rFonts w:asciiTheme="minorHAnsi" w:hAnsiTheme="minorHAnsi"/>
        </w:rPr>
        <w:t>that a landowner c</w:t>
      </w:r>
      <w:r w:rsidR="00B92FA3" w:rsidRPr="70FB648E">
        <w:rPr>
          <w:rFonts w:asciiTheme="minorHAnsi" w:hAnsiTheme="minorHAnsi"/>
        </w:rPr>
        <w:t xml:space="preserve">an </w:t>
      </w:r>
      <w:r w:rsidRPr="70FB648E">
        <w:rPr>
          <w:rFonts w:asciiTheme="minorHAnsi" w:hAnsiTheme="minorHAnsi"/>
        </w:rPr>
        <w:t>apply for a consent themselves. Accordingly additional explanations and notes are included.</w:t>
      </w:r>
    </w:p>
    <w:p w14:paraId="509427A0" w14:textId="19FD0AC7" w:rsidR="00AA2DF6" w:rsidRDefault="00D4715F" w:rsidP="00687C7D">
      <w:pPr>
        <w:rPr>
          <w:rFonts w:asciiTheme="minorHAnsi" w:hAnsiTheme="minorHAnsi"/>
          <w:b/>
        </w:rPr>
      </w:pPr>
      <w:r w:rsidRPr="70FB648E">
        <w:rPr>
          <w:rFonts w:asciiTheme="minorHAnsi" w:hAnsiTheme="minorHAnsi"/>
        </w:rPr>
        <w:t xml:space="preserve">Providing all the required information </w:t>
      </w:r>
      <w:r w:rsidR="00B92FA3" w:rsidRPr="70FB648E">
        <w:rPr>
          <w:rFonts w:asciiTheme="minorHAnsi" w:hAnsiTheme="minorHAnsi"/>
        </w:rPr>
        <w:t xml:space="preserve">upfront </w:t>
      </w:r>
      <w:r w:rsidRPr="70FB648E">
        <w:rPr>
          <w:rFonts w:asciiTheme="minorHAnsi" w:hAnsiTheme="minorHAnsi"/>
        </w:rPr>
        <w:t xml:space="preserve">will </w:t>
      </w:r>
      <w:r w:rsidR="00AA2DF6" w:rsidRPr="70FB648E">
        <w:rPr>
          <w:rFonts w:asciiTheme="minorHAnsi" w:hAnsiTheme="minorHAnsi"/>
        </w:rPr>
        <w:t xml:space="preserve">reduce time and costs of processing your </w:t>
      </w:r>
      <w:r w:rsidRPr="70FB648E" w:rsidDel="00AA2DF6">
        <w:rPr>
          <w:rFonts w:asciiTheme="minorHAnsi" w:hAnsiTheme="minorHAnsi"/>
        </w:rPr>
        <w:t>application</w:t>
      </w:r>
      <w:r w:rsidRPr="70FB648E">
        <w:rPr>
          <w:rFonts w:asciiTheme="minorHAnsi" w:hAnsiTheme="minorHAnsi"/>
        </w:rPr>
        <w:t>.</w:t>
      </w:r>
      <w:r w:rsidRPr="70FB648E" w:rsidDel="00B92FA3">
        <w:rPr>
          <w:rFonts w:asciiTheme="minorHAnsi" w:hAnsiTheme="minorHAnsi"/>
        </w:rPr>
        <w:t xml:space="preserve"> </w:t>
      </w:r>
      <w:r w:rsidR="00B92FA3" w:rsidRPr="70FB648E">
        <w:rPr>
          <w:rFonts w:asciiTheme="minorHAnsi" w:hAnsiTheme="minorHAnsi"/>
          <w:b/>
        </w:rPr>
        <w:t xml:space="preserve">PROVIDING A COMPLETE INTENSIVE WINTER GRAZING MANAGEMENT PLAN, INCLUDING PADDOCK-SCALE MAPS IS THE MOST IMPORTANT PART OF YOUR CONSENT </w:t>
      </w:r>
      <w:r w:rsidR="00B92FA3" w:rsidRPr="70FB648E">
        <w:rPr>
          <w:rFonts w:asciiTheme="minorHAnsi" w:hAnsiTheme="minorHAnsi"/>
          <w:b/>
          <w:bCs/>
        </w:rPr>
        <w:t>APPLICATION</w:t>
      </w:r>
      <w:r w:rsidR="00B92FA3" w:rsidRPr="70FB648E">
        <w:rPr>
          <w:rFonts w:asciiTheme="minorHAnsi" w:hAnsiTheme="minorHAnsi"/>
          <w:b/>
        </w:rPr>
        <w:t>.</w:t>
      </w:r>
      <w:r w:rsidR="00AA2DF6" w:rsidRPr="70FB648E">
        <w:rPr>
          <w:rFonts w:asciiTheme="minorHAnsi" w:hAnsiTheme="minorHAnsi"/>
          <w:b/>
        </w:rPr>
        <w:t xml:space="preserve"> </w:t>
      </w:r>
    </w:p>
    <w:p w14:paraId="56079A54" w14:textId="77777777" w:rsidR="00AA2DF6" w:rsidRDefault="00AA2DF6" w:rsidP="00AA2DF6">
      <w:pPr>
        <w:spacing w:before="0"/>
        <w:rPr>
          <w:rFonts w:asciiTheme="minorHAnsi" w:hAnsiTheme="minorHAnsi"/>
          <w:b/>
        </w:rPr>
      </w:pPr>
    </w:p>
    <w:p w14:paraId="1F3052E1" w14:textId="422D1190" w:rsidR="00AA2DF6" w:rsidRDefault="00AA2DF6" w:rsidP="00AA2DF6">
      <w:pPr>
        <w:spacing w:before="0"/>
        <w:rPr>
          <w:rFonts w:asciiTheme="minorHAnsi" w:hAnsiTheme="minorHAnsi"/>
          <w:b/>
        </w:rPr>
      </w:pPr>
      <w:r w:rsidRPr="70FB648E">
        <w:rPr>
          <w:rFonts w:asciiTheme="minorHAnsi" w:hAnsiTheme="minorHAnsi"/>
          <w:b/>
        </w:rPr>
        <w:t xml:space="preserve">What do I need to include in my application? </w:t>
      </w:r>
    </w:p>
    <w:p w14:paraId="1BE8525D" w14:textId="77777777" w:rsidR="00AA2DF6" w:rsidRPr="00F765F5" w:rsidRDefault="00AA2DF6" w:rsidP="00AA2DF6">
      <w:pPr>
        <w:spacing w:before="0"/>
        <w:rPr>
          <w:rFonts w:asciiTheme="minorHAnsi" w:hAnsiTheme="minorHAnsi"/>
        </w:rPr>
      </w:pPr>
      <w:r w:rsidRPr="70FB648E">
        <w:rPr>
          <w:rFonts w:asciiTheme="minorHAnsi" w:hAnsiTheme="minorHAnsi"/>
        </w:rPr>
        <w:t>You need to include:</w:t>
      </w:r>
    </w:p>
    <w:p w14:paraId="3AAC7E58" w14:textId="317AAB48" w:rsidR="00AA2DF6" w:rsidRDefault="00AA2DF6" w:rsidP="00AA2DF6">
      <w:pPr>
        <w:pStyle w:val="ListParagraph"/>
        <w:numPr>
          <w:ilvl w:val="0"/>
          <w:numId w:val="20"/>
        </w:numPr>
        <w:spacing w:before="0"/>
        <w:rPr>
          <w:rFonts w:asciiTheme="minorHAnsi" w:hAnsiTheme="minorHAnsi" w:cstheme="minorBidi"/>
        </w:rPr>
      </w:pPr>
      <w:r w:rsidRPr="70FB648E">
        <w:rPr>
          <w:rFonts w:asciiTheme="minorHAnsi" w:hAnsiTheme="minorHAnsi" w:cstheme="minorBidi"/>
        </w:rPr>
        <w:t xml:space="preserve">A farm map showing all areas likely to be used for Intensive Winter Grazing over the term of the consent (refer to </w:t>
      </w:r>
      <w:r w:rsidR="00AB26C6">
        <w:rPr>
          <w:rFonts w:asciiTheme="minorHAnsi" w:hAnsiTheme="minorHAnsi" w:cstheme="minorBidi"/>
        </w:rPr>
        <w:t xml:space="preserve">Section </w:t>
      </w:r>
      <w:r w:rsidR="00607475">
        <w:rPr>
          <w:rFonts w:asciiTheme="minorHAnsi" w:hAnsiTheme="minorHAnsi" w:cstheme="minorBidi"/>
        </w:rPr>
        <w:t>10</w:t>
      </w:r>
      <w:r w:rsidRPr="70FB648E">
        <w:rPr>
          <w:rFonts w:asciiTheme="minorHAnsi" w:hAnsiTheme="minorHAnsi" w:cstheme="minorBidi"/>
        </w:rPr>
        <w:t>).</w:t>
      </w:r>
    </w:p>
    <w:p w14:paraId="55789DE9" w14:textId="16934B33" w:rsidR="00AA2DF6" w:rsidRPr="00F765F5" w:rsidRDefault="00AA2DF6" w:rsidP="00AA2DF6">
      <w:pPr>
        <w:pStyle w:val="ListParagraph"/>
        <w:numPr>
          <w:ilvl w:val="0"/>
          <w:numId w:val="20"/>
        </w:numPr>
        <w:spacing w:before="0"/>
        <w:rPr>
          <w:rFonts w:asciiTheme="minorHAnsi" w:hAnsiTheme="minorHAnsi" w:cstheme="minorBidi"/>
        </w:rPr>
      </w:pPr>
      <w:r w:rsidRPr="70FB648E">
        <w:rPr>
          <w:rFonts w:asciiTheme="minorHAnsi" w:hAnsiTheme="minorHAnsi" w:cstheme="minorBidi"/>
        </w:rPr>
        <w:t xml:space="preserve">An Intensive Winter Grazing Management Plan (refer to </w:t>
      </w:r>
      <w:r w:rsidR="00AB26C6">
        <w:rPr>
          <w:rFonts w:asciiTheme="minorHAnsi" w:hAnsiTheme="minorHAnsi" w:cstheme="minorBidi"/>
        </w:rPr>
        <w:t>Section</w:t>
      </w:r>
      <w:r w:rsidR="00AB26C6" w:rsidRPr="70FB648E">
        <w:rPr>
          <w:rFonts w:asciiTheme="minorHAnsi" w:hAnsiTheme="minorHAnsi" w:cstheme="minorBidi"/>
        </w:rPr>
        <w:t xml:space="preserve"> </w:t>
      </w:r>
      <w:r w:rsidR="000622C8">
        <w:rPr>
          <w:rFonts w:asciiTheme="minorHAnsi" w:hAnsiTheme="minorHAnsi" w:cstheme="minorBidi"/>
        </w:rPr>
        <w:t>11</w:t>
      </w:r>
      <w:r w:rsidRPr="70FB648E">
        <w:rPr>
          <w:rFonts w:asciiTheme="minorHAnsi" w:hAnsiTheme="minorHAnsi" w:cstheme="minorBidi"/>
        </w:rPr>
        <w:t>) including:</w:t>
      </w:r>
    </w:p>
    <w:p w14:paraId="0677D787" w14:textId="7398B9AD" w:rsidR="00AA2DF6" w:rsidRDefault="00AA2DF6" w:rsidP="70FB648E">
      <w:pPr>
        <w:pStyle w:val="ListParagraph"/>
        <w:numPr>
          <w:ilvl w:val="1"/>
          <w:numId w:val="20"/>
        </w:numPr>
        <w:spacing w:before="0"/>
        <w:rPr>
          <w:rFonts w:asciiTheme="minorHAnsi" w:hAnsiTheme="minorHAnsi" w:cstheme="minorBidi"/>
        </w:rPr>
      </w:pPr>
      <w:r w:rsidRPr="70FB648E">
        <w:rPr>
          <w:rFonts w:asciiTheme="minorHAnsi" w:hAnsiTheme="minorHAnsi" w:cstheme="minorBidi"/>
        </w:rPr>
        <w:t xml:space="preserve">Paddock-scale plans (see example </w:t>
      </w:r>
      <w:r w:rsidR="004D5C97">
        <w:rPr>
          <w:rFonts w:asciiTheme="minorHAnsi" w:hAnsiTheme="minorHAnsi" w:cstheme="minorBidi"/>
        </w:rPr>
        <w:t>in secti</w:t>
      </w:r>
      <w:r w:rsidRPr="70FB648E">
        <w:rPr>
          <w:rFonts w:asciiTheme="minorHAnsi" w:hAnsiTheme="minorHAnsi" w:cstheme="minorBidi"/>
        </w:rPr>
        <w:t xml:space="preserve">on </w:t>
      </w:r>
      <w:r w:rsidR="004D5C97">
        <w:rPr>
          <w:rFonts w:asciiTheme="minorHAnsi" w:hAnsiTheme="minorHAnsi" w:cstheme="minorBidi"/>
        </w:rPr>
        <w:t>11</w:t>
      </w:r>
      <w:r w:rsidRPr="70FB648E">
        <w:rPr>
          <w:rFonts w:asciiTheme="minorHAnsi" w:hAnsiTheme="minorHAnsi" w:cstheme="minorBidi"/>
        </w:rPr>
        <w:t>) showing the following:</w:t>
      </w:r>
    </w:p>
    <w:p w14:paraId="3E941C8D" w14:textId="77777777" w:rsidR="00AA2DF6" w:rsidRDefault="00AA2DF6" w:rsidP="70FB648E">
      <w:pPr>
        <w:pStyle w:val="ListParagraph"/>
        <w:numPr>
          <w:ilvl w:val="2"/>
          <w:numId w:val="20"/>
        </w:numPr>
        <w:spacing w:before="0"/>
        <w:rPr>
          <w:rFonts w:asciiTheme="minorHAnsi" w:hAnsiTheme="minorHAnsi" w:cstheme="minorBidi"/>
        </w:rPr>
      </w:pPr>
      <w:r w:rsidRPr="70FB648E">
        <w:rPr>
          <w:rFonts w:asciiTheme="minorHAnsi" w:hAnsiTheme="minorHAnsi" w:cstheme="minorBidi"/>
        </w:rPr>
        <w:t>Map direction</w:t>
      </w:r>
    </w:p>
    <w:p w14:paraId="53182423" w14:textId="77777777" w:rsidR="00AA2DF6" w:rsidRDefault="00AA2DF6" w:rsidP="70FB648E">
      <w:pPr>
        <w:pStyle w:val="ListParagraph"/>
        <w:numPr>
          <w:ilvl w:val="2"/>
          <w:numId w:val="20"/>
        </w:numPr>
        <w:spacing w:before="0"/>
        <w:rPr>
          <w:rFonts w:asciiTheme="minorHAnsi" w:hAnsiTheme="minorHAnsi" w:cstheme="minorBidi"/>
        </w:rPr>
      </w:pPr>
      <w:r w:rsidRPr="70FB648E">
        <w:rPr>
          <w:rFonts w:asciiTheme="minorHAnsi" w:hAnsiTheme="minorHAnsi" w:cstheme="minorBidi"/>
        </w:rPr>
        <w:t xml:space="preserve">Risk areas (e.g.: waterways) </w:t>
      </w:r>
    </w:p>
    <w:p w14:paraId="602F4787" w14:textId="77777777" w:rsidR="00AA2DF6" w:rsidRDefault="00AA2DF6" w:rsidP="70FB648E">
      <w:pPr>
        <w:pStyle w:val="ListParagraph"/>
        <w:numPr>
          <w:ilvl w:val="2"/>
          <w:numId w:val="20"/>
        </w:numPr>
        <w:spacing w:before="0"/>
        <w:rPr>
          <w:rFonts w:asciiTheme="minorHAnsi" w:hAnsiTheme="minorHAnsi" w:cstheme="minorBidi"/>
        </w:rPr>
      </w:pPr>
      <w:r w:rsidRPr="70FB648E">
        <w:rPr>
          <w:rFonts w:asciiTheme="minorHAnsi" w:hAnsiTheme="minorHAnsi" w:cstheme="minorBidi"/>
        </w:rPr>
        <w:t>Grazing plan (e.g.: direction of grazing)</w:t>
      </w:r>
    </w:p>
    <w:p w14:paraId="10D7E6B4" w14:textId="7FB6E6E1" w:rsidR="00AA2DF6" w:rsidRDefault="00AA2DF6" w:rsidP="00AA2DF6">
      <w:pPr>
        <w:pStyle w:val="ListParagraph"/>
        <w:numPr>
          <w:ilvl w:val="2"/>
          <w:numId w:val="20"/>
        </w:numPr>
        <w:spacing w:before="0"/>
        <w:rPr>
          <w:rFonts w:asciiTheme="minorHAnsi" w:hAnsiTheme="minorHAnsi" w:cstheme="minorBidi"/>
        </w:rPr>
      </w:pPr>
      <w:r w:rsidRPr="70FB648E">
        <w:rPr>
          <w:rFonts w:asciiTheme="minorHAnsi" w:hAnsiTheme="minorHAnsi" w:cstheme="minorBidi"/>
        </w:rPr>
        <w:t>Day-to-day management (e.g.: how often back fences will be moved).</w:t>
      </w:r>
    </w:p>
    <w:p w14:paraId="76A75258" w14:textId="6E7CD07C" w:rsidR="00AA2DF6" w:rsidRDefault="00AA2DF6" w:rsidP="00AA2DF6">
      <w:pPr>
        <w:pStyle w:val="ListParagraph"/>
        <w:numPr>
          <w:ilvl w:val="1"/>
          <w:numId w:val="20"/>
        </w:numPr>
        <w:spacing w:before="0"/>
        <w:rPr>
          <w:rFonts w:asciiTheme="minorHAnsi" w:hAnsiTheme="minorHAnsi" w:cstheme="minorBidi"/>
        </w:rPr>
      </w:pPr>
      <w:r w:rsidRPr="70FB648E">
        <w:rPr>
          <w:rFonts w:asciiTheme="minorHAnsi" w:hAnsiTheme="minorHAnsi" w:cstheme="minorBidi"/>
        </w:rPr>
        <w:t xml:space="preserve">Plans for adverse weather events; </w:t>
      </w:r>
    </w:p>
    <w:p w14:paraId="1D61BF41" w14:textId="2F96893A" w:rsidR="00AA2DF6" w:rsidRDefault="00AA2DF6" w:rsidP="00AA2DF6">
      <w:pPr>
        <w:pStyle w:val="ListParagraph"/>
        <w:numPr>
          <w:ilvl w:val="1"/>
          <w:numId w:val="20"/>
        </w:numPr>
        <w:spacing w:before="0"/>
        <w:rPr>
          <w:rFonts w:asciiTheme="minorHAnsi" w:hAnsiTheme="minorHAnsi" w:cstheme="minorBidi"/>
        </w:rPr>
      </w:pPr>
      <w:r w:rsidRPr="70FB648E">
        <w:rPr>
          <w:rFonts w:asciiTheme="minorHAnsi" w:hAnsiTheme="minorHAnsi" w:cstheme="minorBidi"/>
        </w:rPr>
        <w:t>How you will minimise pugging;</w:t>
      </w:r>
    </w:p>
    <w:p w14:paraId="7274D22F" w14:textId="099907E2" w:rsidR="00AA2DF6" w:rsidRPr="00F765F5" w:rsidRDefault="00AA2DF6" w:rsidP="00AA2DF6">
      <w:pPr>
        <w:pStyle w:val="ListParagraph"/>
        <w:numPr>
          <w:ilvl w:val="1"/>
          <w:numId w:val="20"/>
        </w:numPr>
        <w:spacing w:before="0"/>
        <w:rPr>
          <w:rFonts w:asciiTheme="minorHAnsi" w:hAnsiTheme="minorHAnsi" w:cstheme="minorBidi"/>
        </w:rPr>
      </w:pPr>
      <w:r w:rsidRPr="70FB648E">
        <w:rPr>
          <w:rFonts w:asciiTheme="minorHAnsi" w:hAnsiTheme="minorHAnsi" w:cstheme="minorBidi"/>
        </w:rPr>
        <w:t xml:space="preserve">Your plan for how you will re-sow the grazed paddock/s as soon as possible after winter grazing. </w:t>
      </w:r>
    </w:p>
    <w:p w14:paraId="1642D35F" w14:textId="1033205B" w:rsidR="00AA2DF6" w:rsidRDefault="00AA2DF6" w:rsidP="00AA2DF6">
      <w:pPr>
        <w:pStyle w:val="ListParagraph"/>
        <w:numPr>
          <w:ilvl w:val="0"/>
          <w:numId w:val="20"/>
        </w:numPr>
        <w:spacing w:before="0"/>
        <w:rPr>
          <w:rFonts w:asciiTheme="minorHAnsi" w:hAnsiTheme="minorHAnsi" w:cstheme="minorBidi"/>
        </w:rPr>
      </w:pPr>
      <w:r w:rsidRPr="70FB648E">
        <w:rPr>
          <w:rFonts w:asciiTheme="minorHAnsi" w:hAnsiTheme="minorHAnsi" w:cstheme="minorBidi"/>
        </w:rPr>
        <w:t>Completed application form:</w:t>
      </w:r>
    </w:p>
    <w:p w14:paraId="7F1F34AD" w14:textId="29DF4A1C" w:rsidR="00AA2DF6" w:rsidRPr="00F765F5" w:rsidRDefault="00AA2DF6" w:rsidP="00AA2DF6">
      <w:pPr>
        <w:pStyle w:val="ListParagraph"/>
        <w:numPr>
          <w:ilvl w:val="0"/>
          <w:numId w:val="20"/>
        </w:numPr>
        <w:spacing w:before="0"/>
        <w:rPr>
          <w:rFonts w:asciiTheme="minorHAnsi" w:hAnsiTheme="minorHAnsi" w:cstheme="minorBidi"/>
        </w:rPr>
      </w:pPr>
      <w:r w:rsidRPr="70FB648E">
        <w:rPr>
          <w:rFonts w:asciiTheme="minorHAnsi" w:hAnsiTheme="minorHAnsi" w:cstheme="minorBidi"/>
        </w:rPr>
        <w:t>Deposit (see below).</w:t>
      </w:r>
    </w:p>
    <w:p w14:paraId="701BE8AF" w14:textId="2A269654" w:rsidR="00884DB9" w:rsidRDefault="009A429A" w:rsidP="00687C7D">
      <w:pPr>
        <w:rPr>
          <w:rFonts w:asciiTheme="minorHAnsi" w:hAnsiTheme="minorHAnsi"/>
        </w:rPr>
      </w:pPr>
      <w:r w:rsidRPr="000830AD">
        <w:rPr>
          <w:rFonts w:ascii="Calibri" w:hAnsi="Calibri" w:cs="Calibri"/>
        </w:rPr>
        <w:t xml:space="preserve">Please note, </w:t>
      </w:r>
      <w:r w:rsidRPr="000830AD">
        <w:rPr>
          <w:rFonts w:ascii="Calibri" w:hAnsi="Calibri" w:cs="Calibri"/>
          <w:b/>
          <w:bCs/>
        </w:rPr>
        <w:t xml:space="preserve">this form should not be used for situations where you wish to either increase the area of farm used for Intensive Winter Grazing or carry out intensive winter grazing </w:t>
      </w:r>
      <w:r w:rsidR="00AB26C6" w:rsidRPr="000830AD">
        <w:rPr>
          <w:rFonts w:ascii="Calibri" w:hAnsi="Calibri" w:cs="Calibri"/>
          <w:b/>
          <w:bCs/>
        </w:rPr>
        <w:t xml:space="preserve">on a farm </w:t>
      </w:r>
      <w:r w:rsidRPr="000830AD">
        <w:rPr>
          <w:rFonts w:ascii="Calibri" w:hAnsi="Calibri" w:cs="Calibri"/>
          <w:b/>
          <w:bCs/>
        </w:rPr>
        <w:t>where it has not occurred previously.</w:t>
      </w:r>
      <w:r w:rsidRPr="000830AD">
        <w:rPr>
          <w:rFonts w:ascii="Calibri" w:hAnsi="Calibri" w:cs="Calibri"/>
        </w:rPr>
        <w:t xml:space="preserve"> </w:t>
      </w:r>
      <w:r w:rsidR="00BA5EAB">
        <w:rPr>
          <w:rFonts w:ascii="Calibri" w:hAnsi="Calibri" w:cs="Calibri"/>
        </w:rPr>
        <w:t xml:space="preserve"> </w:t>
      </w:r>
      <w:r w:rsidRPr="000830AD">
        <w:rPr>
          <w:rStyle w:val="cf01"/>
          <w:rFonts w:ascii="Calibri" w:hAnsi="Calibri" w:cs="Calibri"/>
          <w:sz w:val="22"/>
          <w:szCs w:val="22"/>
        </w:rPr>
        <w:t>Please contact E</w:t>
      </w:r>
      <w:r w:rsidR="000830AD">
        <w:rPr>
          <w:rStyle w:val="cf01"/>
          <w:rFonts w:ascii="Calibri" w:hAnsi="Calibri" w:cs="Calibri"/>
          <w:sz w:val="22"/>
          <w:szCs w:val="22"/>
        </w:rPr>
        <w:t xml:space="preserve">nvironment Canterbury </w:t>
      </w:r>
      <w:r w:rsidRPr="000830AD">
        <w:rPr>
          <w:rStyle w:val="cf01"/>
          <w:rFonts w:ascii="Calibri" w:hAnsi="Calibri" w:cs="Calibri"/>
          <w:sz w:val="22"/>
          <w:szCs w:val="22"/>
        </w:rPr>
        <w:t>for pre-ap</w:t>
      </w:r>
      <w:r w:rsidR="00AB26C6" w:rsidRPr="000830AD">
        <w:rPr>
          <w:rStyle w:val="cf01"/>
          <w:rFonts w:ascii="Calibri" w:hAnsi="Calibri" w:cs="Calibri"/>
          <w:sz w:val="22"/>
          <w:szCs w:val="22"/>
        </w:rPr>
        <w:t>plication</w:t>
      </w:r>
      <w:r w:rsidRPr="000830AD">
        <w:rPr>
          <w:rStyle w:val="cf01"/>
          <w:rFonts w:ascii="Calibri" w:hAnsi="Calibri" w:cs="Calibri"/>
          <w:sz w:val="22"/>
          <w:szCs w:val="22"/>
        </w:rPr>
        <w:t xml:space="preserve"> advice </w:t>
      </w:r>
      <w:r w:rsidR="00A876A2" w:rsidRPr="000830AD">
        <w:rPr>
          <w:rStyle w:val="cf01"/>
          <w:rFonts w:ascii="Calibri" w:hAnsi="Calibri" w:cs="Calibri"/>
          <w:sz w:val="22"/>
          <w:szCs w:val="22"/>
        </w:rPr>
        <w:t xml:space="preserve">on </w:t>
      </w:r>
      <w:hyperlink r:id="rId11" w:history="1">
        <w:r w:rsidR="004E69C2" w:rsidRPr="003E7A89">
          <w:rPr>
            <w:rStyle w:val="Hyperlink"/>
            <w:rFonts w:asciiTheme="minorHAnsi" w:hAnsiTheme="minorHAnsi" w:cstheme="minorHAnsi"/>
          </w:rPr>
          <w:t>0800 324 636</w:t>
        </w:r>
      </w:hyperlink>
      <w:r w:rsidR="00A876A2" w:rsidRPr="004E69C2">
        <w:rPr>
          <w:rStyle w:val="Hyperlink"/>
          <w:rFonts w:ascii="Calibri" w:hAnsi="Calibri" w:cs="Calibri"/>
        </w:rPr>
        <w:t xml:space="preserve"> </w:t>
      </w:r>
      <w:r w:rsidR="007B4075" w:rsidRPr="004E69C2">
        <w:rPr>
          <w:rStyle w:val="Hyperlink"/>
          <w:rFonts w:ascii="Calibri" w:hAnsi="Calibri" w:cs="Calibri"/>
        </w:rPr>
        <w:t xml:space="preserve">or </w:t>
      </w:r>
      <w:hyperlink r:id="rId12" w:history="1">
        <w:r w:rsidR="007B4075" w:rsidRPr="004E69C2">
          <w:rPr>
            <w:rStyle w:val="Hyperlink"/>
            <w:rFonts w:ascii="Calibri" w:hAnsi="Calibri" w:cs="Calibri"/>
          </w:rPr>
          <w:t>ecinfo@ecan.govt.nz</w:t>
        </w:r>
      </w:hyperlink>
      <w:r w:rsidR="007B4075" w:rsidRPr="004E69C2">
        <w:rPr>
          <w:rStyle w:val="Hyperlink"/>
          <w:rFonts w:ascii="Calibri" w:hAnsi="Calibri" w:cs="Calibri"/>
        </w:rPr>
        <w:t xml:space="preserve"> </w:t>
      </w:r>
      <w:r w:rsidRPr="00520729">
        <w:rPr>
          <w:rStyle w:val="cf01"/>
          <w:rFonts w:ascii="Calibri" w:hAnsi="Calibri" w:cs="Calibri"/>
          <w:sz w:val="22"/>
          <w:szCs w:val="22"/>
        </w:rPr>
        <w:t xml:space="preserve">if this situation applies to you.  </w:t>
      </w:r>
      <w:r w:rsidR="004379B4">
        <w:rPr>
          <w:rStyle w:val="cf01"/>
          <w:rFonts w:ascii="Calibri" w:hAnsi="Calibri" w:cs="Calibri"/>
          <w:sz w:val="22"/>
          <w:szCs w:val="22"/>
        </w:rPr>
        <w:t xml:space="preserve">You may also need to engage the services of a consultant to prepare your application.   </w:t>
      </w:r>
      <w:r w:rsidR="00F34126" w:rsidRPr="70FB648E">
        <w:rPr>
          <w:rFonts w:asciiTheme="minorHAnsi" w:hAnsiTheme="minorHAnsi"/>
        </w:rPr>
        <w:t xml:space="preserve">While it is possible to apply for a consent to conduct IWG on an area greater than occurred during the reference period, it requires </w:t>
      </w:r>
      <w:r w:rsidR="004379B4" w:rsidRPr="00520729">
        <w:rPr>
          <w:rFonts w:asciiTheme="minorHAnsi" w:hAnsiTheme="minorHAnsi"/>
          <w:u w:val="single"/>
        </w:rPr>
        <w:t>significant</w:t>
      </w:r>
      <w:r w:rsidR="004379B4">
        <w:rPr>
          <w:rFonts w:asciiTheme="minorHAnsi" w:hAnsiTheme="minorHAnsi"/>
        </w:rPr>
        <w:t xml:space="preserve"> </w:t>
      </w:r>
      <w:r w:rsidR="00F34126" w:rsidRPr="70FB648E">
        <w:rPr>
          <w:rFonts w:asciiTheme="minorHAnsi" w:hAnsiTheme="minorHAnsi"/>
        </w:rPr>
        <w:t>additional information and analysis.</w:t>
      </w:r>
    </w:p>
    <w:p w14:paraId="298DE84B" w14:textId="7008CE7C" w:rsidR="0002477C" w:rsidRPr="006C5408" w:rsidRDefault="0002477C" w:rsidP="00687C7D">
      <w:pPr>
        <w:rPr>
          <w:rFonts w:asciiTheme="minorHAnsi" w:hAnsiTheme="minorHAnsi" w:cstheme="minorHAnsi"/>
        </w:rPr>
      </w:pPr>
      <w:r w:rsidRPr="0002477C">
        <w:rPr>
          <w:rFonts w:asciiTheme="minorHAnsi" w:hAnsiTheme="minorHAnsi" w:cstheme="minorHAnsi"/>
          <w:b/>
          <w:bCs/>
        </w:rPr>
        <w:lastRenderedPageBreak/>
        <w:t>How to use this form</w:t>
      </w:r>
      <w:r w:rsidRPr="0002477C">
        <w:rPr>
          <w:rFonts w:asciiTheme="minorHAnsi" w:hAnsiTheme="minorHAnsi" w:cstheme="minorHAnsi"/>
          <w:b/>
          <w:bCs/>
        </w:rPr>
        <w:br/>
      </w:r>
      <w:r w:rsidR="006C5408">
        <w:rPr>
          <w:rFonts w:asciiTheme="minorHAnsi" w:hAnsiTheme="minorHAnsi" w:cstheme="minorHAnsi"/>
        </w:rPr>
        <w:t xml:space="preserve">Use Microsoft Word or a free </w:t>
      </w:r>
      <w:r w:rsidR="003573DC">
        <w:rPr>
          <w:rFonts w:asciiTheme="minorHAnsi" w:hAnsiTheme="minorHAnsi" w:cstheme="minorHAnsi"/>
        </w:rPr>
        <w:t xml:space="preserve">open-source </w:t>
      </w:r>
      <w:r w:rsidR="006C5408">
        <w:rPr>
          <w:rFonts w:asciiTheme="minorHAnsi" w:hAnsiTheme="minorHAnsi" w:cstheme="minorHAnsi"/>
        </w:rPr>
        <w:t>alternative like</w:t>
      </w:r>
      <w:r w:rsidR="00565CFB">
        <w:rPr>
          <w:rFonts w:asciiTheme="minorHAnsi" w:hAnsiTheme="minorHAnsi" w:cstheme="minorHAnsi"/>
        </w:rPr>
        <w:t xml:space="preserve"> </w:t>
      </w:r>
      <w:hyperlink r:id="rId13" w:history="1">
        <w:r w:rsidR="00565CFB" w:rsidRPr="00565CFB">
          <w:rPr>
            <w:rStyle w:val="Hyperlink"/>
            <w:rFonts w:asciiTheme="minorHAnsi" w:hAnsiTheme="minorHAnsi" w:cstheme="minorHAnsi"/>
          </w:rPr>
          <w:t>Google Docs</w:t>
        </w:r>
      </w:hyperlink>
      <w:r w:rsidR="00565CFB">
        <w:rPr>
          <w:rFonts w:asciiTheme="minorHAnsi" w:hAnsiTheme="minorHAnsi" w:cstheme="minorHAnsi"/>
        </w:rPr>
        <w:t>,</w:t>
      </w:r>
      <w:r w:rsidR="006C5408">
        <w:rPr>
          <w:rFonts w:asciiTheme="minorHAnsi" w:hAnsiTheme="minorHAnsi" w:cstheme="minorHAnsi"/>
        </w:rPr>
        <w:t xml:space="preserve"> </w:t>
      </w:r>
      <w:hyperlink r:id="rId14" w:history="1">
        <w:r w:rsidR="006C5408" w:rsidRPr="00DA3208">
          <w:rPr>
            <w:rStyle w:val="Hyperlink"/>
            <w:rFonts w:asciiTheme="minorHAnsi" w:hAnsiTheme="minorHAnsi" w:cstheme="minorHAnsi"/>
          </w:rPr>
          <w:t>OpenOffice</w:t>
        </w:r>
      </w:hyperlink>
      <w:r w:rsidR="006C5408">
        <w:rPr>
          <w:rFonts w:asciiTheme="minorHAnsi" w:hAnsiTheme="minorHAnsi" w:cstheme="minorHAnsi"/>
        </w:rPr>
        <w:t xml:space="preserve"> or </w:t>
      </w:r>
      <w:hyperlink r:id="rId15" w:history="1">
        <w:r w:rsidR="006C5408" w:rsidRPr="00565CFB">
          <w:rPr>
            <w:rStyle w:val="Hyperlink"/>
            <w:rFonts w:asciiTheme="minorHAnsi" w:hAnsiTheme="minorHAnsi" w:cstheme="minorHAnsi"/>
          </w:rPr>
          <w:t>LibreOffice</w:t>
        </w:r>
      </w:hyperlink>
      <w:r w:rsidR="006C5408">
        <w:rPr>
          <w:rFonts w:asciiTheme="minorHAnsi" w:hAnsiTheme="minorHAnsi" w:cstheme="minorHAnsi"/>
        </w:rPr>
        <w:t xml:space="preserve"> to fill in</w:t>
      </w:r>
      <w:r w:rsidR="00D1072D">
        <w:rPr>
          <w:rFonts w:asciiTheme="minorHAnsi" w:hAnsiTheme="minorHAnsi" w:cstheme="minorHAnsi"/>
        </w:rPr>
        <w:t xml:space="preserve"> the form fields. </w:t>
      </w:r>
      <w:r w:rsidR="00A37109">
        <w:rPr>
          <w:rFonts w:asciiTheme="minorHAnsi" w:hAnsiTheme="minorHAnsi" w:cstheme="minorHAnsi"/>
        </w:rPr>
        <w:t xml:space="preserve">In checkboxes, </w:t>
      </w:r>
      <w:r w:rsidR="009A4BE0">
        <w:rPr>
          <w:rFonts w:asciiTheme="minorHAnsi" w:hAnsiTheme="minorHAnsi" w:cstheme="minorHAnsi"/>
        </w:rPr>
        <w:t>please enter ‘</w:t>
      </w:r>
      <w:r w:rsidR="00DD3C13">
        <w:rPr>
          <w:rFonts w:asciiTheme="minorHAnsi" w:hAnsiTheme="minorHAnsi" w:cstheme="minorHAnsi"/>
        </w:rPr>
        <w:t>x</w:t>
      </w:r>
      <w:r w:rsidR="009A4BE0">
        <w:rPr>
          <w:rFonts w:asciiTheme="minorHAnsi" w:hAnsiTheme="minorHAnsi" w:cstheme="minorHAnsi"/>
        </w:rPr>
        <w:t>’ for the option</w:t>
      </w:r>
      <w:r w:rsidR="00A37109">
        <w:rPr>
          <w:rFonts w:asciiTheme="minorHAnsi" w:hAnsiTheme="minorHAnsi" w:cstheme="minorHAnsi"/>
        </w:rPr>
        <w:t xml:space="preserve"> which applies</w:t>
      </w:r>
      <w:r w:rsidR="003573DC">
        <w:rPr>
          <w:rFonts w:asciiTheme="minorHAnsi" w:hAnsiTheme="minorHAnsi" w:cstheme="minorHAnsi"/>
        </w:rPr>
        <w:t>.</w:t>
      </w:r>
      <w:r w:rsidR="007566BD" w:rsidRPr="007566BD">
        <w:rPr>
          <w:rFonts w:asciiTheme="minorHAnsi" w:hAnsiTheme="minorHAnsi" w:cstheme="minorHAnsi"/>
        </w:rPr>
        <w:t xml:space="preserve"> </w:t>
      </w:r>
      <w:r w:rsidR="007566BD" w:rsidRPr="0065066E">
        <w:rPr>
          <w:rFonts w:asciiTheme="minorHAnsi" w:hAnsiTheme="minorHAnsi" w:cstheme="minorHAnsi"/>
        </w:rPr>
        <w:t xml:space="preserve">If you need general assistance with filling in this form, please contact our advisory team on </w:t>
      </w:r>
      <w:hyperlink r:id="rId16" w:history="1">
        <w:r w:rsidR="007566BD" w:rsidRPr="003E7A89">
          <w:rPr>
            <w:rStyle w:val="Hyperlink"/>
            <w:rFonts w:asciiTheme="minorHAnsi" w:hAnsiTheme="minorHAnsi" w:cstheme="minorHAnsi"/>
          </w:rPr>
          <w:t>0800 324 636</w:t>
        </w:r>
      </w:hyperlink>
      <w:r w:rsidR="007566BD" w:rsidRPr="0065066E">
        <w:rPr>
          <w:rFonts w:asciiTheme="minorHAnsi" w:hAnsiTheme="minorHAnsi" w:cstheme="minorHAnsi"/>
        </w:rPr>
        <w:t>.</w:t>
      </w:r>
    </w:p>
    <w:p w14:paraId="5362A268" w14:textId="77777777" w:rsidR="009B3C7B" w:rsidRDefault="001462E3">
      <w:pPr>
        <w:tabs>
          <w:tab w:val="clear" w:pos="454"/>
        </w:tabs>
        <w:spacing w:after="200"/>
        <w:rPr>
          <w:rStyle w:val="Hyperlink"/>
          <w:rFonts w:asciiTheme="minorHAnsi" w:hAnsiTheme="minorHAnsi" w:cstheme="minorHAnsi"/>
        </w:rPr>
      </w:pPr>
      <w:r w:rsidRPr="0065066E">
        <w:rPr>
          <w:rFonts w:asciiTheme="minorHAnsi" w:hAnsiTheme="minorHAnsi" w:cstheme="minorHAnsi"/>
          <w:b/>
        </w:rPr>
        <w:t>How to apply</w:t>
      </w:r>
      <w:r w:rsidRPr="0065066E">
        <w:rPr>
          <w:rFonts w:asciiTheme="minorHAnsi" w:hAnsiTheme="minorHAnsi" w:cstheme="minorHAnsi"/>
        </w:rPr>
        <w:br/>
        <w:t xml:space="preserve">Please email </w:t>
      </w:r>
      <w:r w:rsidR="00BB5E32" w:rsidRPr="0065066E">
        <w:rPr>
          <w:rFonts w:asciiTheme="minorHAnsi" w:hAnsiTheme="minorHAnsi" w:cstheme="minorHAnsi"/>
        </w:rPr>
        <w:t xml:space="preserve">your application </w:t>
      </w:r>
      <w:r w:rsidR="000C693B" w:rsidRPr="0065066E">
        <w:rPr>
          <w:rFonts w:asciiTheme="minorHAnsi" w:hAnsiTheme="minorHAnsi" w:cstheme="minorHAnsi"/>
        </w:rPr>
        <w:t xml:space="preserve">accompanied by your </w:t>
      </w:r>
      <w:r w:rsidR="00676E85" w:rsidRPr="0065066E">
        <w:rPr>
          <w:rFonts w:asciiTheme="minorHAnsi" w:hAnsiTheme="minorHAnsi" w:cstheme="minorHAnsi"/>
        </w:rPr>
        <w:t>intensive winter grazing m</w:t>
      </w:r>
      <w:r w:rsidR="000C693B" w:rsidRPr="0065066E">
        <w:rPr>
          <w:rFonts w:asciiTheme="minorHAnsi" w:hAnsiTheme="minorHAnsi" w:cstheme="minorHAnsi"/>
        </w:rPr>
        <w:t xml:space="preserve">anagement </w:t>
      </w:r>
      <w:r w:rsidR="00676E85" w:rsidRPr="0065066E">
        <w:rPr>
          <w:rFonts w:asciiTheme="minorHAnsi" w:hAnsiTheme="minorHAnsi" w:cstheme="minorHAnsi"/>
        </w:rPr>
        <w:t>p</w:t>
      </w:r>
      <w:r w:rsidR="000C693B" w:rsidRPr="0065066E">
        <w:rPr>
          <w:rFonts w:asciiTheme="minorHAnsi" w:hAnsiTheme="minorHAnsi" w:cstheme="minorHAnsi"/>
        </w:rPr>
        <w:t xml:space="preserve">lan </w:t>
      </w:r>
      <w:r w:rsidRPr="0065066E">
        <w:rPr>
          <w:rFonts w:asciiTheme="minorHAnsi" w:hAnsiTheme="minorHAnsi" w:cstheme="minorHAnsi"/>
        </w:rPr>
        <w:t xml:space="preserve">and </w:t>
      </w:r>
      <w:r w:rsidR="000C1BAE" w:rsidRPr="0065066E">
        <w:rPr>
          <w:rFonts w:asciiTheme="minorHAnsi" w:hAnsiTheme="minorHAnsi" w:cstheme="minorHAnsi"/>
        </w:rPr>
        <w:t xml:space="preserve">any other </w:t>
      </w:r>
      <w:r w:rsidRPr="0065066E">
        <w:rPr>
          <w:rFonts w:asciiTheme="minorHAnsi" w:hAnsiTheme="minorHAnsi" w:cstheme="minorHAnsi"/>
        </w:rPr>
        <w:t xml:space="preserve">supporting documentation to </w:t>
      </w:r>
      <w:hyperlink r:id="rId17">
        <w:r w:rsidR="00AC34AE" w:rsidRPr="0065066E">
          <w:rPr>
            <w:rStyle w:val="Hyperlink"/>
            <w:rFonts w:asciiTheme="minorHAnsi" w:hAnsiTheme="minorHAnsi" w:cstheme="minorHAnsi"/>
          </w:rPr>
          <w:t>ecinfo@ecan.govt.nz</w:t>
        </w:r>
      </w:hyperlink>
    </w:p>
    <w:p w14:paraId="1E1D0ED8" w14:textId="490141EB" w:rsidR="00EC25AA" w:rsidRPr="00687C7D" w:rsidRDefault="009B3C7B" w:rsidP="009B3C7B">
      <w:pPr>
        <w:tabs>
          <w:tab w:val="clear" w:pos="454"/>
        </w:tabs>
        <w:spacing w:after="200"/>
        <w:rPr>
          <w:rFonts w:asciiTheme="minorHAnsi" w:hAnsiTheme="minorHAnsi"/>
          <w:b/>
        </w:rPr>
      </w:pPr>
      <w:r w:rsidRPr="009B3C7B">
        <w:rPr>
          <w:rFonts w:asciiTheme="minorHAnsi" w:hAnsiTheme="minorHAnsi" w:cstheme="minorHAnsi"/>
          <w:b/>
          <w:bCs/>
        </w:rPr>
        <w:t>H</w:t>
      </w:r>
      <w:r w:rsidR="0E69BC3F" w:rsidRPr="009B3C7B">
        <w:rPr>
          <w:rFonts w:asciiTheme="minorHAnsi" w:hAnsiTheme="minorHAnsi" w:cstheme="minorHAnsi"/>
          <w:b/>
          <w:bCs/>
        </w:rPr>
        <w:t>ow</w:t>
      </w:r>
      <w:r w:rsidR="0E69BC3F" w:rsidRPr="004D5C97">
        <w:rPr>
          <w:rFonts w:asciiTheme="minorHAnsi" w:hAnsiTheme="minorHAnsi" w:cstheme="minorHAnsi"/>
          <w:b/>
          <w:bCs/>
        </w:rPr>
        <w:t xml:space="preserve"> much will it cost to process my application?</w:t>
      </w:r>
      <w:r w:rsidR="001462E3" w:rsidRPr="00520729">
        <w:rPr>
          <w:rFonts w:asciiTheme="minorHAnsi" w:hAnsiTheme="minorHAnsi" w:cstheme="minorHAnsi"/>
          <w:b/>
          <w:bCs/>
        </w:rPr>
        <w:br/>
      </w:r>
      <w:r w:rsidR="002A64BA" w:rsidRPr="70FB648E">
        <w:rPr>
          <w:rFonts w:asciiTheme="minorHAnsi" w:hAnsiTheme="minorHAnsi"/>
        </w:rPr>
        <w:t xml:space="preserve">Environment Canterbury will endeavour to </w:t>
      </w:r>
      <w:r w:rsidR="00957981" w:rsidRPr="70FB648E">
        <w:rPr>
          <w:rFonts w:asciiTheme="minorHAnsi" w:hAnsiTheme="minorHAnsi"/>
        </w:rPr>
        <w:t>minimise consent processing costs</w:t>
      </w:r>
      <w:r w:rsidR="007D3C0F" w:rsidRPr="70FB648E">
        <w:rPr>
          <w:rFonts w:asciiTheme="minorHAnsi" w:hAnsiTheme="minorHAnsi"/>
        </w:rPr>
        <w:t xml:space="preserve">.  </w:t>
      </w:r>
      <w:r w:rsidR="0E69BC3F" w:rsidRPr="70FB648E">
        <w:rPr>
          <w:rFonts w:asciiTheme="minorHAnsi" w:hAnsiTheme="minorHAnsi"/>
        </w:rPr>
        <w:t xml:space="preserve">An initial fixed fee </w:t>
      </w:r>
      <w:r w:rsidR="16031596" w:rsidRPr="70FB648E">
        <w:rPr>
          <w:rFonts w:asciiTheme="minorHAnsi" w:hAnsiTheme="minorHAnsi"/>
        </w:rPr>
        <w:t xml:space="preserve">(deposit) </w:t>
      </w:r>
      <w:r w:rsidR="0E69BC3F" w:rsidRPr="70FB648E">
        <w:rPr>
          <w:rFonts w:asciiTheme="minorHAnsi" w:hAnsiTheme="minorHAnsi"/>
        </w:rPr>
        <w:t>of $3</w:t>
      </w:r>
      <w:r w:rsidR="00624062" w:rsidRPr="70FB648E">
        <w:rPr>
          <w:rFonts w:asciiTheme="minorHAnsi" w:hAnsiTheme="minorHAnsi"/>
        </w:rPr>
        <w:t>,</w:t>
      </w:r>
      <w:r w:rsidR="0E69BC3F" w:rsidRPr="70FB648E">
        <w:rPr>
          <w:rFonts w:asciiTheme="minorHAnsi" w:hAnsiTheme="minorHAnsi"/>
        </w:rPr>
        <w:t xml:space="preserve">500 </w:t>
      </w:r>
      <w:r w:rsidR="00D55CD7" w:rsidRPr="70FB648E">
        <w:rPr>
          <w:rFonts w:asciiTheme="minorHAnsi" w:hAnsiTheme="minorHAnsi"/>
        </w:rPr>
        <w:t>is required</w:t>
      </w:r>
      <w:r w:rsidR="0E69BC3F" w:rsidRPr="70FB648E">
        <w:rPr>
          <w:rFonts w:asciiTheme="minorHAnsi" w:hAnsiTheme="minorHAnsi"/>
        </w:rPr>
        <w:t xml:space="preserve"> to lodge your application.</w:t>
      </w:r>
      <w:r w:rsidR="0E69BC3F" w:rsidRPr="70FB648E" w:rsidDel="0089029A">
        <w:rPr>
          <w:rStyle w:val="cf01"/>
          <w:rFonts w:asciiTheme="minorHAnsi" w:hAnsiTheme="minorHAnsi" w:cstheme="minorBidi"/>
          <w:sz w:val="22"/>
          <w:szCs w:val="22"/>
        </w:rPr>
        <w:t xml:space="preserve"> </w:t>
      </w:r>
      <w:r w:rsidR="0089029A" w:rsidRPr="70FB648E">
        <w:rPr>
          <w:rStyle w:val="cf01"/>
          <w:rFonts w:asciiTheme="minorHAnsi" w:hAnsiTheme="minorHAnsi" w:cstheme="minorBidi"/>
          <w:sz w:val="22"/>
          <w:szCs w:val="22"/>
        </w:rPr>
        <w:t>When your application has been processed, if the actual and reasonable costs incurred by Environment Canterbury exceed the initial fixed fee charge, you will be invoiced for the balance. If the cost of processing an application is less than the initial fixed fee charge paid, the balance will be refunded. If a</w:t>
      </w:r>
      <w:r w:rsidR="00F53ABB" w:rsidRPr="70FB648E">
        <w:rPr>
          <w:rStyle w:val="cf01"/>
          <w:rFonts w:asciiTheme="minorHAnsi" w:hAnsiTheme="minorHAnsi" w:cstheme="minorBidi"/>
          <w:sz w:val="22"/>
          <w:szCs w:val="22"/>
        </w:rPr>
        <w:t xml:space="preserve"> consent</w:t>
      </w:r>
      <w:r w:rsidR="0089029A" w:rsidRPr="70FB648E">
        <w:rPr>
          <w:rStyle w:val="cf01"/>
          <w:rFonts w:asciiTheme="minorHAnsi" w:hAnsiTheme="minorHAnsi" w:cstheme="minorBidi"/>
          <w:sz w:val="22"/>
          <w:szCs w:val="22"/>
        </w:rPr>
        <w:t xml:space="preserve"> application is declined</w:t>
      </w:r>
      <w:r w:rsidR="00F53ABB" w:rsidRPr="70FB648E">
        <w:rPr>
          <w:rStyle w:val="cf01"/>
          <w:rFonts w:asciiTheme="minorHAnsi" w:hAnsiTheme="minorHAnsi" w:cstheme="minorBidi"/>
          <w:sz w:val="22"/>
          <w:szCs w:val="22"/>
        </w:rPr>
        <w:t>,</w:t>
      </w:r>
      <w:r w:rsidR="0089029A" w:rsidRPr="70FB648E">
        <w:rPr>
          <w:rStyle w:val="cf01"/>
          <w:rFonts w:asciiTheme="minorHAnsi" w:hAnsiTheme="minorHAnsi" w:cstheme="minorBidi"/>
          <w:sz w:val="22"/>
          <w:szCs w:val="22"/>
        </w:rPr>
        <w:t xml:space="preserve"> all charges must still be paid. Please see</w:t>
      </w:r>
      <w:r w:rsidR="0E69BC3F" w:rsidRPr="70FB648E" w:rsidDel="0089029A">
        <w:rPr>
          <w:rStyle w:val="cf01"/>
          <w:rFonts w:asciiTheme="minorHAnsi" w:hAnsiTheme="minorHAnsi" w:cstheme="minorBidi"/>
          <w:sz w:val="22"/>
          <w:szCs w:val="22"/>
        </w:rPr>
        <w:t xml:space="preserve"> </w:t>
      </w:r>
      <w:r w:rsidR="0E69BC3F" w:rsidRPr="70FB648E">
        <w:rPr>
          <w:rFonts w:asciiTheme="minorHAnsi" w:hAnsiTheme="minorHAnsi"/>
        </w:rPr>
        <w:t xml:space="preserve">our </w:t>
      </w:r>
      <w:hyperlink r:id="rId18">
        <w:r w:rsidR="0E69BC3F" w:rsidRPr="70FB648E">
          <w:rPr>
            <w:rStyle w:val="Hyperlink"/>
            <w:rFonts w:asciiTheme="minorHAnsi" w:hAnsiTheme="minorHAnsi"/>
          </w:rPr>
          <w:t>fees and charges policy</w:t>
        </w:r>
      </w:hyperlink>
      <w:r w:rsidR="0089029A" w:rsidRPr="70FB648E">
        <w:rPr>
          <w:rStyle w:val="Hyperlink"/>
          <w:rFonts w:asciiTheme="minorHAnsi" w:hAnsiTheme="minorHAnsi"/>
          <w:color w:val="auto"/>
          <w:u w:val="none"/>
        </w:rPr>
        <w:t xml:space="preserve"> </w:t>
      </w:r>
      <w:r w:rsidR="0089029A" w:rsidRPr="70FB648E">
        <w:rPr>
          <w:rFonts w:asciiTheme="minorHAnsi" w:eastAsiaTheme="minorEastAsia" w:hAnsiTheme="minorHAnsi"/>
        </w:rPr>
        <w:t>for more information.</w:t>
      </w:r>
    </w:p>
    <w:p w14:paraId="2704B131" w14:textId="1797301A" w:rsidR="0010002E" w:rsidRPr="0065066E" w:rsidRDefault="001462E3" w:rsidP="00687C7D">
      <w:pPr>
        <w:rPr>
          <w:rFonts w:asciiTheme="minorHAnsi" w:hAnsiTheme="minorHAnsi" w:cstheme="minorHAnsi"/>
          <w:b/>
          <w:bCs/>
        </w:rPr>
      </w:pPr>
      <w:r w:rsidRPr="0065066E">
        <w:rPr>
          <w:rFonts w:asciiTheme="minorHAnsi" w:hAnsiTheme="minorHAnsi" w:cstheme="minorHAnsi"/>
          <w:b/>
          <w:bCs/>
        </w:rPr>
        <w:t>What happens after I submit my application?</w:t>
      </w:r>
    </w:p>
    <w:p w14:paraId="32E2CD43" w14:textId="20C3A5DC" w:rsidR="00606C45" w:rsidRDefault="009F2662" w:rsidP="00687C7D">
      <w:pPr>
        <w:spacing w:before="0"/>
        <w:rPr>
          <w:rFonts w:asciiTheme="minorHAnsi" w:hAnsiTheme="minorHAnsi"/>
        </w:rPr>
      </w:pPr>
      <w:r w:rsidRPr="70FB648E">
        <w:rPr>
          <w:rFonts w:asciiTheme="minorHAnsi" w:hAnsiTheme="minorHAnsi"/>
        </w:rPr>
        <w:t xml:space="preserve">You are able to learn about the consent </w:t>
      </w:r>
      <w:r w:rsidR="001462E3" w:rsidRPr="70FB648E">
        <w:rPr>
          <w:rFonts w:asciiTheme="minorHAnsi" w:hAnsiTheme="minorHAnsi"/>
        </w:rPr>
        <w:t>process</w:t>
      </w:r>
      <w:r w:rsidR="001462E3" w:rsidRPr="70FB648E" w:rsidDel="009F2662">
        <w:rPr>
          <w:rFonts w:asciiTheme="minorHAnsi" w:hAnsiTheme="minorHAnsi"/>
        </w:rPr>
        <w:t xml:space="preserve"> </w:t>
      </w:r>
      <w:r w:rsidR="001462E3" w:rsidRPr="70FB648E">
        <w:rPr>
          <w:rFonts w:asciiTheme="minorHAnsi" w:hAnsiTheme="minorHAnsi"/>
        </w:rPr>
        <w:t xml:space="preserve">in our </w:t>
      </w:r>
      <w:hyperlink r:id="rId19">
        <w:r w:rsidR="00266E27" w:rsidRPr="70FB648E">
          <w:rPr>
            <w:rStyle w:val="Hyperlink"/>
            <w:rFonts w:asciiTheme="minorHAnsi" w:hAnsiTheme="minorHAnsi"/>
          </w:rPr>
          <w:t>c</w:t>
        </w:r>
        <w:r w:rsidR="001462E3" w:rsidRPr="70FB648E">
          <w:rPr>
            <w:rStyle w:val="Hyperlink"/>
            <w:rFonts w:asciiTheme="minorHAnsi" w:hAnsiTheme="minorHAnsi"/>
          </w:rPr>
          <w:t xml:space="preserve">onsent </w:t>
        </w:r>
        <w:r w:rsidR="00266E27" w:rsidRPr="70FB648E">
          <w:rPr>
            <w:rStyle w:val="Hyperlink"/>
            <w:rFonts w:asciiTheme="minorHAnsi" w:hAnsiTheme="minorHAnsi"/>
          </w:rPr>
          <w:t>p</w:t>
        </w:r>
        <w:r w:rsidR="001462E3" w:rsidRPr="70FB648E">
          <w:rPr>
            <w:rStyle w:val="Hyperlink"/>
            <w:rFonts w:asciiTheme="minorHAnsi" w:hAnsiTheme="minorHAnsi"/>
          </w:rPr>
          <w:t>rocess guide</w:t>
        </w:r>
      </w:hyperlink>
      <w:r w:rsidR="001462E3" w:rsidRPr="70FB648E">
        <w:rPr>
          <w:rFonts w:asciiTheme="minorHAnsi" w:hAnsiTheme="minorHAnsi"/>
        </w:rPr>
        <w:t xml:space="preserve"> on our website.</w:t>
      </w:r>
      <w:r w:rsidRPr="70FB648E">
        <w:rPr>
          <w:rFonts w:asciiTheme="minorHAnsi" w:hAnsiTheme="minorHAnsi"/>
        </w:rPr>
        <w:t xml:space="preserve"> </w:t>
      </w:r>
      <w:r w:rsidR="000F4940" w:rsidRPr="70FB648E">
        <w:rPr>
          <w:rFonts w:asciiTheme="minorHAnsi" w:hAnsiTheme="minorHAnsi"/>
        </w:rPr>
        <w:t xml:space="preserve">Once all the required information has been assessed, a decision will be made about notifying your consent application. The options include proceeding non-notified, limited notification or public notification. This decision is made by assessing the potential effects of the proposal on other parties and/or the environment based on the information in the application. The better your proposal avoids, minimises or mitigates the effects on other parties and/or the environment, the less likely the need for notification. </w:t>
      </w:r>
    </w:p>
    <w:p w14:paraId="78A602E2" w14:textId="77777777" w:rsidR="005733F2" w:rsidRDefault="005733F2" w:rsidP="00687C7D">
      <w:pPr>
        <w:spacing w:before="0"/>
        <w:rPr>
          <w:rFonts w:asciiTheme="minorHAnsi" w:hAnsiTheme="minorHAnsi"/>
        </w:rPr>
      </w:pPr>
    </w:p>
    <w:p w14:paraId="1B7139D3" w14:textId="21707C70" w:rsidR="005733F2" w:rsidRDefault="005733F2" w:rsidP="00687C7D">
      <w:pPr>
        <w:spacing w:before="0"/>
        <w:rPr>
          <w:rFonts w:asciiTheme="minorHAnsi" w:hAnsiTheme="minorHAnsi"/>
        </w:rPr>
      </w:pPr>
      <w:r>
        <w:rPr>
          <w:rFonts w:asciiTheme="minorHAnsi" w:hAnsiTheme="minorHAnsi"/>
        </w:rPr>
        <w:t>What are the conditions that will likely end up in an intensive winter grazing consent?</w:t>
      </w:r>
    </w:p>
    <w:p w14:paraId="076FA510" w14:textId="6E2D2AA3" w:rsidR="005733F2" w:rsidRDefault="005733F2" w:rsidP="00687C7D">
      <w:pPr>
        <w:spacing w:before="0"/>
        <w:rPr>
          <w:rFonts w:asciiTheme="minorHAnsi" w:hAnsiTheme="minorHAnsi"/>
        </w:rPr>
      </w:pPr>
      <w:r>
        <w:rPr>
          <w:rFonts w:asciiTheme="minorHAnsi" w:hAnsiTheme="minorHAnsi"/>
        </w:rPr>
        <w:t xml:space="preserve">You can find an example of the </w:t>
      </w:r>
      <w:hyperlink r:id="rId20" w:history="1">
        <w:r w:rsidRPr="005733F2">
          <w:rPr>
            <w:rStyle w:val="Hyperlink"/>
            <w:rFonts w:asciiTheme="minorHAnsi" w:hAnsiTheme="minorHAnsi"/>
          </w:rPr>
          <w:t>standard intensive winter grazing consent conditions</w:t>
        </w:r>
      </w:hyperlink>
      <w:r>
        <w:rPr>
          <w:rFonts w:asciiTheme="minorHAnsi" w:hAnsiTheme="minorHAnsi"/>
        </w:rPr>
        <w:t xml:space="preserve"> on the Environment Canterbury intensive </w:t>
      </w:r>
      <w:r w:rsidRPr="00520729">
        <w:rPr>
          <w:rFonts w:asciiTheme="minorHAnsi" w:hAnsiTheme="minorHAnsi"/>
        </w:rPr>
        <w:t>winter grazing webpage</w:t>
      </w:r>
      <w:r>
        <w:rPr>
          <w:rFonts w:asciiTheme="minorHAnsi" w:hAnsiTheme="minorHAnsi"/>
        </w:rPr>
        <w:t xml:space="preserve">. Additional or variations to the conditions may be required on a case-by-case basis. For cases where we agree with your proposed approach set out in your application, a set of draft conditions will not be sent and the specific points for your situation will be incorporated into the consent conditions, such as agreed buffer distances. This will save time and costs associated with this administrative task. </w:t>
      </w:r>
    </w:p>
    <w:p w14:paraId="655E903B" w14:textId="6D116DF6" w:rsidR="00A77D8C" w:rsidRPr="0065066E" w:rsidRDefault="008D0FAE" w:rsidP="00687C7D">
      <w:pPr>
        <w:spacing w:after="240"/>
        <w:rPr>
          <w:rFonts w:asciiTheme="minorHAnsi" w:hAnsiTheme="minorHAnsi" w:cstheme="minorHAnsi"/>
        </w:rPr>
      </w:pPr>
      <w:r w:rsidRPr="0065066E">
        <w:rPr>
          <w:rFonts w:asciiTheme="minorHAnsi" w:hAnsiTheme="minorHAnsi" w:cstheme="minorHAnsi"/>
          <w:b/>
        </w:rPr>
        <w:t xml:space="preserve">Where </w:t>
      </w:r>
      <w:r w:rsidR="002E7B2B" w:rsidRPr="0065066E">
        <w:rPr>
          <w:rFonts w:asciiTheme="minorHAnsi" w:hAnsiTheme="minorHAnsi" w:cstheme="minorHAnsi"/>
          <w:b/>
        </w:rPr>
        <w:t>can I</w:t>
      </w:r>
      <w:r w:rsidRPr="0065066E">
        <w:rPr>
          <w:rFonts w:asciiTheme="minorHAnsi" w:hAnsiTheme="minorHAnsi" w:cstheme="minorHAnsi"/>
          <w:b/>
        </w:rPr>
        <w:t xml:space="preserve"> find information to support my application?</w:t>
      </w:r>
      <w:r w:rsidR="0099203C" w:rsidRPr="0065066E">
        <w:rPr>
          <w:rFonts w:asciiTheme="minorHAnsi" w:hAnsiTheme="minorHAnsi" w:cstheme="minorHAnsi"/>
        </w:rPr>
        <w:br/>
      </w:r>
      <w:r w:rsidR="000E219A" w:rsidRPr="0065066E">
        <w:rPr>
          <w:rFonts w:asciiTheme="minorHAnsi" w:hAnsiTheme="minorHAnsi" w:cstheme="minorHAnsi"/>
        </w:rPr>
        <w:t xml:space="preserve">The </w:t>
      </w:r>
      <w:hyperlink r:id="rId21" w:history="1">
        <w:r w:rsidR="000E219A" w:rsidRPr="00606DB0">
          <w:rPr>
            <w:rStyle w:val="Hyperlink"/>
            <w:rFonts w:asciiTheme="minorHAnsi" w:hAnsiTheme="minorHAnsi" w:cstheme="minorHAnsi"/>
          </w:rPr>
          <w:t>Canterbury Maps website</w:t>
        </w:r>
      </w:hyperlink>
      <w:r w:rsidR="000E219A" w:rsidRPr="0065066E">
        <w:rPr>
          <w:rFonts w:asciiTheme="minorHAnsi" w:hAnsiTheme="minorHAnsi" w:cstheme="minorHAnsi"/>
        </w:rPr>
        <w:t xml:space="preserve"> or </w:t>
      </w:r>
      <w:hyperlink r:id="rId22" w:history="1">
        <w:r w:rsidR="000E219A" w:rsidRPr="005E094C">
          <w:rPr>
            <w:rStyle w:val="Hyperlink"/>
            <w:rFonts w:asciiTheme="minorHAnsi" w:hAnsiTheme="minorHAnsi" w:cstheme="minorHAnsi"/>
          </w:rPr>
          <w:t>Google Maps</w:t>
        </w:r>
      </w:hyperlink>
      <w:r w:rsidR="000E219A" w:rsidRPr="0065066E">
        <w:rPr>
          <w:rFonts w:asciiTheme="minorHAnsi" w:hAnsiTheme="minorHAnsi" w:cstheme="minorHAnsi"/>
        </w:rPr>
        <w:t xml:space="preserve"> are useful starting points for getting aerial imagery for your property. </w:t>
      </w:r>
      <w:r w:rsidR="007F34DD" w:rsidRPr="0065066E">
        <w:rPr>
          <w:rFonts w:asciiTheme="minorHAnsi" w:hAnsiTheme="minorHAnsi" w:cstheme="minorHAnsi"/>
        </w:rPr>
        <w:t xml:space="preserve">Canterbury Maps is a joint data-sharing initiative brought to you by Canterbury's regional and territorial authorities and contains a range of property and site geographical information and data. </w:t>
      </w:r>
      <w:r w:rsidR="000E219A" w:rsidRPr="0065066E">
        <w:rPr>
          <w:rFonts w:asciiTheme="minorHAnsi" w:hAnsiTheme="minorHAnsi" w:cstheme="minorHAnsi"/>
        </w:rPr>
        <w:t xml:space="preserve">On Canterbury Maps, search for ‘Farming Activity Resource Consents’ to access geographical information and data that may assist you with completing this application form. If you need assistance with getting a map of your property or features asked about in this application, please contact </w:t>
      </w:r>
      <w:hyperlink r:id="rId23" w:history="1">
        <w:r w:rsidR="000E219A" w:rsidRPr="0065066E">
          <w:rPr>
            <w:rStyle w:val="Hyperlink"/>
            <w:rFonts w:asciiTheme="minorHAnsi" w:hAnsiTheme="minorHAnsi" w:cstheme="minorHAnsi"/>
          </w:rPr>
          <w:t>ecinfo@ecan.govt.nz</w:t>
        </w:r>
      </w:hyperlink>
      <w:r w:rsidR="000E219A" w:rsidRPr="0065066E">
        <w:rPr>
          <w:rFonts w:asciiTheme="minorHAnsi" w:hAnsiTheme="minorHAnsi" w:cstheme="minorHAnsi"/>
        </w:rPr>
        <w:t>.</w:t>
      </w:r>
    </w:p>
    <w:p w14:paraId="545A5E65" w14:textId="77777777" w:rsidR="005733F2" w:rsidRDefault="005733F2" w:rsidP="004E720C">
      <w:pPr>
        <w:tabs>
          <w:tab w:val="clear" w:pos="454"/>
        </w:tabs>
        <w:spacing w:before="0" w:after="200"/>
        <w:rPr>
          <w:rFonts w:asciiTheme="minorHAnsi" w:hAnsiTheme="minorHAnsi" w:cstheme="minorHAnsi"/>
          <w:b/>
          <w:bCs/>
        </w:rPr>
      </w:pPr>
    </w:p>
    <w:p w14:paraId="4B8D8D1B" w14:textId="77777777" w:rsidR="005733F2" w:rsidRDefault="005733F2" w:rsidP="004E720C">
      <w:pPr>
        <w:tabs>
          <w:tab w:val="clear" w:pos="454"/>
        </w:tabs>
        <w:spacing w:before="0" w:after="200"/>
        <w:rPr>
          <w:rFonts w:asciiTheme="minorHAnsi" w:hAnsiTheme="minorHAnsi" w:cstheme="minorHAnsi"/>
          <w:b/>
          <w:bCs/>
        </w:rPr>
      </w:pPr>
    </w:p>
    <w:p w14:paraId="6ECFAAF4" w14:textId="220C43B0" w:rsidR="00501C54" w:rsidRPr="00AA2DF6" w:rsidRDefault="00357D75" w:rsidP="004E720C">
      <w:pPr>
        <w:tabs>
          <w:tab w:val="clear" w:pos="454"/>
        </w:tabs>
        <w:spacing w:before="0" w:after="200"/>
      </w:pPr>
      <w:r w:rsidRPr="00AA2DF6">
        <w:rPr>
          <w:rFonts w:asciiTheme="minorHAnsi" w:hAnsiTheme="minorHAnsi" w:cstheme="minorHAnsi"/>
          <w:b/>
          <w:bCs/>
        </w:rPr>
        <w:t>Definitions</w:t>
      </w:r>
      <w:r w:rsidR="009F371B" w:rsidRPr="00AA2DF6">
        <w:rPr>
          <w:rFonts w:asciiTheme="minorHAnsi" w:hAnsiTheme="minorHAnsi" w:cstheme="minorHAnsi"/>
          <w:b/>
          <w:bCs/>
        </w:rPr>
        <w:t xml:space="preserve"> </w:t>
      </w:r>
    </w:p>
    <w:p w14:paraId="1A88CD31" w14:textId="2255357B" w:rsidR="00BB6DAF" w:rsidRPr="00BB6DAF" w:rsidRDefault="00BB6DAF" w:rsidP="00FD38CF">
      <w:pPr>
        <w:spacing w:before="0" w:after="240"/>
        <w:rPr>
          <w:rFonts w:ascii="Calibri" w:hAnsi="Calibri" w:cs="Calibri"/>
        </w:rPr>
      </w:pPr>
      <w:r w:rsidRPr="00BB6DAF">
        <w:rPr>
          <w:rFonts w:ascii="Calibri" w:hAnsi="Calibri" w:cs="Calibri"/>
        </w:rPr>
        <w:lastRenderedPageBreak/>
        <w:t>Some definitions for you to consider when filling in this form:</w:t>
      </w:r>
    </w:p>
    <w:p w14:paraId="7B107C45" w14:textId="205E1DD3" w:rsidR="0099203C" w:rsidRPr="0065066E" w:rsidRDefault="0099203C" w:rsidP="00FD38CF">
      <w:pPr>
        <w:spacing w:before="120" w:after="240"/>
        <w:rPr>
          <w:rFonts w:asciiTheme="minorHAnsi" w:hAnsiTheme="minorHAnsi" w:cstheme="minorHAnsi"/>
        </w:rPr>
      </w:pPr>
      <w:r w:rsidRPr="0065066E">
        <w:rPr>
          <w:rFonts w:asciiTheme="minorHAnsi" w:hAnsiTheme="minorHAnsi" w:cstheme="minorHAnsi"/>
          <w:bCs/>
          <w:i/>
          <w:iCs/>
          <w:u w:val="single"/>
        </w:rPr>
        <w:t>Annual forage crop</w:t>
      </w:r>
      <w:r w:rsidRPr="0065066E">
        <w:rPr>
          <w:rFonts w:asciiTheme="minorHAnsi" w:hAnsiTheme="minorHAnsi" w:cstheme="minorHAnsi"/>
        </w:rPr>
        <w:t xml:space="preserve"> – a crop that is grazed in the place where it is grown, but does not include pasture, or a crop that is grown for arable land use or horticultural land use (as those terms are defined in section 217B of the </w:t>
      </w:r>
      <w:r w:rsidR="00515D58" w:rsidRPr="0065066E">
        <w:rPr>
          <w:rFonts w:asciiTheme="minorHAnsi" w:hAnsiTheme="minorHAnsi" w:cstheme="minorHAnsi"/>
        </w:rPr>
        <w:t>RMA (1991)</w:t>
      </w:r>
      <w:r w:rsidRPr="0065066E">
        <w:rPr>
          <w:rFonts w:asciiTheme="minorHAnsi" w:hAnsiTheme="minorHAnsi" w:cstheme="minorHAnsi"/>
        </w:rPr>
        <w:t>).</w:t>
      </w:r>
    </w:p>
    <w:p w14:paraId="072F38D8" w14:textId="66D5738A" w:rsidR="0099203C" w:rsidRPr="0065066E" w:rsidRDefault="0099203C" w:rsidP="00FD38CF">
      <w:pPr>
        <w:spacing w:before="120" w:after="240"/>
        <w:rPr>
          <w:rFonts w:asciiTheme="minorHAnsi" w:hAnsiTheme="minorHAnsi" w:cstheme="minorHAnsi"/>
        </w:rPr>
      </w:pPr>
      <w:r w:rsidRPr="0065066E">
        <w:rPr>
          <w:rFonts w:asciiTheme="minorHAnsi" w:hAnsiTheme="minorHAnsi" w:cstheme="minorHAnsi"/>
          <w:i/>
          <w:iCs/>
          <w:u w:val="single"/>
        </w:rPr>
        <w:t>Critical source area</w:t>
      </w:r>
      <w:r w:rsidRPr="0065066E">
        <w:rPr>
          <w:rFonts w:asciiTheme="minorHAnsi" w:hAnsiTheme="minorHAnsi" w:cstheme="minorHAnsi"/>
        </w:rPr>
        <w:t xml:space="preserve"> – a landscape feature such as a gully, swale, or depression that accumulates runoff from adjacent land; and delivers, or has the potential to deliver, 1 or more contaminants </w:t>
      </w:r>
      <w:r w:rsidR="00F24F8F" w:rsidRPr="0065066E">
        <w:rPr>
          <w:rFonts w:asciiTheme="minorHAnsi" w:hAnsiTheme="minorHAnsi" w:cstheme="minorHAnsi"/>
        </w:rPr>
        <w:t>in</w:t>
      </w:r>
      <w:r w:rsidRPr="0065066E">
        <w:rPr>
          <w:rFonts w:asciiTheme="minorHAnsi" w:hAnsiTheme="minorHAnsi" w:cstheme="minorHAnsi"/>
        </w:rPr>
        <w:t>to 1 or more rivers, lakes, wetlands, or drains, or their beds (regardless of whether there is any water in them at the time).</w:t>
      </w:r>
    </w:p>
    <w:p w14:paraId="098988B3" w14:textId="77777777" w:rsidR="0099203C" w:rsidRPr="0065066E" w:rsidRDefault="0099203C" w:rsidP="00FD38CF">
      <w:pPr>
        <w:spacing w:before="120" w:after="240"/>
        <w:rPr>
          <w:rFonts w:asciiTheme="minorHAnsi" w:hAnsiTheme="minorHAnsi" w:cstheme="minorHAnsi"/>
        </w:rPr>
      </w:pPr>
      <w:r w:rsidRPr="0065066E">
        <w:rPr>
          <w:rFonts w:asciiTheme="minorHAnsi" w:hAnsiTheme="minorHAnsi" w:cstheme="minorHAnsi"/>
          <w:i/>
          <w:iCs/>
          <w:u w:val="single"/>
        </w:rPr>
        <w:t>Farm</w:t>
      </w:r>
      <w:r w:rsidRPr="0065066E">
        <w:rPr>
          <w:rFonts w:asciiTheme="minorHAnsi" w:hAnsiTheme="minorHAnsi" w:cstheme="minorHAnsi"/>
          <w:b/>
          <w:bCs/>
        </w:rPr>
        <w:t xml:space="preserve"> </w:t>
      </w:r>
      <w:r w:rsidRPr="0065066E">
        <w:rPr>
          <w:rFonts w:asciiTheme="minorHAnsi" w:hAnsiTheme="minorHAnsi" w:cstheme="minorHAnsi"/>
        </w:rPr>
        <w:t>–</w:t>
      </w:r>
      <w:r w:rsidRPr="0065066E">
        <w:rPr>
          <w:rFonts w:asciiTheme="minorHAnsi" w:hAnsiTheme="minorHAnsi" w:cstheme="minorHAnsi"/>
          <w:b/>
          <w:bCs/>
        </w:rPr>
        <w:t xml:space="preserve"> </w:t>
      </w:r>
      <w:r w:rsidRPr="0065066E">
        <w:rPr>
          <w:rFonts w:asciiTheme="minorHAnsi" w:hAnsiTheme="minorHAnsi" w:cstheme="minorHAnsi"/>
        </w:rPr>
        <w:t>a landholding whose activities include agriculture.</w:t>
      </w:r>
    </w:p>
    <w:p w14:paraId="0EDD2E90" w14:textId="3DCB6F12" w:rsidR="00357D75" w:rsidRPr="0065066E" w:rsidRDefault="00357D75" w:rsidP="00FD38CF">
      <w:pPr>
        <w:tabs>
          <w:tab w:val="clear" w:pos="454"/>
        </w:tabs>
        <w:spacing w:before="120" w:after="240"/>
        <w:rPr>
          <w:rFonts w:asciiTheme="minorHAnsi" w:hAnsiTheme="minorHAnsi" w:cstheme="minorHAnsi"/>
        </w:rPr>
      </w:pPr>
      <w:r w:rsidRPr="0065066E">
        <w:rPr>
          <w:rFonts w:asciiTheme="minorHAnsi" w:hAnsiTheme="minorHAnsi" w:cstheme="minorHAnsi"/>
          <w:bCs/>
          <w:i/>
          <w:iCs/>
          <w:u w:val="single"/>
        </w:rPr>
        <w:t>Intensive winter grazing</w:t>
      </w:r>
      <w:r w:rsidR="009F371B" w:rsidRPr="0065066E">
        <w:rPr>
          <w:rFonts w:asciiTheme="minorHAnsi" w:hAnsiTheme="minorHAnsi" w:cstheme="minorHAnsi"/>
          <w:bCs/>
          <w:i/>
          <w:iCs/>
          <w:u w:val="single"/>
        </w:rPr>
        <w:t xml:space="preserve"> (IWG)</w:t>
      </w:r>
      <w:r w:rsidRPr="0065066E">
        <w:rPr>
          <w:rFonts w:asciiTheme="minorHAnsi" w:hAnsiTheme="minorHAnsi" w:cstheme="minorHAnsi"/>
        </w:rPr>
        <w:t xml:space="preserve"> </w:t>
      </w:r>
      <w:r w:rsidR="0099203C" w:rsidRPr="0065066E">
        <w:rPr>
          <w:rFonts w:asciiTheme="minorHAnsi" w:hAnsiTheme="minorHAnsi" w:cstheme="minorHAnsi"/>
        </w:rPr>
        <w:t xml:space="preserve">– </w:t>
      </w:r>
      <w:r w:rsidR="00F678C2" w:rsidRPr="0065066E">
        <w:rPr>
          <w:rFonts w:asciiTheme="minorHAnsi" w:hAnsiTheme="minorHAnsi" w:cstheme="minorHAnsi"/>
        </w:rPr>
        <w:t xml:space="preserve">i) </w:t>
      </w:r>
      <w:r w:rsidRPr="0065066E">
        <w:rPr>
          <w:rFonts w:asciiTheme="minorHAnsi" w:hAnsiTheme="minorHAnsi" w:cstheme="minorHAnsi"/>
        </w:rPr>
        <w:t>the grazing of livestock on an annual forage crop at any time in the period that begins on 1 May and ends with the close of 30 September of the same year; and</w:t>
      </w:r>
      <w:r w:rsidR="005715E4" w:rsidRPr="0065066E">
        <w:rPr>
          <w:rFonts w:asciiTheme="minorHAnsi" w:hAnsiTheme="minorHAnsi" w:cstheme="minorHAnsi"/>
        </w:rPr>
        <w:t xml:space="preserve"> </w:t>
      </w:r>
      <w:r w:rsidRPr="0065066E">
        <w:rPr>
          <w:rFonts w:asciiTheme="minorHAnsi" w:hAnsiTheme="minorHAnsi" w:cstheme="minorHAnsi"/>
        </w:rPr>
        <w:t>for the purpose of determining whether and how section 20A(2) of the Act applies to any requirement to obtain a resource consent under subpart 3 of Part 2 of these regulations,</w:t>
      </w:r>
      <w:r w:rsidR="005715E4" w:rsidRPr="0065066E">
        <w:rPr>
          <w:rFonts w:asciiTheme="minorHAnsi" w:hAnsiTheme="minorHAnsi" w:cstheme="minorHAnsi"/>
        </w:rPr>
        <w:t xml:space="preserve"> </w:t>
      </w:r>
      <w:r w:rsidR="00F678C2" w:rsidRPr="0065066E">
        <w:rPr>
          <w:rFonts w:asciiTheme="minorHAnsi" w:hAnsiTheme="minorHAnsi" w:cstheme="minorHAnsi"/>
        </w:rPr>
        <w:t xml:space="preserve">ii) </w:t>
      </w:r>
      <w:r w:rsidRPr="0065066E">
        <w:rPr>
          <w:rFonts w:asciiTheme="minorHAnsi" w:hAnsiTheme="minorHAnsi" w:cstheme="minorHAnsi"/>
        </w:rPr>
        <w:t>includes activities on a farm that support intensive winter grazing and may occur year-round, such as the preparation and sowing of land for grazing and the cultivation of annual forage crops.</w:t>
      </w:r>
    </w:p>
    <w:p w14:paraId="0D548F8F" w14:textId="19021A29" w:rsidR="009F371B" w:rsidRPr="006016E5" w:rsidRDefault="009F371B" w:rsidP="00FD38CF">
      <w:pPr>
        <w:spacing w:before="120" w:after="240"/>
        <w:rPr>
          <w:rFonts w:asciiTheme="minorHAnsi" w:hAnsiTheme="minorHAnsi" w:cstheme="minorHAnsi"/>
        </w:rPr>
      </w:pPr>
      <w:r w:rsidRPr="0065066E">
        <w:rPr>
          <w:rFonts w:asciiTheme="minorHAnsi" w:hAnsiTheme="minorHAnsi" w:cstheme="minorHAnsi"/>
          <w:i/>
          <w:iCs/>
          <w:u w:val="single"/>
        </w:rPr>
        <w:t>IWG Management Plan</w:t>
      </w:r>
      <w:r w:rsidRPr="0065066E">
        <w:rPr>
          <w:rFonts w:asciiTheme="minorHAnsi" w:hAnsiTheme="minorHAnsi" w:cstheme="minorHAnsi"/>
          <w:b/>
          <w:bCs/>
        </w:rPr>
        <w:t xml:space="preserve"> </w:t>
      </w:r>
      <w:r w:rsidRPr="0065066E">
        <w:rPr>
          <w:rFonts w:asciiTheme="minorHAnsi" w:hAnsiTheme="minorHAnsi" w:cstheme="minorHAnsi"/>
        </w:rPr>
        <w:t>– intensive winter grazing management plan</w:t>
      </w:r>
      <w:r w:rsidR="00035FDF">
        <w:rPr>
          <w:rFonts w:asciiTheme="minorHAnsi" w:hAnsiTheme="minorHAnsi" w:cstheme="minorHAnsi"/>
        </w:rPr>
        <w:t xml:space="preserve">.  </w:t>
      </w:r>
      <w:r w:rsidR="007D6845">
        <w:rPr>
          <w:rFonts w:asciiTheme="minorHAnsi" w:hAnsiTheme="minorHAnsi" w:cstheme="minorHAnsi"/>
        </w:rPr>
        <w:t xml:space="preserve">See </w:t>
      </w:r>
      <w:r w:rsidR="008C38B4">
        <w:rPr>
          <w:rFonts w:asciiTheme="minorHAnsi" w:hAnsiTheme="minorHAnsi" w:cstheme="minorHAnsi"/>
        </w:rPr>
        <w:t xml:space="preserve">Section </w:t>
      </w:r>
      <w:r w:rsidR="006A5842">
        <w:rPr>
          <w:rFonts w:asciiTheme="minorHAnsi" w:hAnsiTheme="minorHAnsi" w:cstheme="minorHAnsi"/>
        </w:rPr>
        <w:t>12</w:t>
      </w:r>
      <w:r w:rsidR="007D6845">
        <w:rPr>
          <w:rFonts w:asciiTheme="minorHAnsi" w:hAnsiTheme="minorHAnsi" w:cstheme="minorHAnsi"/>
        </w:rPr>
        <w:t xml:space="preserve"> for what needs to be in a</w:t>
      </w:r>
      <w:r w:rsidR="008C38B4">
        <w:rPr>
          <w:rFonts w:asciiTheme="minorHAnsi" w:hAnsiTheme="minorHAnsi" w:cstheme="minorHAnsi"/>
        </w:rPr>
        <w:t>n</w:t>
      </w:r>
      <w:r w:rsidR="007D6845">
        <w:rPr>
          <w:rFonts w:asciiTheme="minorHAnsi" w:hAnsiTheme="minorHAnsi" w:cstheme="minorHAnsi"/>
        </w:rPr>
        <w:t xml:space="preserve"> IWG management plan.  Industry templates are avai</w:t>
      </w:r>
      <w:r w:rsidR="000B1C2C">
        <w:rPr>
          <w:rFonts w:asciiTheme="minorHAnsi" w:hAnsiTheme="minorHAnsi" w:cstheme="minorHAnsi"/>
        </w:rPr>
        <w:t xml:space="preserve">lable at </w:t>
      </w:r>
      <w:hyperlink r:id="rId24" w:history="1">
        <w:r w:rsidR="006016E5" w:rsidRPr="00520729">
          <w:rPr>
            <w:rStyle w:val="Hyperlink"/>
            <w:rFonts w:asciiTheme="minorHAnsi" w:hAnsiTheme="minorHAnsi" w:cstheme="minorHAnsi"/>
          </w:rPr>
          <w:t>www.beeflambnz.com/wintergrazing</w:t>
        </w:r>
      </w:hyperlink>
      <w:r w:rsidR="006016E5" w:rsidRPr="00520729">
        <w:rPr>
          <w:rFonts w:asciiTheme="minorHAnsi" w:hAnsiTheme="minorHAnsi" w:cstheme="minorHAnsi"/>
        </w:rPr>
        <w:t xml:space="preserve">  </w:t>
      </w:r>
      <w:hyperlink r:id="rId25" w:history="1">
        <w:r w:rsidR="006016E5" w:rsidRPr="00520729">
          <w:rPr>
            <w:rStyle w:val="Hyperlink"/>
            <w:rFonts w:asciiTheme="minorHAnsi" w:hAnsiTheme="minorHAnsi" w:cstheme="minorHAnsi"/>
          </w:rPr>
          <w:t>www.dairynz.co.nz/feed/crops/wintering/</w:t>
        </w:r>
      </w:hyperlink>
      <w:r w:rsidR="006016E5" w:rsidRPr="00520729">
        <w:rPr>
          <w:rFonts w:asciiTheme="minorHAnsi" w:hAnsiTheme="minorHAnsi" w:cstheme="minorHAnsi"/>
        </w:rPr>
        <w:t xml:space="preserve">  </w:t>
      </w:r>
      <w:hyperlink r:id="rId26" w:history="1">
        <w:r w:rsidR="002E4362">
          <w:rPr>
            <w:rStyle w:val="Hyperlink"/>
            <w:rFonts w:asciiTheme="minorHAnsi" w:hAnsiTheme="minorHAnsi" w:cstheme="minorHAnsi"/>
          </w:rPr>
          <w:t xml:space="preserve">MPI IWG management plan template </w:t>
        </w:r>
      </w:hyperlink>
      <w:r w:rsidR="006016E5" w:rsidRPr="00520729">
        <w:rPr>
          <w:rFonts w:asciiTheme="minorHAnsi" w:hAnsiTheme="minorHAnsi" w:cstheme="minorHAnsi"/>
        </w:rPr>
        <w:t xml:space="preserve"> </w:t>
      </w:r>
    </w:p>
    <w:p w14:paraId="09D97299" w14:textId="77777777" w:rsidR="0099203C" w:rsidRPr="0065066E" w:rsidRDefault="0099203C" w:rsidP="00FD38CF">
      <w:pPr>
        <w:spacing w:before="120" w:after="240"/>
        <w:rPr>
          <w:rFonts w:asciiTheme="minorHAnsi" w:hAnsiTheme="minorHAnsi" w:cstheme="minorHAnsi"/>
        </w:rPr>
      </w:pPr>
      <w:r w:rsidRPr="0065066E">
        <w:rPr>
          <w:rFonts w:asciiTheme="minorHAnsi" w:hAnsiTheme="minorHAnsi" w:cstheme="minorHAnsi"/>
          <w:i/>
          <w:iCs/>
          <w:u w:val="single"/>
        </w:rPr>
        <w:t>Landholding</w:t>
      </w:r>
      <w:r w:rsidRPr="0065066E">
        <w:rPr>
          <w:rFonts w:asciiTheme="minorHAnsi" w:hAnsiTheme="minorHAnsi" w:cstheme="minorHAnsi"/>
          <w:b/>
          <w:bCs/>
        </w:rPr>
        <w:t xml:space="preserve"> </w:t>
      </w:r>
      <w:r w:rsidRPr="0065066E">
        <w:rPr>
          <w:rFonts w:asciiTheme="minorHAnsi" w:hAnsiTheme="minorHAnsi" w:cstheme="minorHAnsi"/>
        </w:rPr>
        <w:t>– one or more parcels of land (whether or not they are connected to each other) that are managed as a single operation.</w:t>
      </w:r>
    </w:p>
    <w:p w14:paraId="267D0497" w14:textId="6DE86ABF" w:rsidR="00472FA0" w:rsidRPr="0065066E" w:rsidRDefault="00472FA0" w:rsidP="00FD38CF">
      <w:pPr>
        <w:spacing w:before="120" w:after="240"/>
        <w:rPr>
          <w:rFonts w:asciiTheme="minorHAnsi" w:hAnsiTheme="minorHAnsi" w:cstheme="minorHAnsi"/>
        </w:rPr>
      </w:pPr>
      <w:r w:rsidRPr="0065066E">
        <w:rPr>
          <w:rFonts w:asciiTheme="minorHAnsi" w:hAnsiTheme="minorHAnsi" w:cstheme="minorHAnsi"/>
          <w:i/>
          <w:iCs/>
          <w:u w:val="single"/>
        </w:rPr>
        <w:t>Reference period</w:t>
      </w:r>
      <w:r w:rsidRPr="0065066E">
        <w:rPr>
          <w:rFonts w:asciiTheme="minorHAnsi" w:hAnsiTheme="minorHAnsi" w:cstheme="minorHAnsi"/>
        </w:rPr>
        <w:t xml:space="preserve"> – 1 July 2014 – 30 June 2019</w:t>
      </w:r>
    </w:p>
    <w:p w14:paraId="04D5B5B2" w14:textId="02FEDDD3" w:rsidR="00501C54" w:rsidRPr="00122006" w:rsidRDefault="001B6794" w:rsidP="00687C7D">
      <w:pPr>
        <w:tabs>
          <w:tab w:val="clear" w:pos="454"/>
        </w:tabs>
        <w:spacing w:before="0" w:after="200"/>
        <w:rPr>
          <w:rFonts w:asciiTheme="minorHAnsi" w:hAnsiTheme="minorHAnsi" w:cstheme="minorHAnsi"/>
          <w:b/>
          <w:sz w:val="32"/>
          <w:szCs w:val="32"/>
        </w:rPr>
      </w:pPr>
      <w:r w:rsidRPr="00122006">
        <w:rPr>
          <w:rFonts w:asciiTheme="minorHAnsi" w:hAnsiTheme="minorHAnsi" w:cstheme="minorHAnsi"/>
          <w:b/>
        </w:rPr>
        <w:t>For more information o</w:t>
      </w:r>
      <w:r w:rsidR="00564594" w:rsidRPr="00122006">
        <w:rPr>
          <w:rFonts w:asciiTheme="minorHAnsi" w:hAnsiTheme="minorHAnsi" w:cstheme="minorHAnsi"/>
          <w:b/>
        </w:rPr>
        <w:t xml:space="preserve">n these, and other IWG terms, see </w:t>
      </w:r>
      <w:hyperlink r:id="rId27" w:history="1">
        <w:r w:rsidR="001A658E" w:rsidRPr="00520729">
          <w:rPr>
            <w:rStyle w:val="Hyperlink"/>
            <w:rFonts w:asciiTheme="minorHAnsi" w:hAnsiTheme="minorHAnsi" w:cstheme="minorHAnsi"/>
          </w:rPr>
          <w:t xml:space="preserve">Microsoft Word - Te Uru </w:t>
        </w:r>
        <w:proofErr w:type="spellStart"/>
        <w:r w:rsidR="001A658E" w:rsidRPr="00520729">
          <w:rPr>
            <w:rStyle w:val="Hyperlink"/>
            <w:rFonts w:asciiTheme="minorHAnsi" w:hAnsiTheme="minorHAnsi" w:cstheme="minorHAnsi"/>
          </w:rPr>
          <w:t>Kahika_IWG</w:t>
        </w:r>
        <w:proofErr w:type="spellEnd"/>
        <w:r w:rsidR="001A658E" w:rsidRPr="00520729">
          <w:rPr>
            <w:rStyle w:val="Hyperlink"/>
            <w:rFonts w:asciiTheme="minorHAnsi" w:hAnsiTheme="minorHAnsi" w:cstheme="minorHAnsi"/>
          </w:rPr>
          <w:t xml:space="preserve"> FAQ (ecan.govt.nz)</w:t>
        </w:r>
      </w:hyperlink>
      <w:r w:rsidR="001A658E" w:rsidRPr="00122006">
        <w:rPr>
          <w:rFonts w:asciiTheme="minorHAnsi" w:hAnsiTheme="minorHAnsi" w:cstheme="minorHAnsi"/>
          <w:b/>
          <w:sz w:val="32"/>
          <w:szCs w:val="32"/>
        </w:rPr>
        <w:t xml:space="preserve"> </w:t>
      </w:r>
      <w:r w:rsidR="00501C54" w:rsidRPr="00122006">
        <w:rPr>
          <w:rFonts w:asciiTheme="minorHAnsi" w:hAnsiTheme="minorHAnsi" w:cstheme="minorHAnsi"/>
          <w:b/>
          <w:sz w:val="32"/>
          <w:szCs w:val="32"/>
        </w:rPr>
        <w:br w:type="page"/>
      </w:r>
    </w:p>
    <w:p w14:paraId="17672EF4" w14:textId="5B9F2EDD" w:rsidR="008D09CB" w:rsidRPr="0065066E" w:rsidRDefault="006567B3" w:rsidP="00041033">
      <w:pPr>
        <w:spacing w:before="120" w:line="240" w:lineRule="auto"/>
        <w:jc w:val="center"/>
        <w:rPr>
          <w:rFonts w:asciiTheme="minorHAnsi" w:hAnsiTheme="minorHAnsi" w:cstheme="minorHAnsi"/>
        </w:rPr>
      </w:pPr>
      <w:r w:rsidRPr="0065066E">
        <w:rPr>
          <w:rFonts w:asciiTheme="minorHAnsi" w:hAnsiTheme="minorHAnsi" w:cstheme="minorHAnsi"/>
          <w:b/>
          <w:sz w:val="32"/>
          <w:szCs w:val="32"/>
        </w:rPr>
        <w:lastRenderedPageBreak/>
        <w:t>PART A</w:t>
      </w:r>
    </w:p>
    <w:p w14:paraId="1B780F19" w14:textId="2B47E0A1" w:rsidR="00397D83" w:rsidRPr="0065066E" w:rsidRDefault="00397D83" w:rsidP="00055B75">
      <w:pPr>
        <w:pStyle w:val="Heading2"/>
        <w:tabs>
          <w:tab w:val="clear" w:pos="454"/>
          <w:tab w:val="clear" w:pos="907"/>
        </w:tabs>
        <w:ind w:left="0" w:right="0" w:firstLine="0"/>
      </w:pPr>
      <w:r w:rsidRPr="0065066E">
        <w:t>Applicant details</w:t>
      </w:r>
    </w:p>
    <w:p w14:paraId="405CE02C" w14:textId="350A5F60" w:rsidR="00ED61FE" w:rsidRPr="0065066E" w:rsidRDefault="00D75647" w:rsidP="00495D45">
      <w:pPr>
        <w:spacing w:line="233" w:lineRule="auto"/>
        <w:rPr>
          <w:rFonts w:asciiTheme="minorHAnsi" w:hAnsiTheme="minorHAnsi" w:cstheme="minorHAnsi"/>
        </w:rPr>
      </w:pPr>
      <w:r w:rsidRPr="0065066E">
        <w:rPr>
          <w:rFonts w:asciiTheme="minorHAnsi" w:hAnsiTheme="minorHAnsi" w:cstheme="minorHAnsi"/>
        </w:rPr>
        <w:t>A resource consent can only be held by a legal organisation or fully named individuals.</w:t>
      </w:r>
      <w:r w:rsidR="00283C8A" w:rsidRPr="0065066E">
        <w:rPr>
          <w:rFonts w:asciiTheme="minorHAnsi" w:hAnsiTheme="minorHAnsi" w:cstheme="minorHAnsi"/>
        </w:rPr>
        <w:br/>
      </w:r>
    </w:p>
    <w:tbl>
      <w:tblPr>
        <w:tblStyle w:val="TableGrid"/>
        <w:tblW w:w="10343" w:type="dxa"/>
        <w:tblLook w:val="04A0" w:firstRow="1" w:lastRow="0" w:firstColumn="1" w:lastColumn="0" w:noHBand="0" w:noVBand="1"/>
      </w:tblPr>
      <w:tblGrid>
        <w:gridCol w:w="1129"/>
        <w:gridCol w:w="567"/>
        <w:gridCol w:w="851"/>
        <w:gridCol w:w="1559"/>
        <w:gridCol w:w="992"/>
        <w:gridCol w:w="1134"/>
        <w:gridCol w:w="426"/>
        <w:gridCol w:w="2835"/>
        <w:gridCol w:w="850"/>
      </w:tblGrid>
      <w:tr w:rsidR="00553E87" w:rsidRPr="0065066E" w14:paraId="3F205B47" w14:textId="77777777" w:rsidTr="000A73E3">
        <w:trPr>
          <w:trHeight w:val="373"/>
        </w:trPr>
        <w:tc>
          <w:tcPr>
            <w:tcW w:w="1129" w:type="dxa"/>
            <w:vAlign w:val="center"/>
          </w:tcPr>
          <w:p w14:paraId="07E4F219" w14:textId="64F7A096" w:rsidR="006F6EA2" w:rsidRPr="0065066E" w:rsidRDefault="006F6EA2" w:rsidP="00EF6C76">
            <w:pPr>
              <w:pStyle w:val="Style1"/>
            </w:pPr>
            <w:r w:rsidRPr="0065066E">
              <w:t>Surname:</w:t>
            </w:r>
          </w:p>
        </w:tc>
        <w:tc>
          <w:tcPr>
            <w:tcW w:w="2977" w:type="dxa"/>
            <w:gridSpan w:val="3"/>
            <w:shd w:val="clear" w:color="auto" w:fill="F2F2F2" w:themeFill="background1" w:themeFillShade="F2"/>
            <w:vAlign w:val="center"/>
          </w:tcPr>
          <w:p w14:paraId="752865D9" w14:textId="55D6B5CE" w:rsidR="006F6EA2" w:rsidRPr="00CE09EF" w:rsidRDefault="006F6EA2" w:rsidP="00EF6C76">
            <w:pPr>
              <w:spacing w:before="0" w:line="276" w:lineRule="auto"/>
              <w:rPr>
                <w:rFonts w:asciiTheme="minorHAnsi" w:hAnsiTheme="minorHAnsi" w:cstheme="minorHAnsi"/>
              </w:rPr>
            </w:pPr>
          </w:p>
        </w:tc>
        <w:tc>
          <w:tcPr>
            <w:tcW w:w="2126" w:type="dxa"/>
            <w:gridSpan w:val="2"/>
            <w:vAlign w:val="center"/>
          </w:tcPr>
          <w:p w14:paraId="29D81B96" w14:textId="1BC889C4" w:rsidR="006F6EA2" w:rsidRPr="0065066E" w:rsidRDefault="006F6EA2" w:rsidP="00EF6C76">
            <w:pPr>
              <w:spacing w:before="0" w:line="276" w:lineRule="auto"/>
              <w:rPr>
                <w:rFonts w:asciiTheme="minorHAnsi" w:hAnsiTheme="minorHAnsi" w:cstheme="minorHAnsi"/>
              </w:rPr>
            </w:pPr>
            <w:r w:rsidRPr="0065066E">
              <w:rPr>
                <w:rFonts w:asciiTheme="minorHAnsi" w:hAnsiTheme="minorHAnsi" w:cstheme="minorHAnsi"/>
              </w:rPr>
              <w:t>First names (in full):</w:t>
            </w:r>
          </w:p>
        </w:tc>
        <w:tc>
          <w:tcPr>
            <w:tcW w:w="4111" w:type="dxa"/>
            <w:gridSpan w:val="3"/>
            <w:shd w:val="clear" w:color="auto" w:fill="F2F2F2" w:themeFill="background1" w:themeFillShade="F2"/>
            <w:vAlign w:val="center"/>
          </w:tcPr>
          <w:p w14:paraId="62A716BE" w14:textId="64CB1918" w:rsidR="006F6EA2" w:rsidRPr="00BC6375" w:rsidRDefault="006F6EA2" w:rsidP="00EF6C76">
            <w:pPr>
              <w:spacing w:before="0" w:line="276" w:lineRule="auto"/>
              <w:rPr>
                <w:rFonts w:asciiTheme="minorHAnsi" w:hAnsiTheme="minorHAnsi" w:cstheme="minorHAnsi"/>
              </w:rPr>
            </w:pPr>
          </w:p>
        </w:tc>
      </w:tr>
      <w:tr w:rsidR="00553E87" w:rsidRPr="0065066E" w14:paraId="6C657198" w14:textId="77777777" w:rsidTr="000A73E3">
        <w:trPr>
          <w:trHeight w:val="420"/>
        </w:trPr>
        <w:tc>
          <w:tcPr>
            <w:tcW w:w="1129" w:type="dxa"/>
            <w:vAlign w:val="center"/>
          </w:tcPr>
          <w:p w14:paraId="575A8DFB" w14:textId="4F8CB5CB" w:rsidR="006F6EA2" w:rsidRPr="0065066E" w:rsidRDefault="006F6EA2" w:rsidP="00EF6C76">
            <w:pPr>
              <w:spacing w:before="0" w:line="276" w:lineRule="auto"/>
              <w:rPr>
                <w:rFonts w:asciiTheme="minorHAnsi" w:hAnsiTheme="minorHAnsi" w:cstheme="minorHAnsi"/>
              </w:rPr>
            </w:pPr>
            <w:r w:rsidRPr="0065066E">
              <w:rPr>
                <w:rFonts w:asciiTheme="minorHAnsi" w:hAnsiTheme="minorHAnsi" w:cstheme="minorHAnsi"/>
              </w:rPr>
              <w:t>Surname:</w:t>
            </w:r>
          </w:p>
        </w:tc>
        <w:tc>
          <w:tcPr>
            <w:tcW w:w="2977" w:type="dxa"/>
            <w:gridSpan w:val="3"/>
            <w:shd w:val="clear" w:color="auto" w:fill="F2F2F2" w:themeFill="background1" w:themeFillShade="F2"/>
            <w:vAlign w:val="center"/>
          </w:tcPr>
          <w:p w14:paraId="4805B232" w14:textId="010A4F97" w:rsidR="006F6EA2" w:rsidRPr="00BC6375" w:rsidRDefault="006F6EA2" w:rsidP="00EF6C76">
            <w:pPr>
              <w:spacing w:before="0" w:line="276" w:lineRule="auto"/>
              <w:rPr>
                <w:rFonts w:asciiTheme="minorHAnsi" w:hAnsiTheme="minorHAnsi" w:cstheme="minorHAnsi"/>
              </w:rPr>
            </w:pPr>
          </w:p>
        </w:tc>
        <w:tc>
          <w:tcPr>
            <w:tcW w:w="2126" w:type="dxa"/>
            <w:gridSpan w:val="2"/>
            <w:vAlign w:val="center"/>
          </w:tcPr>
          <w:p w14:paraId="1D92041A" w14:textId="5E5FA708" w:rsidR="006F6EA2" w:rsidRPr="0065066E" w:rsidRDefault="006F6EA2" w:rsidP="00EF6C76">
            <w:pPr>
              <w:spacing w:before="0" w:line="276" w:lineRule="auto"/>
              <w:rPr>
                <w:rFonts w:asciiTheme="minorHAnsi" w:hAnsiTheme="minorHAnsi" w:cstheme="minorHAnsi"/>
              </w:rPr>
            </w:pPr>
            <w:r w:rsidRPr="0065066E">
              <w:rPr>
                <w:rFonts w:asciiTheme="minorHAnsi" w:hAnsiTheme="minorHAnsi" w:cstheme="minorHAnsi"/>
              </w:rPr>
              <w:t>First names (in full):</w:t>
            </w:r>
          </w:p>
        </w:tc>
        <w:tc>
          <w:tcPr>
            <w:tcW w:w="4111" w:type="dxa"/>
            <w:gridSpan w:val="3"/>
            <w:shd w:val="clear" w:color="auto" w:fill="F2F2F2" w:themeFill="background1" w:themeFillShade="F2"/>
            <w:vAlign w:val="center"/>
          </w:tcPr>
          <w:p w14:paraId="05B42E6B" w14:textId="28C2F7DF" w:rsidR="006F6EA2" w:rsidRPr="00BC6375" w:rsidRDefault="006F6EA2" w:rsidP="00EF6C76">
            <w:pPr>
              <w:spacing w:before="0" w:line="276" w:lineRule="auto"/>
              <w:rPr>
                <w:rFonts w:asciiTheme="minorHAnsi" w:hAnsiTheme="minorHAnsi" w:cstheme="minorHAnsi"/>
              </w:rPr>
            </w:pPr>
          </w:p>
        </w:tc>
      </w:tr>
      <w:tr w:rsidR="00553E87" w:rsidRPr="0065066E" w14:paraId="34BF9069" w14:textId="77777777" w:rsidTr="000A73E3">
        <w:tc>
          <w:tcPr>
            <w:tcW w:w="1696" w:type="dxa"/>
            <w:gridSpan w:val="2"/>
            <w:vAlign w:val="center"/>
          </w:tcPr>
          <w:p w14:paraId="0AC3D34D" w14:textId="1AC6E05B" w:rsidR="006F6EA2" w:rsidRPr="0065066E" w:rsidRDefault="006F6EA2" w:rsidP="00304CF3">
            <w:pPr>
              <w:spacing w:before="0" w:line="276" w:lineRule="auto"/>
              <w:rPr>
                <w:rFonts w:asciiTheme="minorHAnsi" w:hAnsiTheme="minorHAnsi" w:cstheme="minorHAnsi"/>
              </w:rPr>
            </w:pPr>
            <w:r w:rsidRPr="0065066E">
              <w:rPr>
                <w:rFonts w:asciiTheme="minorHAnsi" w:hAnsiTheme="minorHAnsi" w:cstheme="minorHAnsi"/>
              </w:rPr>
              <w:t>OR registered company name and number:</w:t>
            </w:r>
          </w:p>
        </w:tc>
        <w:tc>
          <w:tcPr>
            <w:tcW w:w="8647" w:type="dxa"/>
            <w:gridSpan w:val="7"/>
            <w:shd w:val="clear" w:color="auto" w:fill="F2F2F2" w:themeFill="background1" w:themeFillShade="F2"/>
            <w:vAlign w:val="center"/>
          </w:tcPr>
          <w:p w14:paraId="7D800EAA" w14:textId="74A8A6C9" w:rsidR="006F6EA2" w:rsidRPr="00BC6375" w:rsidRDefault="006F6EA2" w:rsidP="00304CF3">
            <w:pPr>
              <w:spacing w:before="0" w:line="276" w:lineRule="auto"/>
              <w:rPr>
                <w:rFonts w:asciiTheme="minorHAnsi" w:hAnsiTheme="minorHAnsi" w:cstheme="minorHAnsi"/>
              </w:rPr>
            </w:pPr>
          </w:p>
        </w:tc>
      </w:tr>
      <w:tr w:rsidR="00553E87" w:rsidRPr="0065066E" w14:paraId="2BEDAE17" w14:textId="77777777" w:rsidTr="000A73E3">
        <w:trPr>
          <w:trHeight w:val="469"/>
        </w:trPr>
        <w:tc>
          <w:tcPr>
            <w:tcW w:w="2547" w:type="dxa"/>
            <w:gridSpan w:val="3"/>
            <w:vAlign w:val="center"/>
          </w:tcPr>
          <w:p w14:paraId="23E88C00" w14:textId="28345D3A" w:rsidR="00F223DD" w:rsidRPr="0065066E" w:rsidRDefault="00CE4A27" w:rsidP="00304CF3">
            <w:pPr>
              <w:spacing w:before="0" w:line="276" w:lineRule="auto"/>
              <w:rPr>
                <w:rFonts w:asciiTheme="minorHAnsi" w:hAnsiTheme="minorHAnsi" w:cstheme="minorHAnsi"/>
              </w:rPr>
            </w:pPr>
            <w:r w:rsidRPr="0065066E">
              <w:rPr>
                <w:rFonts w:asciiTheme="minorHAnsi" w:hAnsiTheme="minorHAnsi" w:cstheme="minorHAnsi"/>
              </w:rPr>
              <w:t>Email address for service:</w:t>
            </w:r>
          </w:p>
        </w:tc>
        <w:tc>
          <w:tcPr>
            <w:tcW w:w="7796" w:type="dxa"/>
            <w:gridSpan w:val="6"/>
            <w:shd w:val="clear" w:color="auto" w:fill="F2F2F2" w:themeFill="background1" w:themeFillShade="F2"/>
            <w:vAlign w:val="center"/>
          </w:tcPr>
          <w:p w14:paraId="5694F7A7" w14:textId="4C05701B" w:rsidR="00F223DD" w:rsidRPr="00BC6375" w:rsidRDefault="00F223DD" w:rsidP="00304CF3">
            <w:pPr>
              <w:spacing w:before="0" w:line="276" w:lineRule="auto"/>
              <w:rPr>
                <w:rFonts w:asciiTheme="minorHAnsi" w:hAnsiTheme="minorHAnsi" w:cstheme="minorHAnsi"/>
              </w:rPr>
            </w:pPr>
          </w:p>
        </w:tc>
      </w:tr>
      <w:tr w:rsidR="00AA1F9A" w:rsidRPr="0065066E" w14:paraId="6537ABB7" w14:textId="77777777" w:rsidTr="00833CE1">
        <w:trPr>
          <w:trHeight w:val="547"/>
        </w:trPr>
        <w:tc>
          <w:tcPr>
            <w:tcW w:w="9493" w:type="dxa"/>
            <w:gridSpan w:val="8"/>
          </w:tcPr>
          <w:p w14:paraId="59B07C56" w14:textId="77777777" w:rsidR="00AA1F9A" w:rsidRPr="0065066E" w:rsidRDefault="00AA1F9A" w:rsidP="00495D45">
            <w:pPr>
              <w:spacing w:before="0"/>
              <w:rPr>
                <w:rFonts w:asciiTheme="minorHAnsi" w:hAnsiTheme="minorHAnsi" w:cstheme="minorHAnsi"/>
                <w:i/>
                <w:iCs/>
              </w:rPr>
            </w:pPr>
            <w:r w:rsidRPr="0065066E">
              <w:rPr>
                <w:rFonts w:asciiTheme="minorHAnsi" w:hAnsiTheme="minorHAnsi" w:cstheme="minorHAnsi"/>
                <w:b/>
                <w:bCs/>
                <w:i/>
                <w:iCs/>
              </w:rPr>
              <w:t>Note:</w:t>
            </w:r>
            <w:r w:rsidRPr="0065066E">
              <w:rPr>
                <w:rFonts w:asciiTheme="minorHAnsi" w:hAnsiTheme="minorHAnsi" w:cstheme="minorHAnsi"/>
                <w:i/>
                <w:iCs/>
              </w:rPr>
              <w:t xml:space="preserve"> Your email address will be used as the default address for all communication during the processing of your application, as well as all consent documents. If you do </w:t>
            </w:r>
            <w:r w:rsidRPr="0065066E">
              <w:rPr>
                <w:rFonts w:asciiTheme="minorHAnsi" w:hAnsiTheme="minorHAnsi" w:cstheme="minorHAnsi"/>
                <w:i/>
                <w:iCs/>
                <w:u w:val="single"/>
              </w:rPr>
              <w:t>not</w:t>
            </w:r>
            <w:r w:rsidRPr="0065066E">
              <w:rPr>
                <w:rFonts w:asciiTheme="minorHAnsi" w:hAnsiTheme="minorHAnsi" w:cstheme="minorHAnsi"/>
                <w:i/>
                <w:iCs/>
              </w:rPr>
              <w:t xml:space="preserve"> wish to receive your communication via email, please tick this box.</w:t>
            </w:r>
          </w:p>
        </w:tc>
        <w:tc>
          <w:tcPr>
            <w:tcW w:w="850" w:type="dxa"/>
            <w:shd w:val="clear" w:color="auto" w:fill="F2F2F2" w:themeFill="background1" w:themeFillShade="F2"/>
            <w:vAlign w:val="center"/>
          </w:tcPr>
          <w:p w14:paraId="50FBC169" w14:textId="79F12AE4" w:rsidR="00AA1F9A" w:rsidRPr="00833CE1" w:rsidRDefault="00AA1F9A" w:rsidP="00833CE1">
            <w:pPr>
              <w:spacing w:before="0" w:line="276" w:lineRule="auto"/>
              <w:jc w:val="center"/>
              <w:rPr>
                <w:rFonts w:asciiTheme="minorHAnsi" w:hAnsiTheme="minorHAnsi" w:cstheme="minorHAnsi"/>
                <w:i/>
                <w:iCs/>
                <w:sz w:val="48"/>
                <w:szCs w:val="48"/>
              </w:rPr>
            </w:pPr>
          </w:p>
        </w:tc>
      </w:tr>
      <w:tr w:rsidR="00553E87" w:rsidRPr="0065066E" w14:paraId="5DF53527" w14:textId="77777777" w:rsidTr="000A73E3">
        <w:trPr>
          <w:trHeight w:val="1286"/>
        </w:trPr>
        <w:tc>
          <w:tcPr>
            <w:tcW w:w="1696" w:type="dxa"/>
            <w:gridSpan w:val="2"/>
            <w:vAlign w:val="center"/>
          </w:tcPr>
          <w:p w14:paraId="583C7BD3" w14:textId="5A2AB7D3" w:rsidR="00F223DD" w:rsidRPr="0065066E" w:rsidRDefault="00611A21" w:rsidP="00B510DD">
            <w:pPr>
              <w:spacing w:before="0" w:line="276" w:lineRule="auto"/>
              <w:rPr>
                <w:rFonts w:asciiTheme="minorHAnsi" w:hAnsiTheme="minorHAnsi" w:cstheme="minorHAnsi"/>
              </w:rPr>
            </w:pPr>
            <w:r w:rsidRPr="0065066E">
              <w:rPr>
                <w:rFonts w:asciiTheme="minorHAnsi" w:hAnsiTheme="minorHAnsi" w:cstheme="minorHAnsi"/>
              </w:rPr>
              <w:t>Postal address:</w:t>
            </w:r>
          </w:p>
        </w:tc>
        <w:tc>
          <w:tcPr>
            <w:tcW w:w="3402" w:type="dxa"/>
            <w:gridSpan w:val="3"/>
            <w:shd w:val="clear" w:color="auto" w:fill="F2F2F2" w:themeFill="background1" w:themeFillShade="F2"/>
            <w:vAlign w:val="center"/>
          </w:tcPr>
          <w:p w14:paraId="236734D5" w14:textId="59D4793D" w:rsidR="00F223DD" w:rsidRPr="00BC6375" w:rsidRDefault="00F223DD" w:rsidP="00B510DD">
            <w:pPr>
              <w:spacing w:before="0" w:line="276" w:lineRule="auto"/>
              <w:rPr>
                <w:rFonts w:asciiTheme="minorHAnsi" w:hAnsiTheme="minorHAnsi" w:cstheme="minorHAnsi"/>
              </w:rPr>
            </w:pPr>
          </w:p>
        </w:tc>
        <w:tc>
          <w:tcPr>
            <w:tcW w:w="1560" w:type="dxa"/>
            <w:gridSpan w:val="2"/>
            <w:vAlign w:val="center"/>
          </w:tcPr>
          <w:p w14:paraId="4962876D" w14:textId="28FC20F6" w:rsidR="00F223DD" w:rsidRPr="0065066E" w:rsidRDefault="00D679A0" w:rsidP="00B510DD">
            <w:pPr>
              <w:spacing w:before="0" w:line="276" w:lineRule="auto"/>
              <w:rPr>
                <w:rFonts w:asciiTheme="minorHAnsi" w:hAnsiTheme="minorHAnsi" w:cstheme="minorHAnsi"/>
              </w:rPr>
            </w:pPr>
            <w:r w:rsidRPr="0065066E">
              <w:rPr>
                <w:rFonts w:asciiTheme="minorHAnsi" w:hAnsiTheme="minorHAnsi" w:cstheme="minorHAnsi"/>
              </w:rPr>
              <w:t>Postcode:</w:t>
            </w:r>
          </w:p>
        </w:tc>
        <w:tc>
          <w:tcPr>
            <w:tcW w:w="3685" w:type="dxa"/>
            <w:gridSpan w:val="2"/>
            <w:shd w:val="clear" w:color="auto" w:fill="F2F2F2" w:themeFill="background1" w:themeFillShade="F2"/>
            <w:vAlign w:val="center"/>
          </w:tcPr>
          <w:p w14:paraId="63F23557" w14:textId="51A5E25D" w:rsidR="00F223DD" w:rsidRPr="00BC6375" w:rsidRDefault="00F223DD" w:rsidP="00304CF3">
            <w:pPr>
              <w:spacing w:before="0" w:line="276" w:lineRule="auto"/>
              <w:rPr>
                <w:rFonts w:asciiTheme="minorHAnsi" w:hAnsiTheme="minorHAnsi" w:cstheme="minorHAnsi"/>
              </w:rPr>
            </w:pPr>
          </w:p>
        </w:tc>
      </w:tr>
      <w:tr w:rsidR="00553E87" w:rsidRPr="0065066E" w14:paraId="28A2B2D5" w14:textId="77777777" w:rsidTr="000A73E3">
        <w:trPr>
          <w:trHeight w:val="1275"/>
        </w:trPr>
        <w:tc>
          <w:tcPr>
            <w:tcW w:w="1696" w:type="dxa"/>
            <w:gridSpan w:val="2"/>
            <w:vAlign w:val="center"/>
          </w:tcPr>
          <w:p w14:paraId="2304FE40" w14:textId="0ADE815D" w:rsidR="00F223DD" w:rsidRPr="0065066E" w:rsidRDefault="00D679A0" w:rsidP="00B510DD">
            <w:pPr>
              <w:spacing w:before="0" w:line="276" w:lineRule="auto"/>
              <w:rPr>
                <w:rFonts w:asciiTheme="minorHAnsi" w:hAnsiTheme="minorHAnsi" w:cstheme="minorHAnsi"/>
              </w:rPr>
            </w:pPr>
            <w:r w:rsidRPr="0065066E">
              <w:rPr>
                <w:rFonts w:asciiTheme="minorHAnsi" w:hAnsiTheme="minorHAnsi" w:cstheme="minorHAnsi"/>
              </w:rPr>
              <w:t>Billing address (if different):</w:t>
            </w:r>
          </w:p>
        </w:tc>
        <w:tc>
          <w:tcPr>
            <w:tcW w:w="3402" w:type="dxa"/>
            <w:gridSpan w:val="3"/>
            <w:shd w:val="clear" w:color="auto" w:fill="F2F2F2" w:themeFill="background1" w:themeFillShade="F2"/>
            <w:vAlign w:val="center"/>
          </w:tcPr>
          <w:p w14:paraId="119A9201" w14:textId="3182D582" w:rsidR="00F223DD" w:rsidRPr="00BC6375" w:rsidRDefault="00F223DD" w:rsidP="00B510DD">
            <w:pPr>
              <w:spacing w:before="0" w:line="276" w:lineRule="auto"/>
              <w:rPr>
                <w:rFonts w:asciiTheme="minorHAnsi" w:hAnsiTheme="minorHAnsi" w:cstheme="minorHAnsi"/>
              </w:rPr>
            </w:pPr>
          </w:p>
        </w:tc>
        <w:tc>
          <w:tcPr>
            <w:tcW w:w="1560" w:type="dxa"/>
            <w:gridSpan w:val="2"/>
            <w:vAlign w:val="center"/>
          </w:tcPr>
          <w:p w14:paraId="71DFDF0A" w14:textId="69FA291B" w:rsidR="00F223DD" w:rsidRPr="0065066E" w:rsidRDefault="00D679A0" w:rsidP="00B510DD">
            <w:pPr>
              <w:spacing w:before="0" w:line="276" w:lineRule="auto"/>
              <w:rPr>
                <w:rFonts w:asciiTheme="minorHAnsi" w:hAnsiTheme="minorHAnsi" w:cstheme="minorHAnsi"/>
              </w:rPr>
            </w:pPr>
            <w:r w:rsidRPr="0065066E">
              <w:rPr>
                <w:rFonts w:asciiTheme="minorHAnsi" w:hAnsiTheme="minorHAnsi" w:cstheme="minorHAnsi"/>
              </w:rPr>
              <w:t>Postcode:</w:t>
            </w:r>
          </w:p>
        </w:tc>
        <w:tc>
          <w:tcPr>
            <w:tcW w:w="3685" w:type="dxa"/>
            <w:gridSpan w:val="2"/>
            <w:shd w:val="clear" w:color="auto" w:fill="F2F2F2" w:themeFill="background1" w:themeFillShade="F2"/>
            <w:vAlign w:val="center"/>
          </w:tcPr>
          <w:p w14:paraId="347C890E" w14:textId="036BD44B" w:rsidR="00F223DD" w:rsidRPr="00BC6375" w:rsidRDefault="00F223DD" w:rsidP="00304CF3">
            <w:pPr>
              <w:spacing w:before="0" w:line="276" w:lineRule="auto"/>
              <w:rPr>
                <w:rFonts w:asciiTheme="minorHAnsi" w:hAnsiTheme="minorHAnsi" w:cstheme="minorHAnsi"/>
              </w:rPr>
            </w:pPr>
          </w:p>
        </w:tc>
      </w:tr>
      <w:tr w:rsidR="00553E87" w:rsidRPr="0065066E" w14:paraId="6FFE81C6" w14:textId="77777777" w:rsidTr="000A73E3">
        <w:trPr>
          <w:trHeight w:val="401"/>
        </w:trPr>
        <w:tc>
          <w:tcPr>
            <w:tcW w:w="1696" w:type="dxa"/>
            <w:gridSpan w:val="2"/>
            <w:vAlign w:val="center"/>
          </w:tcPr>
          <w:p w14:paraId="04B35991" w14:textId="1EFC00D8" w:rsidR="00F223DD" w:rsidRPr="0065066E" w:rsidRDefault="00D679A0" w:rsidP="00B510DD">
            <w:pPr>
              <w:spacing w:before="0" w:line="276" w:lineRule="auto"/>
              <w:rPr>
                <w:rFonts w:asciiTheme="minorHAnsi" w:hAnsiTheme="minorHAnsi" w:cstheme="minorHAnsi"/>
              </w:rPr>
            </w:pPr>
            <w:r w:rsidRPr="0065066E">
              <w:rPr>
                <w:rFonts w:asciiTheme="minorHAnsi" w:hAnsiTheme="minorHAnsi" w:cstheme="minorHAnsi"/>
              </w:rPr>
              <w:t>Phone (home):</w:t>
            </w:r>
          </w:p>
        </w:tc>
        <w:tc>
          <w:tcPr>
            <w:tcW w:w="3402" w:type="dxa"/>
            <w:gridSpan w:val="3"/>
            <w:shd w:val="clear" w:color="auto" w:fill="F2F2F2" w:themeFill="background1" w:themeFillShade="F2"/>
            <w:vAlign w:val="center"/>
          </w:tcPr>
          <w:p w14:paraId="6F7FCE63" w14:textId="15945FB7" w:rsidR="00F223DD" w:rsidRPr="00BC6375" w:rsidRDefault="00F223DD" w:rsidP="00B510DD">
            <w:pPr>
              <w:spacing w:before="0" w:line="276" w:lineRule="auto"/>
              <w:rPr>
                <w:rFonts w:asciiTheme="minorHAnsi" w:hAnsiTheme="minorHAnsi" w:cstheme="minorHAnsi"/>
              </w:rPr>
            </w:pPr>
          </w:p>
        </w:tc>
        <w:tc>
          <w:tcPr>
            <w:tcW w:w="1560" w:type="dxa"/>
            <w:gridSpan w:val="2"/>
            <w:vAlign w:val="center"/>
          </w:tcPr>
          <w:p w14:paraId="151DAD72" w14:textId="146F1E56" w:rsidR="00F223DD" w:rsidRPr="0065066E" w:rsidRDefault="00D679A0" w:rsidP="00EC63EC">
            <w:pPr>
              <w:spacing w:before="0" w:line="276" w:lineRule="auto"/>
              <w:rPr>
                <w:rFonts w:asciiTheme="minorHAnsi" w:hAnsiTheme="minorHAnsi" w:cstheme="minorHAnsi"/>
              </w:rPr>
            </w:pPr>
            <w:r w:rsidRPr="0065066E">
              <w:rPr>
                <w:rFonts w:asciiTheme="minorHAnsi" w:hAnsiTheme="minorHAnsi" w:cstheme="minorHAnsi"/>
              </w:rPr>
              <w:t>Phone (work):</w:t>
            </w:r>
          </w:p>
        </w:tc>
        <w:tc>
          <w:tcPr>
            <w:tcW w:w="3685" w:type="dxa"/>
            <w:gridSpan w:val="2"/>
            <w:shd w:val="clear" w:color="auto" w:fill="F2F2F2" w:themeFill="background1" w:themeFillShade="F2"/>
            <w:vAlign w:val="center"/>
          </w:tcPr>
          <w:p w14:paraId="2E939D19" w14:textId="062E61E6" w:rsidR="00F223DD" w:rsidRPr="00BC6375" w:rsidRDefault="00F223DD" w:rsidP="00EC63EC">
            <w:pPr>
              <w:spacing w:before="0" w:line="276" w:lineRule="auto"/>
              <w:rPr>
                <w:rFonts w:asciiTheme="minorHAnsi" w:hAnsiTheme="minorHAnsi" w:cstheme="minorHAnsi"/>
              </w:rPr>
            </w:pPr>
          </w:p>
        </w:tc>
      </w:tr>
      <w:tr w:rsidR="00553E87" w:rsidRPr="0065066E" w14:paraId="35575DE8" w14:textId="77777777" w:rsidTr="000A73E3">
        <w:trPr>
          <w:trHeight w:val="407"/>
        </w:trPr>
        <w:tc>
          <w:tcPr>
            <w:tcW w:w="1696" w:type="dxa"/>
            <w:gridSpan w:val="2"/>
            <w:vAlign w:val="center"/>
          </w:tcPr>
          <w:p w14:paraId="11C583E4" w14:textId="7F3A7558" w:rsidR="00F223DD" w:rsidRPr="0065066E" w:rsidRDefault="00437BC2" w:rsidP="00B510DD">
            <w:pPr>
              <w:spacing w:before="0" w:line="276" w:lineRule="auto"/>
              <w:rPr>
                <w:rFonts w:asciiTheme="minorHAnsi" w:hAnsiTheme="minorHAnsi" w:cstheme="minorHAnsi"/>
              </w:rPr>
            </w:pPr>
            <w:r w:rsidRPr="0065066E">
              <w:rPr>
                <w:rFonts w:asciiTheme="minorHAnsi" w:hAnsiTheme="minorHAnsi" w:cstheme="minorHAnsi"/>
              </w:rPr>
              <w:t>Mobile phone:</w:t>
            </w:r>
          </w:p>
        </w:tc>
        <w:tc>
          <w:tcPr>
            <w:tcW w:w="8647" w:type="dxa"/>
            <w:gridSpan w:val="7"/>
            <w:shd w:val="clear" w:color="auto" w:fill="F2F2F2" w:themeFill="background1" w:themeFillShade="F2"/>
            <w:vAlign w:val="center"/>
          </w:tcPr>
          <w:p w14:paraId="2899F4F7" w14:textId="16F9E363" w:rsidR="00F223DD" w:rsidRPr="0065066E" w:rsidRDefault="00F223DD" w:rsidP="00B510DD">
            <w:pPr>
              <w:spacing w:before="0" w:line="276" w:lineRule="auto"/>
              <w:rPr>
                <w:rFonts w:asciiTheme="minorHAnsi" w:hAnsiTheme="minorHAnsi" w:cstheme="minorHAnsi"/>
              </w:rPr>
            </w:pPr>
          </w:p>
        </w:tc>
      </w:tr>
      <w:tr w:rsidR="00553E87" w:rsidRPr="0065066E" w14:paraId="3EBA2146" w14:textId="77777777" w:rsidTr="000A73E3">
        <w:trPr>
          <w:trHeight w:val="426"/>
        </w:trPr>
        <w:tc>
          <w:tcPr>
            <w:tcW w:w="4106" w:type="dxa"/>
            <w:gridSpan w:val="4"/>
            <w:vAlign w:val="center"/>
          </w:tcPr>
          <w:p w14:paraId="0D2BC429" w14:textId="78AE3649" w:rsidR="00437BC2" w:rsidRPr="0065066E" w:rsidRDefault="00437BC2" w:rsidP="00B510DD">
            <w:pPr>
              <w:spacing w:before="0" w:line="276" w:lineRule="auto"/>
              <w:rPr>
                <w:rFonts w:asciiTheme="minorHAnsi" w:hAnsiTheme="minorHAnsi" w:cstheme="minorHAnsi"/>
              </w:rPr>
            </w:pPr>
            <w:r w:rsidRPr="0065066E">
              <w:rPr>
                <w:rFonts w:asciiTheme="minorHAnsi" w:hAnsiTheme="minorHAnsi" w:cstheme="minorHAnsi"/>
              </w:rPr>
              <w:t>Contact person (if applying as a company):</w:t>
            </w:r>
          </w:p>
        </w:tc>
        <w:tc>
          <w:tcPr>
            <w:tcW w:w="6237" w:type="dxa"/>
            <w:gridSpan w:val="5"/>
            <w:shd w:val="clear" w:color="auto" w:fill="F2F2F2" w:themeFill="background1" w:themeFillShade="F2"/>
            <w:vAlign w:val="center"/>
          </w:tcPr>
          <w:p w14:paraId="63AEA9EF" w14:textId="63FF5E99" w:rsidR="00437BC2" w:rsidRPr="0065066E" w:rsidRDefault="00437BC2" w:rsidP="00B510DD">
            <w:pPr>
              <w:spacing w:before="0" w:line="276" w:lineRule="auto"/>
              <w:rPr>
                <w:rFonts w:asciiTheme="minorHAnsi" w:hAnsiTheme="minorHAnsi" w:cstheme="minorHAnsi"/>
              </w:rPr>
            </w:pPr>
          </w:p>
        </w:tc>
      </w:tr>
    </w:tbl>
    <w:p w14:paraId="3C12BD88" w14:textId="6093E2D4" w:rsidR="002A10F1" w:rsidRPr="0065066E" w:rsidRDefault="002A10F1" w:rsidP="00B510DD">
      <w:pPr>
        <w:spacing w:line="233" w:lineRule="auto"/>
        <w:rPr>
          <w:rFonts w:asciiTheme="minorHAnsi" w:hAnsiTheme="minorHAnsi" w:cstheme="minorHAnsi"/>
        </w:rPr>
      </w:pPr>
    </w:p>
    <w:p w14:paraId="112EB787" w14:textId="46AD68E6" w:rsidR="00E774E5" w:rsidRPr="0065066E" w:rsidRDefault="00E774E5" w:rsidP="00055B75">
      <w:pPr>
        <w:pStyle w:val="Heading2"/>
        <w:tabs>
          <w:tab w:val="clear" w:pos="454"/>
          <w:tab w:val="clear" w:pos="907"/>
        </w:tabs>
        <w:ind w:left="0" w:right="0" w:firstLine="0"/>
      </w:pPr>
      <w:r w:rsidRPr="0065066E">
        <w:t>Consultant</w:t>
      </w:r>
      <w:r w:rsidR="009D44C9" w:rsidRPr="0065066E">
        <w:t>/agent</w:t>
      </w:r>
      <w:r w:rsidRPr="0065066E">
        <w:t xml:space="preserve"> details</w:t>
      </w:r>
      <w:r w:rsidR="009D44C9" w:rsidRPr="0065066E">
        <w:t xml:space="preserve"> (if applicable)</w:t>
      </w:r>
    </w:p>
    <w:tbl>
      <w:tblPr>
        <w:tblStyle w:val="TableGrid"/>
        <w:tblW w:w="10343" w:type="dxa"/>
        <w:tblLook w:val="04A0" w:firstRow="1" w:lastRow="0" w:firstColumn="1" w:lastColumn="0" w:noHBand="0" w:noVBand="1"/>
      </w:tblPr>
      <w:tblGrid>
        <w:gridCol w:w="2180"/>
        <w:gridCol w:w="3254"/>
        <w:gridCol w:w="1791"/>
        <w:gridCol w:w="3118"/>
      </w:tblGrid>
      <w:tr w:rsidR="003A5DE4" w:rsidRPr="0065066E" w14:paraId="25EB6FAB" w14:textId="77777777" w:rsidTr="009A1E54">
        <w:trPr>
          <w:trHeight w:val="544"/>
        </w:trPr>
        <w:tc>
          <w:tcPr>
            <w:tcW w:w="2180" w:type="dxa"/>
            <w:vAlign w:val="center"/>
          </w:tcPr>
          <w:p w14:paraId="5A0C34A5" w14:textId="5EA39363" w:rsidR="003A5DE4" w:rsidRPr="0065066E" w:rsidRDefault="003A5DE4" w:rsidP="00675524">
            <w:pPr>
              <w:spacing w:before="0" w:line="276" w:lineRule="auto"/>
              <w:rPr>
                <w:rFonts w:asciiTheme="minorHAnsi" w:hAnsiTheme="minorHAnsi" w:cstheme="minorHAnsi"/>
              </w:rPr>
            </w:pPr>
            <w:r w:rsidRPr="0065066E">
              <w:rPr>
                <w:rFonts w:asciiTheme="minorHAnsi" w:hAnsiTheme="minorHAnsi" w:cstheme="minorHAnsi"/>
              </w:rPr>
              <w:t>Contact person</w:t>
            </w:r>
            <w:r w:rsidR="00117135" w:rsidRPr="0065066E">
              <w:rPr>
                <w:rFonts w:asciiTheme="minorHAnsi" w:hAnsiTheme="minorHAnsi" w:cstheme="minorHAnsi"/>
              </w:rPr>
              <w:t>:</w:t>
            </w:r>
          </w:p>
        </w:tc>
        <w:tc>
          <w:tcPr>
            <w:tcW w:w="3254" w:type="dxa"/>
            <w:shd w:val="clear" w:color="auto" w:fill="F2F2F2" w:themeFill="background1" w:themeFillShade="F2"/>
            <w:vAlign w:val="center"/>
          </w:tcPr>
          <w:p w14:paraId="214C76BC" w14:textId="22430040" w:rsidR="003A5DE4" w:rsidRPr="00BC6375" w:rsidRDefault="003A5DE4" w:rsidP="00675524">
            <w:pPr>
              <w:spacing w:before="0" w:line="276" w:lineRule="auto"/>
              <w:rPr>
                <w:rFonts w:asciiTheme="minorHAnsi" w:hAnsiTheme="minorHAnsi" w:cstheme="minorHAnsi"/>
              </w:rPr>
            </w:pPr>
          </w:p>
        </w:tc>
        <w:tc>
          <w:tcPr>
            <w:tcW w:w="1791" w:type="dxa"/>
            <w:vAlign w:val="center"/>
          </w:tcPr>
          <w:p w14:paraId="0D73C724" w14:textId="444B2E45" w:rsidR="003A5DE4" w:rsidRPr="0065066E" w:rsidRDefault="00706266" w:rsidP="00675524">
            <w:pPr>
              <w:spacing w:before="0" w:line="276" w:lineRule="auto"/>
              <w:rPr>
                <w:rFonts w:asciiTheme="minorHAnsi" w:hAnsiTheme="minorHAnsi" w:cstheme="minorHAnsi"/>
              </w:rPr>
            </w:pPr>
            <w:r w:rsidRPr="0065066E">
              <w:rPr>
                <w:rFonts w:asciiTheme="minorHAnsi" w:hAnsiTheme="minorHAnsi" w:cstheme="minorHAnsi"/>
              </w:rPr>
              <w:t>Company</w:t>
            </w:r>
            <w:r w:rsidR="00117135" w:rsidRPr="0065066E">
              <w:rPr>
                <w:rFonts w:asciiTheme="minorHAnsi" w:hAnsiTheme="minorHAnsi" w:cstheme="minorHAnsi"/>
              </w:rPr>
              <w:t>:</w:t>
            </w:r>
          </w:p>
        </w:tc>
        <w:tc>
          <w:tcPr>
            <w:tcW w:w="3118" w:type="dxa"/>
            <w:shd w:val="clear" w:color="auto" w:fill="F2F2F2" w:themeFill="background1" w:themeFillShade="F2"/>
            <w:vAlign w:val="center"/>
          </w:tcPr>
          <w:p w14:paraId="2DAB7670" w14:textId="6A31D75D" w:rsidR="003A5DE4" w:rsidRPr="00BC6375" w:rsidRDefault="003A5DE4" w:rsidP="00675524">
            <w:pPr>
              <w:spacing w:before="0" w:line="276" w:lineRule="auto"/>
              <w:rPr>
                <w:rFonts w:asciiTheme="minorHAnsi" w:hAnsiTheme="minorHAnsi" w:cstheme="minorHAnsi"/>
              </w:rPr>
            </w:pPr>
          </w:p>
        </w:tc>
      </w:tr>
      <w:tr w:rsidR="003A5DE4" w:rsidRPr="0065066E" w14:paraId="6BA6482F" w14:textId="77777777" w:rsidTr="009A1E54">
        <w:trPr>
          <w:trHeight w:val="1273"/>
        </w:trPr>
        <w:tc>
          <w:tcPr>
            <w:tcW w:w="2180" w:type="dxa"/>
            <w:vAlign w:val="center"/>
          </w:tcPr>
          <w:p w14:paraId="5427C9D0" w14:textId="4D80E305" w:rsidR="003A5DE4" w:rsidRPr="0065066E" w:rsidRDefault="00117135" w:rsidP="00675524">
            <w:pPr>
              <w:spacing w:before="0" w:line="276" w:lineRule="auto"/>
              <w:rPr>
                <w:rFonts w:asciiTheme="minorHAnsi" w:hAnsiTheme="minorHAnsi" w:cstheme="minorHAnsi"/>
              </w:rPr>
            </w:pPr>
            <w:r w:rsidRPr="0065066E">
              <w:rPr>
                <w:rFonts w:asciiTheme="minorHAnsi" w:hAnsiTheme="minorHAnsi" w:cstheme="minorHAnsi"/>
              </w:rPr>
              <w:t>Postal address:</w:t>
            </w:r>
          </w:p>
        </w:tc>
        <w:tc>
          <w:tcPr>
            <w:tcW w:w="3254" w:type="dxa"/>
            <w:shd w:val="clear" w:color="auto" w:fill="F2F2F2" w:themeFill="background1" w:themeFillShade="F2"/>
            <w:vAlign w:val="center"/>
          </w:tcPr>
          <w:p w14:paraId="15761079" w14:textId="4D3AB679" w:rsidR="003A5DE4" w:rsidRPr="00BC6375" w:rsidRDefault="003A5DE4" w:rsidP="00675524">
            <w:pPr>
              <w:spacing w:before="0" w:line="276" w:lineRule="auto"/>
              <w:rPr>
                <w:rFonts w:asciiTheme="minorHAnsi" w:hAnsiTheme="minorHAnsi" w:cstheme="minorHAnsi"/>
              </w:rPr>
            </w:pPr>
          </w:p>
        </w:tc>
        <w:tc>
          <w:tcPr>
            <w:tcW w:w="1791" w:type="dxa"/>
            <w:vAlign w:val="center"/>
          </w:tcPr>
          <w:p w14:paraId="6D62B89D" w14:textId="5ED4CCAB" w:rsidR="003A5DE4" w:rsidRPr="0065066E" w:rsidRDefault="0022371C" w:rsidP="00675524">
            <w:pPr>
              <w:spacing w:before="0" w:line="276" w:lineRule="auto"/>
              <w:rPr>
                <w:rFonts w:asciiTheme="minorHAnsi" w:hAnsiTheme="minorHAnsi" w:cstheme="minorHAnsi"/>
              </w:rPr>
            </w:pPr>
            <w:r w:rsidRPr="0065066E">
              <w:rPr>
                <w:rFonts w:asciiTheme="minorHAnsi" w:hAnsiTheme="minorHAnsi" w:cstheme="minorHAnsi"/>
              </w:rPr>
              <w:t>Postcode:</w:t>
            </w:r>
          </w:p>
        </w:tc>
        <w:tc>
          <w:tcPr>
            <w:tcW w:w="3118" w:type="dxa"/>
            <w:shd w:val="clear" w:color="auto" w:fill="F2F2F2" w:themeFill="background1" w:themeFillShade="F2"/>
            <w:vAlign w:val="center"/>
          </w:tcPr>
          <w:p w14:paraId="7F5143E3" w14:textId="78F94E28" w:rsidR="003A5DE4" w:rsidRPr="00BC6375" w:rsidRDefault="003A5DE4" w:rsidP="00675524">
            <w:pPr>
              <w:spacing w:before="0" w:line="276" w:lineRule="auto"/>
              <w:rPr>
                <w:rFonts w:asciiTheme="minorHAnsi" w:hAnsiTheme="minorHAnsi" w:cstheme="minorHAnsi"/>
              </w:rPr>
            </w:pPr>
          </w:p>
        </w:tc>
      </w:tr>
      <w:tr w:rsidR="003A5DE4" w:rsidRPr="0065066E" w14:paraId="6CFB9A35" w14:textId="77777777" w:rsidTr="009A1E54">
        <w:trPr>
          <w:trHeight w:val="514"/>
        </w:trPr>
        <w:tc>
          <w:tcPr>
            <w:tcW w:w="2180" w:type="dxa"/>
            <w:vAlign w:val="center"/>
          </w:tcPr>
          <w:p w14:paraId="652C227E" w14:textId="217EF92B" w:rsidR="003A5DE4" w:rsidRPr="0065066E" w:rsidRDefault="004A4C3F" w:rsidP="00675524">
            <w:pPr>
              <w:spacing w:before="0" w:line="276" w:lineRule="auto"/>
              <w:rPr>
                <w:rFonts w:asciiTheme="minorHAnsi" w:hAnsiTheme="minorHAnsi" w:cstheme="minorHAnsi"/>
              </w:rPr>
            </w:pPr>
            <w:r w:rsidRPr="0065066E">
              <w:rPr>
                <w:rFonts w:asciiTheme="minorHAnsi" w:hAnsiTheme="minorHAnsi" w:cstheme="minorHAnsi"/>
              </w:rPr>
              <w:t>Phone (work):</w:t>
            </w:r>
          </w:p>
        </w:tc>
        <w:tc>
          <w:tcPr>
            <w:tcW w:w="3254" w:type="dxa"/>
            <w:shd w:val="clear" w:color="auto" w:fill="F2F2F2" w:themeFill="background1" w:themeFillShade="F2"/>
            <w:vAlign w:val="center"/>
          </w:tcPr>
          <w:p w14:paraId="69341982" w14:textId="02215E4E" w:rsidR="003A5DE4" w:rsidRPr="00BC6375" w:rsidRDefault="003A5DE4" w:rsidP="00675524">
            <w:pPr>
              <w:spacing w:before="0" w:line="276" w:lineRule="auto"/>
              <w:rPr>
                <w:rFonts w:asciiTheme="minorHAnsi" w:hAnsiTheme="minorHAnsi" w:cstheme="minorHAnsi"/>
              </w:rPr>
            </w:pPr>
          </w:p>
        </w:tc>
        <w:tc>
          <w:tcPr>
            <w:tcW w:w="1791" w:type="dxa"/>
            <w:vAlign w:val="center"/>
          </w:tcPr>
          <w:p w14:paraId="0EC372FC" w14:textId="6BDAFE48" w:rsidR="003A5DE4" w:rsidRPr="0065066E" w:rsidRDefault="004A4C3F" w:rsidP="00675524">
            <w:pPr>
              <w:spacing w:before="0" w:line="276" w:lineRule="auto"/>
              <w:rPr>
                <w:rFonts w:asciiTheme="minorHAnsi" w:hAnsiTheme="minorHAnsi" w:cstheme="minorHAnsi"/>
              </w:rPr>
            </w:pPr>
            <w:r w:rsidRPr="0065066E">
              <w:rPr>
                <w:rFonts w:asciiTheme="minorHAnsi" w:hAnsiTheme="minorHAnsi" w:cstheme="minorHAnsi"/>
              </w:rPr>
              <w:t>Mobile phone:</w:t>
            </w:r>
          </w:p>
        </w:tc>
        <w:tc>
          <w:tcPr>
            <w:tcW w:w="3118" w:type="dxa"/>
            <w:shd w:val="clear" w:color="auto" w:fill="F2F2F2" w:themeFill="background1" w:themeFillShade="F2"/>
            <w:vAlign w:val="center"/>
          </w:tcPr>
          <w:p w14:paraId="7B1EF074" w14:textId="6D5CF898" w:rsidR="003A5DE4" w:rsidRPr="00BC6375" w:rsidRDefault="003A5DE4" w:rsidP="00675524">
            <w:pPr>
              <w:spacing w:before="0" w:line="276" w:lineRule="auto"/>
              <w:rPr>
                <w:rFonts w:asciiTheme="minorHAnsi" w:hAnsiTheme="minorHAnsi" w:cstheme="minorHAnsi"/>
              </w:rPr>
            </w:pPr>
          </w:p>
        </w:tc>
      </w:tr>
      <w:tr w:rsidR="003A5DE4" w:rsidRPr="0065066E" w14:paraId="06C8D1DB" w14:textId="77777777" w:rsidTr="009A1E54">
        <w:trPr>
          <w:trHeight w:val="410"/>
        </w:trPr>
        <w:tc>
          <w:tcPr>
            <w:tcW w:w="2180" w:type="dxa"/>
            <w:vAlign w:val="center"/>
          </w:tcPr>
          <w:p w14:paraId="0B57DE11" w14:textId="0E98BAC9" w:rsidR="003A5DE4" w:rsidRPr="0065066E" w:rsidRDefault="004A4C3F" w:rsidP="00675524">
            <w:pPr>
              <w:spacing w:before="0" w:line="276" w:lineRule="auto"/>
              <w:rPr>
                <w:rFonts w:asciiTheme="minorHAnsi" w:hAnsiTheme="minorHAnsi" w:cstheme="minorHAnsi"/>
              </w:rPr>
            </w:pPr>
            <w:r w:rsidRPr="0065066E">
              <w:rPr>
                <w:rFonts w:asciiTheme="minorHAnsi" w:hAnsiTheme="minorHAnsi" w:cstheme="minorHAnsi"/>
              </w:rPr>
              <w:t>Email address:</w:t>
            </w:r>
          </w:p>
        </w:tc>
        <w:tc>
          <w:tcPr>
            <w:tcW w:w="8163" w:type="dxa"/>
            <w:gridSpan w:val="3"/>
            <w:shd w:val="clear" w:color="auto" w:fill="F2F2F2" w:themeFill="background1" w:themeFillShade="F2"/>
            <w:vAlign w:val="center"/>
          </w:tcPr>
          <w:p w14:paraId="2ED6F02E" w14:textId="45A2CCC9" w:rsidR="003A5DE4" w:rsidRPr="0065066E" w:rsidRDefault="003A5DE4" w:rsidP="00675524">
            <w:pPr>
              <w:spacing w:before="0" w:line="276" w:lineRule="auto"/>
              <w:rPr>
                <w:rFonts w:asciiTheme="minorHAnsi" w:hAnsiTheme="minorHAnsi" w:cstheme="minorHAnsi"/>
              </w:rPr>
            </w:pPr>
          </w:p>
        </w:tc>
      </w:tr>
    </w:tbl>
    <w:p w14:paraId="5830AF8B" w14:textId="77777777" w:rsidR="0065066E" w:rsidRDefault="0065066E" w:rsidP="00495D45">
      <w:pPr>
        <w:spacing w:line="233" w:lineRule="auto"/>
        <w:rPr>
          <w:rFonts w:asciiTheme="minorHAnsi" w:hAnsiTheme="minorHAnsi" w:cstheme="minorHAnsi"/>
          <w:b/>
        </w:rPr>
      </w:pPr>
    </w:p>
    <w:p w14:paraId="1C04FB3C" w14:textId="5750F76B" w:rsidR="00257D6E" w:rsidRPr="0065066E" w:rsidRDefault="00454D6F" w:rsidP="00495D45">
      <w:pPr>
        <w:spacing w:line="233" w:lineRule="auto"/>
        <w:rPr>
          <w:rFonts w:asciiTheme="minorHAnsi" w:hAnsiTheme="minorHAnsi" w:cstheme="minorHAnsi"/>
          <w:b/>
        </w:rPr>
      </w:pPr>
      <w:r w:rsidRPr="0065066E">
        <w:rPr>
          <w:rFonts w:asciiTheme="minorHAnsi" w:hAnsiTheme="minorHAnsi" w:cstheme="minorHAnsi"/>
          <w:b/>
        </w:rPr>
        <w:lastRenderedPageBreak/>
        <w:t>During the processing of your application, who will be the contact person for making decisions?</w:t>
      </w:r>
    </w:p>
    <w:tbl>
      <w:tblPr>
        <w:tblStyle w:val="TableGrid"/>
        <w:tblW w:w="0" w:type="auto"/>
        <w:tblLook w:val="04A0" w:firstRow="1" w:lastRow="0" w:firstColumn="1" w:lastColumn="0" w:noHBand="0" w:noVBand="1"/>
      </w:tblPr>
      <w:tblGrid>
        <w:gridCol w:w="1271"/>
        <w:gridCol w:w="567"/>
        <w:gridCol w:w="1985"/>
        <w:gridCol w:w="567"/>
      </w:tblGrid>
      <w:tr w:rsidR="009A1E54" w14:paraId="6B3B7DB6" w14:textId="77777777" w:rsidTr="00AC286B">
        <w:trPr>
          <w:trHeight w:val="581"/>
        </w:trPr>
        <w:tc>
          <w:tcPr>
            <w:tcW w:w="1271" w:type="dxa"/>
            <w:vAlign w:val="center"/>
          </w:tcPr>
          <w:p w14:paraId="63DA3713" w14:textId="01335C00" w:rsidR="009A1E54" w:rsidRDefault="009A1E54" w:rsidP="004E0EB5">
            <w:pPr>
              <w:spacing w:before="0" w:line="233" w:lineRule="auto"/>
              <w:jc w:val="center"/>
              <w:rPr>
                <w:rFonts w:asciiTheme="minorHAnsi" w:hAnsiTheme="minorHAnsi" w:cstheme="minorHAnsi"/>
              </w:rPr>
            </w:pPr>
            <w:r>
              <w:rPr>
                <w:rFonts w:asciiTheme="minorHAnsi" w:hAnsiTheme="minorHAnsi" w:cstheme="minorHAnsi"/>
              </w:rPr>
              <w:t>Applicant</w:t>
            </w:r>
          </w:p>
        </w:tc>
        <w:tc>
          <w:tcPr>
            <w:tcW w:w="567" w:type="dxa"/>
            <w:shd w:val="clear" w:color="auto" w:fill="F2F2F2" w:themeFill="background1" w:themeFillShade="F2"/>
            <w:vAlign w:val="center"/>
          </w:tcPr>
          <w:p w14:paraId="457FB89B" w14:textId="553C0958" w:rsidR="009A1E54" w:rsidRPr="007C1D80" w:rsidRDefault="009A1E54" w:rsidP="004E0EB5">
            <w:pPr>
              <w:spacing w:before="0" w:line="233" w:lineRule="auto"/>
              <w:jc w:val="center"/>
              <w:rPr>
                <w:rFonts w:asciiTheme="minorHAnsi" w:hAnsiTheme="minorHAnsi" w:cstheme="minorHAnsi"/>
                <w:sz w:val="44"/>
                <w:szCs w:val="44"/>
              </w:rPr>
            </w:pPr>
          </w:p>
        </w:tc>
        <w:tc>
          <w:tcPr>
            <w:tcW w:w="1985" w:type="dxa"/>
            <w:vAlign w:val="center"/>
          </w:tcPr>
          <w:p w14:paraId="4FD9F0F1" w14:textId="59CA633B" w:rsidR="009A1E54" w:rsidRDefault="009A1E54" w:rsidP="004E0EB5">
            <w:pPr>
              <w:spacing w:before="0" w:line="233" w:lineRule="auto"/>
              <w:jc w:val="center"/>
              <w:rPr>
                <w:rFonts w:asciiTheme="minorHAnsi" w:hAnsiTheme="minorHAnsi" w:cstheme="minorHAnsi"/>
              </w:rPr>
            </w:pPr>
            <w:r w:rsidRPr="0065066E">
              <w:rPr>
                <w:rFonts w:asciiTheme="minorHAnsi" w:hAnsiTheme="minorHAnsi" w:cstheme="minorHAnsi"/>
              </w:rPr>
              <w:t>Consultant / agent</w:t>
            </w:r>
          </w:p>
        </w:tc>
        <w:tc>
          <w:tcPr>
            <w:tcW w:w="567" w:type="dxa"/>
            <w:shd w:val="clear" w:color="auto" w:fill="F2F2F2" w:themeFill="background1" w:themeFillShade="F2"/>
            <w:vAlign w:val="center"/>
          </w:tcPr>
          <w:p w14:paraId="76FD3732" w14:textId="6B387FA4" w:rsidR="009A1E54" w:rsidRPr="00BC6375" w:rsidRDefault="009A1E54" w:rsidP="004E0EB5">
            <w:pPr>
              <w:spacing w:before="0" w:line="233" w:lineRule="auto"/>
              <w:jc w:val="center"/>
              <w:rPr>
                <w:rFonts w:asciiTheme="minorHAnsi" w:hAnsiTheme="minorHAnsi" w:cstheme="minorHAnsi"/>
                <w:sz w:val="44"/>
                <w:szCs w:val="44"/>
              </w:rPr>
            </w:pPr>
          </w:p>
        </w:tc>
      </w:tr>
    </w:tbl>
    <w:p w14:paraId="12B21EEF" w14:textId="541688F7" w:rsidR="006806E0" w:rsidRPr="0065066E" w:rsidRDefault="00110809" w:rsidP="00495D45">
      <w:pPr>
        <w:spacing w:line="233" w:lineRule="auto"/>
        <w:rPr>
          <w:rFonts w:asciiTheme="minorHAnsi" w:hAnsiTheme="minorHAnsi" w:cstheme="minorHAnsi"/>
          <w:i/>
          <w:iCs/>
        </w:rPr>
      </w:pPr>
      <w:r w:rsidRPr="0065066E">
        <w:rPr>
          <w:rFonts w:asciiTheme="minorHAnsi" w:hAnsiTheme="minorHAnsi" w:cstheme="minorHAnsi"/>
          <w:b/>
          <w:bCs/>
          <w:i/>
          <w:iCs/>
        </w:rPr>
        <w:t>Note</w:t>
      </w:r>
      <w:r w:rsidRPr="0065066E">
        <w:rPr>
          <w:rFonts w:asciiTheme="minorHAnsi" w:hAnsiTheme="minorHAnsi" w:cstheme="minorHAnsi"/>
          <w:i/>
          <w:iCs/>
        </w:rPr>
        <w:t>: all correspondence during the consent application process will be directed to this contact person, unless instructed otherwise. Final decision documents will be sent to the applicant.</w:t>
      </w:r>
    </w:p>
    <w:p w14:paraId="7F9141AB" w14:textId="5AE35017" w:rsidR="00110809" w:rsidRPr="0065066E" w:rsidRDefault="00090640" w:rsidP="00495D45">
      <w:pPr>
        <w:spacing w:line="233" w:lineRule="auto"/>
        <w:rPr>
          <w:rFonts w:asciiTheme="minorHAnsi" w:hAnsiTheme="minorHAnsi" w:cstheme="minorHAnsi"/>
          <w:b/>
        </w:rPr>
      </w:pPr>
      <w:r w:rsidRPr="0065066E">
        <w:rPr>
          <w:rFonts w:asciiTheme="minorHAnsi" w:hAnsiTheme="minorHAnsi" w:cstheme="minorHAnsi"/>
          <w:b/>
        </w:rPr>
        <w:t>Who will be the contact person for compliance monitoring matters</w:t>
      </w:r>
      <w:r w:rsidR="00B076D7" w:rsidRPr="0065066E">
        <w:rPr>
          <w:rFonts w:asciiTheme="minorHAnsi" w:hAnsiTheme="minorHAnsi" w:cstheme="minorHAnsi"/>
          <w:b/>
        </w:rPr>
        <w:t xml:space="preserve"> after consent is granted</w:t>
      </w:r>
      <w:r w:rsidRPr="0065066E">
        <w:rPr>
          <w:rFonts w:asciiTheme="minorHAnsi" w:hAnsiTheme="minorHAnsi" w:cstheme="minorHAnsi"/>
          <w:b/>
        </w:rPr>
        <w:t>?</w:t>
      </w:r>
    </w:p>
    <w:tbl>
      <w:tblPr>
        <w:tblStyle w:val="TableGrid"/>
        <w:tblW w:w="0" w:type="auto"/>
        <w:tblLook w:val="04A0" w:firstRow="1" w:lastRow="0" w:firstColumn="1" w:lastColumn="0" w:noHBand="0" w:noVBand="1"/>
      </w:tblPr>
      <w:tblGrid>
        <w:gridCol w:w="1271"/>
        <w:gridCol w:w="567"/>
        <w:gridCol w:w="1985"/>
        <w:gridCol w:w="567"/>
      </w:tblGrid>
      <w:tr w:rsidR="007624BD" w14:paraId="2BF25563" w14:textId="77777777" w:rsidTr="00B61C0A">
        <w:trPr>
          <w:trHeight w:val="581"/>
        </w:trPr>
        <w:tc>
          <w:tcPr>
            <w:tcW w:w="1271" w:type="dxa"/>
            <w:vAlign w:val="center"/>
          </w:tcPr>
          <w:p w14:paraId="409B6CA8" w14:textId="77777777" w:rsidR="007624BD" w:rsidRDefault="007624BD" w:rsidP="00B61C0A">
            <w:pPr>
              <w:spacing w:before="0" w:line="233" w:lineRule="auto"/>
              <w:jc w:val="center"/>
              <w:rPr>
                <w:rFonts w:asciiTheme="minorHAnsi" w:hAnsiTheme="minorHAnsi" w:cstheme="minorHAnsi"/>
              </w:rPr>
            </w:pPr>
            <w:r>
              <w:rPr>
                <w:rFonts w:asciiTheme="minorHAnsi" w:hAnsiTheme="minorHAnsi" w:cstheme="minorHAnsi"/>
              </w:rPr>
              <w:t>Applicant</w:t>
            </w:r>
          </w:p>
        </w:tc>
        <w:tc>
          <w:tcPr>
            <w:tcW w:w="567" w:type="dxa"/>
            <w:shd w:val="clear" w:color="auto" w:fill="F2F2F2" w:themeFill="background1" w:themeFillShade="F2"/>
            <w:vAlign w:val="center"/>
          </w:tcPr>
          <w:p w14:paraId="25A43E3A" w14:textId="77777777" w:rsidR="007624BD" w:rsidRPr="007C1D80" w:rsidRDefault="007624BD" w:rsidP="00B61C0A">
            <w:pPr>
              <w:spacing w:before="0" w:line="233" w:lineRule="auto"/>
              <w:jc w:val="center"/>
              <w:rPr>
                <w:rFonts w:asciiTheme="minorHAnsi" w:hAnsiTheme="minorHAnsi" w:cstheme="minorHAnsi"/>
                <w:sz w:val="44"/>
                <w:szCs w:val="44"/>
              </w:rPr>
            </w:pPr>
          </w:p>
        </w:tc>
        <w:tc>
          <w:tcPr>
            <w:tcW w:w="1985" w:type="dxa"/>
            <w:vAlign w:val="center"/>
          </w:tcPr>
          <w:p w14:paraId="28F3FEB4" w14:textId="77777777" w:rsidR="007624BD" w:rsidRDefault="007624BD" w:rsidP="00B61C0A">
            <w:pPr>
              <w:spacing w:before="0" w:line="233" w:lineRule="auto"/>
              <w:jc w:val="center"/>
              <w:rPr>
                <w:rFonts w:asciiTheme="minorHAnsi" w:hAnsiTheme="minorHAnsi" w:cstheme="minorHAnsi"/>
              </w:rPr>
            </w:pPr>
            <w:r w:rsidRPr="0065066E">
              <w:rPr>
                <w:rFonts w:asciiTheme="minorHAnsi" w:hAnsiTheme="minorHAnsi" w:cstheme="minorHAnsi"/>
              </w:rPr>
              <w:t>Consultant / agent</w:t>
            </w:r>
          </w:p>
        </w:tc>
        <w:tc>
          <w:tcPr>
            <w:tcW w:w="567" w:type="dxa"/>
            <w:shd w:val="clear" w:color="auto" w:fill="F2F2F2" w:themeFill="background1" w:themeFillShade="F2"/>
            <w:vAlign w:val="center"/>
          </w:tcPr>
          <w:p w14:paraId="337F0BBE" w14:textId="77777777" w:rsidR="007624BD" w:rsidRPr="00BC6375" w:rsidRDefault="007624BD" w:rsidP="00B61C0A">
            <w:pPr>
              <w:spacing w:before="0" w:line="233" w:lineRule="auto"/>
              <w:jc w:val="center"/>
              <w:rPr>
                <w:rFonts w:asciiTheme="minorHAnsi" w:hAnsiTheme="minorHAnsi" w:cstheme="minorHAnsi"/>
                <w:sz w:val="44"/>
                <w:szCs w:val="44"/>
              </w:rPr>
            </w:pPr>
          </w:p>
        </w:tc>
      </w:tr>
    </w:tbl>
    <w:p w14:paraId="61576D41" w14:textId="77777777" w:rsidR="007624BD" w:rsidRDefault="00CA7D6E" w:rsidP="00495D45">
      <w:pPr>
        <w:spacing w:line="237" w:lineRule="exact"/>
        <w:rPr>
          <w:rFonts w:asciiTheme="minorHAnsi" w:hAnsiTheme="minorHAnsi" w:cstheme="minorHAnsi"/>
          <w:b/>
        </w:rPr>
      </w:pPr>
      <w:r w:rsidRPr="0065066E">
        <w:rPr>
          <w:rFonts w:asciiTheme="minorHAnsi" w:hAnsiTheme="minorHAnsi" w:cstheme="minorHAnsi"/>
          <w:b/>
        </w:rPr>
        <w:t>Are you:</w:t>
      </w:r>
    </w:p>
    <w:tbl>
      <w:tblPr>
        <w:tblStyle w:val="TableGrid"/>
        <w:tblW w:w="0" w:type="auto"/>
        <w:tblLook w:val="04A0" w:firstRow="1" w:lastRow="0" w:firstColumn="1" w:lastColumn="0" w:noHBand="0" w:noVBand="1"/>
      </w:tblPr>
      <w:tblGrid>
        <w:gridCol w:w="562"/>
        <w:gridCol w:w="9776"/>
      </w:tblGrid>
      <w:tr w:rsidR="007624BD" w14:paraId="54156EBE" w14:textId="77777777" w:rsidTr="0071461E">
        <w:tc>
          <w:tcPr>
            <w:tcW w:w="562" w:type="dxa"/>
            <w:shd w:val="clear" w:color="auto" w:fill="F2F2F2" w:themeFill="background1" w:themeFillShade="F2"/>
          </w:tcPr>
          <w:p w14:paraId="49447D1C" w14:textId="77777777" w:rsidR="007624BD" w:rsidRPr="007C1D80" w:rsidRDefault="007624BD" w:rsidP="007C1D80">
            <w:pPr>
              <w:spacing w:before="0" w:line="233" w:lineRule="auto"/>
              <w:jc w:val="center"/>
              <w:rPr>
                <w:rFonts w:asciiTheme="minorHAnsi" w:hAnsiTheme="minorHAnsi" w:cstheme="minorHAnsi"/>
                <w:sz w:val="44"/>
                <w:szCs w:val="44"/>
              </w:rPr>
            </w:pPr>
          </w:p>
        </w:tc>
        <w:tc>
          <w:tcPr>
            <w:tcW w:w="9776" w:type="dxa"/>
            <w:vAlign w:val="center"/>
          </w:tcPr>
          <w:p w14:paraId="63808259" w14:textId="3968D3FB" w:rsidR="007624BD" w:rsidRDefault="007624BD" w:rsidP="0071461E">
            <w:pPr>
              <w:spacing w:before="0" w:line="237" w:lineRule="exact"/>
              <w:rPr>
                <w:rFonts w:asciiTheme="minorHAnsi" w:hAnsiTheme="minorHAnsi" w:cstheme="minorHAnsi"/>
              </w:rPr>
            </w:pPr>
            <w:r w:rsidRPr="0065066E">
              <w:rPr>
                <w:rFonts w:asciiTheme="minorHAnsi" w:hAnsiTheme="minorHAnsi" w:cstheme="minorHAnsi"/>
              </w:rPr>
              <w:t>an Environment Canterbury staff member</w:t>
            </w:r>
          </w:p>
        </w:tc>
      </w:tr>
      <w:tr w:rsidR="007624BD" w14:paraId="10FDCAD5" w14:textId="77777777" w:rsidTr="0071461E">
        <w:tc>
          <w:tcPr>
            <w:tcW w:w="562" w:type="dxa"/>
            <w:shd w:val="clear" w:color="auto" w:fill="F2F2F2" w:themeFill="background1" w:themeFillShade="F2"/>
          </w:tcPr>
          <w:p w14:paraId="554643C4" w14:textId="77777777" w:rsidR="007624BD" w:rsidRPr="007C1D80" w:rsidRDefault="007624BD" w:rsidP="007C1D80">
            <w:pPr>
              <w:spacing w:before="0" w:line="233" w:lineRule="auto"/>
              <w:jc w:val="center"/>
              <w:rPr>
                <w:rFonts w:asciiTheme="minorHAnsi" w:hAnsiTheme="minorHAnsi" w:cstheme="minorHAnsi"/>
                <w:sz w:val="44"/>
                <w:szCs w:val="44"/>
              </w:rPr>
            </w:pPr>
          </w:p>
        </w:tc>
        <w:tc>
          <w:tcPr>
            <w:tcW w:w="9776" w:type="dxa"/>
            <w:vAlign w:val="center"/>
          </w:tcPr>
          <w:p w14:paraId="03A2A0C1" w14:textId="723E2F19" w:rsidR="007624BD" w:rsidRDefault="007624BD" w:rsidP="0071461E">
            <w:pPr>
              <w:spacing w:before="0" w:line="237" w:lineRule="exact"/>
              <w:rPr>
                <w:rFonts w:asciiTheme="minorHAnsi" w:hAnsiTheme="minorHAnsi" w:cstheme="minorHAnsi"/>
              </w:rPr>
            </w:pPr>
            <w:r w:rsidRPr="0065066E">
              <w:rPr>
                <w:rFonts w:asciiTheme="minorHAnsi" w:hAnsiTheme="minorHAnsi" w:cstheme="minorHAnsi"/>
              </w:rPr>
              <w:t>an Environment Canterbury councillor</w:t>
            </w:r>
          </w:p>
        </w:tc>
      </w:tr>
      <w:tr w:rsidR="007624BD" w14:paraId="54FBF00A" w14:textId="77777777" w:rsidTr="0071461E">
        <w:tc>
          <w:tcPr>
            <w:tcW w:w="562" w:type="dxa"/>
            <w:shd w:val="clear" w:color="auto" w:fill="F2F2F2" w:themeFill="background1" w:themeFillShade="F2"/>
          </w:tcPr>
          <w:p w14:paraId="735B0220" w14:textId="77777777" w:rsidR="007624BD" w:rsidRPr="007C1D80" w:rsidRDefault="007624BD" w:rsidP="007C1D80">
            <w:pPr>
              <w:spacing w:before="0" w:line="233" w:lineRule="auto"/>
              <w:jc w:val="center"/>
              <w:rPr>
                <w:rFonts w:asciiTheme="minorHAnsi" w:hAnsiTheme="minorHAnsi" w:cstheme="minorHAnsi"/>
                <w:sz w:val="44"/>
                <w:szCs w:val="44"/>
              </w:rPr>
            </w:pPr>
          </w:p>
        </w:tc>
        <w:tc>
          <w:tcPr>
            <w:tcW w:w="9776" w:type="dxa"/>
            <w:vAlign w:val="center"/>
          </w:tcPr>
          <w:p w14:paraId="056D8109" w14:textId="20112BF2" w:rsidR="007624BD" w:rsidRDefault="007624BD" w:rsidP="0071461E">
            <w:pPr>
              <w:spacing w:before="0" w:line="237" w:lineRule="exact"/>
              <w:rPr>
                <w:rFonts w:asciiTheme="minorHAnsi" w:hAnsiTheme="minorHAnsi" w:cstheme="minorHAnsi"/>
              </w:rPr>
            </w:pPr>
            <w:r w:rsidRPr="0065066E">
              <w:rPr>
                <w:rFonts w:asciiTheme="minorHAnsi" w:hAnsiTheme="minorHAnsi" w:cstheme="minorHAnsi"/>
              </w:rPr>
              <w:t>a supplier to Environment Canterbury (for example consultant consent planner, farm auditor on our behalf)</w:t>
            </w:r>
          </w:p>
        </w:tc>
      </w:tr>
      <w:tr w:rsidR="007624BD" w14:paraId="7F2D555C" w14:textId="77777777" w:rsidTr="0071461E">
        <w:tc>
          <w:tcPr>
            <w:tcW w:w="562" w:type="dxa"/>
            <w:shd w:val="clear" w:color="auto" w:fill="F2F2F2" w:themeFill="background1" w:themeFillShade="F2"/>
          </w:tcPr>
          <w:p w14:paraId="60348B32" w14:textId="77777777" w:rsidR="007624BD" w:rsidRPr="007C1D80" w:rsidRDefault="007624BD" w:rsidP="007C1D80">
            <w:pPr>
              <w:spacing w:before="0" w:line="233" w:lineRule="auto"/>
              <w:jc w:val="center"/>
              <w:rPr>
                <w:rFonts w:asciiTheme="minorHAnsi" w:hAnsiTheme="minorHAnsi" w:cstheme="minorHAnsi"/>
                <w:sz w:val="44"/>
                <w:szCs w:val="44"/>
              </w:rPr>
            </w:pPr>
          </w:p>
        </w:tc>
        <w:tc>
          <w:tcPr>
            <w:tcW w:w="9776" w:type="dxa"/>
            <w:vAlign w:val="center"/>
          </w:tcPr>
          <w:p w14:paraId="5ACCD5A7" w14:textId="646B2E6D" w:rsidR="007624BD" w:rsidRDefault="007624BD" w:rsidP="0071461E">
            <w:pPr>
              <w:spacing w:before="0" w:line="237" w:lineRule="exact"/>
              <w:rPr>
                <w:rFonts w:asciiTheme="minorHAnsi" w:hAnsiTheme="minorHAnsi" w:cstheme="minorHAnsi"/>
              </w:rPr>
            </w:pPr>
            <w:r w:rsidRPr="0065066E">
              <w:rPr>
                <w:rFonts w:asciiTheme="minorHAnsi" w:hAnsiTheme="minorHAnsi" w:cstheme="minorHAnsi"/>
              </w:rPr>
              <w:t>a family member of any of the above?</w:t>
            </w:r>
          </w:p>
        </w:tc>
      </w:tr>
    </w:tbl>
    <w:p w14:paraId="0FC21692" w14:textId="5A801492" w:rsidR="007624BD" w:rsidRDefault="000B250E" w:rsidP="007624BD">
      <w:pPr>
        <w:spacing w:after="240" w:line="237" w:lineRule="exact"/>
        <w:rPr>
          <w:rFonts w:asciiTheme="minorHAnsi" w:hAnsiTheme="minorHAnsi" w:cstheme="minorHAnsi"/>
        </w:rPr>
      </w:pPr>
      <w:r w:rsidRPr="0065066E">
        <w:rPr>
          <w:rFonts w:asciiTheme="minorHAnsi" w:hAnsiTheme="minorHAnsi" w:cstheme="minorHAnsi"/>
        </w:rPr>
        <w:t>If you’</w:t>
      </w:r>
      <w:r w:rsidR="00ED6301" w:rsidRPr="0065066E">
        <w:rPr>
          <w:rFonts w:asciiTheme="minorHAnsi" w:hAnsiTheme="minorHAnsi" w:cstheme="minorHAnsi"/>
        </w:rPr>
        <w:t>ve</w:t>
      </w:r>
      <w:r w:rsidRPr="0065066E">
        <w:rPr>
          <w:rFonts w:asciiTheme="minorHAnsi" w:hAnsiTheme="minorHAnsi" w:cstheme="minorHAnsi"/>
        </w:rPr>
        <w:t xml:space="preserve"> </w:t>
      </w:r>
      <w:r w:rsidR="00ED6301" w:rsidRPr="0065066E">
        <w:rPr>
          <w:rFonts w:asciiTheme="minorHAnsi" w:hAnsiTheme="minorHAnsi" w:cstheme="minorHAnsi"/>
        </w:rPr>
        <w:t xml:space="preserve">ticked </w:t>
      </w:r>
      <w:r w:rsidRPr="0065066E">
        <w:rPr>
          <w:rFonts w:asciiTheme="minorHAnsi" w:hAnsiTheme="minorHAnsi" w:cstheme="minorHAnsi"/>
        </w:rPr>
        <w:t>any of the above, please provide details of your connection with Environment Canterbury</w:t>
      </w:r>
      <w:r w:rsidR="00CB16B8" w:rsidRPr="0065066E">
        <w:rPr>
          <w:rFonts w:asciiTheme="minorHAnsi" w:hAnsiTheme="minorHAnsi" w:cstheme="minorHAnsi"/>
        </w:rPr>
        <w:t>:</w:t>
      </w:r>
    </w:p>
    <w:tbl>
      <w:tblPr>
        <w:tblStyle w:val="TableGrid"/>
        <w:tblW w:w="0" w:type="auto"/>
        <w:shd w:val="clear" w:color="auto" w:fill="F2F2F2" w:themeFill="background1" w:themeFillShade="F2"/>
        <w:tblLook w:val="04A0" w:firstRow="1" w:lastRow="0" w:firstColumn="1" w:lastColumn="0" w:noHBand="0" w:noVBand="1"/>
      </w:tblPr>
      <w:tblGrid>
        <w:gridCol w:w="10338"/>
      </w:tblGrid>
      <w:tr w:rsidR="007624BD" w14:paraId="27F97BEC" w14:textId="77777777" w:rsidTr="007624BD">
        <w:trPr>
          <w:trHeight w:val="1260"/>
        </w:trPr>
        <w:tc>
          <w:tcPr>
            <w:tcW w:w="10338" w:type="dxa"/>
            <w:shd w:val="clear" w:color="auto" w:fill="F2F2F2" w:themeFill="background1" w:themeFillShade="F2"/>
          </w:tcPr>
          <w:p w14:paraId="12CB9AAC" w14:textId="77777777" w:rsidR="007624BD" w:rsidRDefault="007624BD" w:rsidP="007624BD">
            <w:pPr>
              <w:spacing w:line="237" w:lineRule="exact"/>
              <w:rPr>
                <w:rFonts w:asciiTheme="minorHAnsi" w:hAnsiTheme="minorHAnsi" w:cstheme="minorHAnsi"/>
              </w:rPr>
            </w:pPr>
          </w:p>
        </w:tc>
      </w:tr>
    </w:tbl>
    <w:p w14:paraId="4D16B3BC" w14:textId="4F85366F" w:rsidR="005E7431" w:rsidRPr="007624BD" w:rsidRDefault="005E7431" w:rsidP="007624BD">
      <w:pPr>
        <w:spacing w:line="237" w:lineRule="exact"/>
        <w:rPr>
          <w:rFonts w:asciiTheme="minorHAnsi" w:hAnsiTheme="minorHAnsi" w:cstheme="minorHAnsi"/>
        </w:rPr>
      </w:pPr>
    </w:p>
    <w:p w14:paraId="6CCE92EE" w14:textId="1B3C5A31" w:rsidR="00DB3FF5" w:rsidRPr="0065066E" w:rsidRDefault="00D81FD1" w:rsidP="00055B75">
      <w:pPr>
        <w:pStyle w:val="Heading2"/>
        <w:tabs>
          <w:tab w:val="clear" w:pos="454"/>
          <w:tab w:val="clear" w:pos="907"/>
        </w:tabs>
        <w:ind w:left="0" w:right="0" w:firstLine="0"/>
      </w:pPr>
      <w:r w:rsidRPr="0065066E">
        <w:t>Location of activity</w:t>
      </w:r>
    </w:p>
    <w:p w14:paraId="1A921148" w14:textId="4FD9CB3E" w:rsidR="00E07AAA" w:rsidRPr="0065066E" w:rsidRDefault="00DB3FF5" w:rsidP="00495D45">
      <w:pPr>
        <w:pStyle w:val="Reference"/>
        <w:spacing w:after="240"/>
        <w:ind w:right="0"/>
      </w:pPr>
      <w:r w:rsidRPr="0065066E">
        <w:t>Legal description(s) of land parcel(s) at the site of activity</w:t>
      </w:r>
      <w:r w:rsidR="00E07AAA" w:rsidRPr="0065066E">
        <w:t>:</w:t>
      </w:r>
    </w:p>
    <w:tbl>
      <w:tblPr>
        <w:tblStyle w:val="TableGrid"/>
        <w:tblW w:w="5000" w:type="pct"/>
        <w:tblLook w:val="04A0" w:firstRow="1" w:lastRow="0" w:firstColumn="1" w:lastColumn="0" w:noHBand="0" w:noVBand="1"/>
      </w:tblPr>
      <w:tblGrid>
        <w:gridCol w:w="2359"/>
        <w:gridCol w:w="2961"/>
        <w:gridCol w:w="2539"/>
        <w:gridCol w:w="2479"/>
      </w:tblGrid>
      <w:tr w:rsidR="00C46F4A" w:rsidRPr="0065066E" w14:paraId="44219E56" w14:textId="77777777" w:rsidTr="0065066E">
        <w:trPr>
          <w:trHeight w:val="494"/>
        </w:trPr>
        <w:tc>
          <w:tcPr>
            <w:tcW w:w="1141" w:type="pct"/>
            <w:shd w:val="clear" w:color="auto" w:fill="D9D9D9" w:themeFill="background1" w:themeFillShade="D9"/>
          </w:tcPr>
          <w:p w14:paraId="7DDF8A13" w14:textId="00C62F38" w:rsidR="00C46F4A" w:rsidRPr="0065066E" w:rsidRDefault="00C46F4A" w:rsidP="0065066E">
            <w:pPr>
              <w:pStyle w:val="Reference"/>
              <w:spacing w:before="0"/>
              <w:ind w:right="0"/>
              <w:rPr>
                <w:b/>
                <w:bCs/>
              </w:rPr>
            </w:pPr>
            <w:r w:rsidRPr="0065066E">
              <w:rPr>
                <w:b/>
                <w:bCs/>
              </w:rPr>
              <w:t>Site address</w:t>
            </w:r>
          </w:p>
        </w:tc>
        <w:tc>
          <w:tcPr>
            <w:tcW w:w="1432" w:type="pct"/>
            <w:shd w:val="clear" w:color="auto" w:fill="D9D9D9" w:themeFill="background1" w:themeFillShade="D9"/>
          </w:tcPr>
          <w:p w14:paraId="03C106B9" w14:textId="53AA037B" w:rsidR="00C46F4A" w:rsidRPr="0065066E" w:rsidRDefault="00C46F4A" w:rsidP="0065066E">
            <w:pPr>
              <w:pStyle w:val="Reference"/>
              <w:spacing w:before="0"/>
              <w:ind w:right="0"/>
              <w:rPr>
                <w:b/>
                <w:bCs/>
              </w:rPr>
            </w:pPr>
            <w:r w:rsidRPr="0065066E">
              <w:rPr>
                <w:b/>
                <w:bCs/>
              </w:rPr>
              <w:t>Locality (city/town/district)</w:t>
            </w:r>
          </w:p>
        </w:tc>
        <w:tc>
          <w:tcPr>
            <w:tcW w:w="1228" w:type="pct"/>
            <w:shd w:val="clear" w:color="auto" w:fill="D9D9D9" w:themeFill="background1" w:themeFillShade="D9"/>
          </w:tcPr>
          <w:p w14:paraId="1F2B9896" w14:textId="5C1191C7" w:rsidR="00C46F4A" w:rsidRPr="0065066E" w:rsidRDefault="00C46F4A" w:rsidP="0065066E">
            <w:pPr>
              <w:pStyle w:val="Reference"/>
              <w:spacing w:before="0"/>
              <w:ind w:right="0"/>
              <w:rPr>
                <w:b/>
                <w:bCs/>
              </w:rPr>
            </w:pPr>
            <w:r w:rsidRPr="0065066E">
              <w:rPr>
                <w:b/>
                <w:bCs/>
              </w:rPr>
              <w:t>Legal description</w:t>
            </w:r>
          </w:p>
        </w:tc>
        <w:tc>
          <w:tcPr>
            <w:tcW w:w="1199" w:type="pct"/>
            <w:shd w:val="clear" w:color="auto" w:fill="D9D9D9" w:themeFill="background1" w:themeFillShade="D9"/>
          </w:tcPr>
          <w:p w14:paraId="668980DD" w14:textId="00A92B0D" w:rsidR="00C46F4A" w:rsidRPr="0065066E" w:rsidRDefault="00C46F4A" w:rsidP="0065066E">
            <w:pPr>
              <w:pStyle w:val="Reference"/>
              <w:spacing w:before="0"/>
              <w:ind w:right="0"/>
              <w:rPr>
                <w:b/>
                <w:bCs/>
              </w:rPr>
            </w:pPr>
            <w:r w:rsidRPr="0065066E">
              <w:rPr>
                <w:b/>
                <w:bCs/>
              </w:rPr>
              <w:t>Area of property (hectares)</w:t>
            </w:r>
          </w:p>
        </w:tc>
      </w:tr>
      <w:tr w:rsidR="00C46F4A" w:rsidRPr="0065066E" w14:paraId="060EB4A9" w14:textId="77777777" w:rsidTr="0021477C">
        <w:trPr>
          <w:trHeight w:val="955"/>
        </w:trPr>
        <w:tc>
          <w:tcPr>
            <w:tcW w:w="1141" w:type="pct"/>
            <w:shd w:val="clear" w:color="auto" w:fill="F2F2F2" w:themeFill="background1" w:themeFillShade="F2"/>
          </w:tcPr>
          <w:p w14:paraId="58C43357" w14:textId="07198539" w:rsidR="00C46F4A" w:rsidRPr="0065066E" w:rsidRDefault="00C46F4A" w:rsidP="000B1647">
            <w:pPr>
              <w:pStyle w:val="Reference"/>
              <w:spacing w:after="240"/>
              <w:ind w:right="0"/>
            </w:pPr>
          </w:p>
        </w:tc>
        <w:tc>
          <w:tcPr>
            <w:tcW w:w="1432" w:type="pct"/>
            <w:shd w:val="clear" w:color="auto" w:fill="F2F2F2" w:themeFill="background1" w:themeFillShade="F2"/>
          </w:tcPr>
          <w:p w14:paraId="79F2723C" w14:textId="564D044F" w:rsidR="00C46F4A" w:rsidRPr="0065066E" w:rsidRDefault="00C46F4A" w:rsidP="000B1647">
            <w:pPr>
              <w:pStyle w:val="Reference"/>
              <w:spacing w:after="240"/>
              <w:ind w:right="0"/>
            </w:pPr>
          </w:p>
        </w:tc>
        <w:tc>
          <w:tcPr>
            <w:tcW w:w="1228" w:type="pct"/>
            <w:shd w:val="clear" w:color="auto" w:fill="F2F2F2" w:themeFill="background1" w:themeFillShade="F2"/>
          </w:tcPr>
          <w:p w14:paraId="65155BA2" w14:textId="60121BB6" w:rsidR="00C46F4A" w:rsidRPr="0065066E" w:rsidRDefault="00C46F4A" w:rsidP="000B1647">
            <w:pPr>
              <w:pStyle w:val="Reference"/>
              <w:spacing w:after="240"/>
              <w:ind w:right="0"/>
            </w:pPr>
          </w:p>
        </w:tc>
        <w:tc>
          <w:tcPr>
            <w:tcW w:w="1199" w:type="pct"/>
            <w:shd w:val="clear" w:color="auto" w:fill="F2F2F2" w:themeFill="background1" w:themeFillShade="F2"/>
          </w:tcPr>
          <w:p w14:paraId="7F694F28" w14:textId="4C2EDD9F" w:rsidR="00C46F4A" w:rsidRPr="0065066E" w:rsidRDefault="00C46F4A" w:rsidP="000B1647">
            <w:pPr>
              <w:pStyle w:val="Reference"/>
              <w:spacing w:after="240"/>
              <w:ind w:right="0"/>
            </w:pPr>
          </w:p>
        </w:tc>
      </w:tr>
      <w:tr w:rsidR="00C46F4A" w:rsidRPr="0065066E" w14:paraId="3EA743EC" w14:textId="77777777" w:rsidTr="0021477C">
        <w:trPr>
          <w:trHeight w:val="1211"/>
        </w:trPr>
        <w:tc>
          <w:tcPr>
            <w:tcW w:w="1141" w:type="pct"/>
            <w:shd w:val="clear" w:color="auto" w:fill="F2F2F2" w:themeFill="background1" w:themeFillShade="F2"/>
          </w:tcPr>
          <w:p w14:paraId="7D356612" w14:textId="4FA9BBC8" w:rsidR="00C46F4A" w:rsidRPr="0065066E" w:rsidRDefault="00C46F4A" w:rsidP="000B1647">
            <w:pPr>
              <w:pStyle w:val="Reference"/>
              <w:spacing w:after="240"/>
              <w:ind w:right="0"/>
            </w:pPr>
          </w:p>
        </w:tc>
        <w:tc>
          <w:tcPr>
            <w:tcW w:w="1432" w:type="pct"/>
            <w:shd w:val="clear" w:color="auto" w:fill="F2F2F2" w:themeFill="background1" w:themeFillShade="F2"/>
          </w:tcPr>
          <w:p w14:paraId="0499C6F7" w14:textId="0F9DD67D" w:rsidR="00C46F4A" w:rsidRPr="0065066E" w:rsidRDefault="00C46F4A" w:rsidP="000B1647">
            <w:pPr>
              <w:pStyle w:val="Reference"/>
              <w:spacing w:after="240"/>
              <w:ind w:right="0"/>
            </w:pPr>
          </w:p>
        </w:tc>
        <w:tc>
          <w:tcPr>
            <w:tcW w:w="1228" w:type="pct"/>
            <w:shd w:val="clear" w:color="auto" w:fill="F2F2F2" w:themeFill="background1" w:themeFillShade="F2"/>
          </w:tcPr>
          <w:p w14:paraId="1A72A01D" w14:textId="0CA2FB5B" w:rsidR="00C46F4A" w:rsidRPr="0065066E" w:rsidRDefault="00C46F4A" w:rsidP="000B1647">
            <w:pPr>
              <w:pStyle w:val="Reference"/>
              <w:spacing w:after="240"/>
              <w:ind w:right="0"/>
            </w:pPr>
          </w:p>
        </w:tc>
        <w:tc>
          <w:tcPr>
            <w:tcW w:w="1199" w:type="pct"/>
            <w:shd w:val="clear" w:color="auto" w:fill="F2F2F2" w:themeFill="background1" w:themeFillShade="F2"/>
          </w:tcPr>
          <w:p w14:paraId="3A753CB8" w14:textId="350D47A0" w:rsidR="00C46F4A" w:rsidRPr="0065066E" w:rsidRDefault="00C46F4A" w:rsidP="000B1647">
            <w:pPr>
              <w:pStyle w:val="Reference"/>
              <w:spacing w:after="240"/>
              <w:ind w:right="0"/>
            </w:pPr>
          </w:p>
        </w:tc>
      </w:tr>
      <w:tr w:rsidR="00C46F4A" w:rsidRPr="0065066E" w14:paraId="0DA926FC" w14:textId="77777777" w:rsidTr="0021477C">
        <w:trPr>
          <w:trHeight w:val="1400"/>
        </w:trPr>
        <w:tc>
          <w:tcPr>
            <w:tcW w:w="1141" w:type="pct"/>
            <w:shd w:val="clear" w:color="auto" w:fill="F2F2F2" w:themeFill="background1" w:themeFillShade="F2"/>
          </w:tcPr>
          <w:p w14:paraId="31E58FD9" w14:textId="235D4C83" w:rsidR="00C46F4A" w:rsidRPr="0065066E" w:rsidRDefault="00C46F4A" w:rsidP="000B1647">
            <w:pPr>
              <w:pStyle w:val="Reference"/>
              <w:spacing w:after="240"/>
              <w:ind w:right="0"/>
            </w:pPr>
          </w:p>
        </w:tc>
        <w:tc>
          <w:tcPr>
            <w:tcW w:w="1432" w:type="pct"/>
            <w:shd w:val="clear" w:color="auto" w:fill="F2F2F2" w:themeFill="background1" w:themeFillShade="F2"/>
          </w:tcPr>
          <w:p w14:paraId="4ECC4CE0" w14:textId="68E2CCE7" w:rsidR="00C46F4A" w:rsidRPr="0065066E" w:rsidRDefault="00C46F4A" w:rsidP="000B1647">
            <w:pPr>
              <w:pStyle w:val="Reference"/>
              <w:spacing w:after="240"/>
              <w:ind w:right="0"/>
            </w:pPr>
          </w:p>
        </w:tc>
        <w:tc>
          <w:tcPr>
            <w:tcW w:w="1228" w:type="pct"/>
            <w:shd w:val="clear" w:color="auto" w:fill="F2F2F2" w:themeFill="background1" w:themeFillShade="F2"/>
          </w:tcPr>
          <w:p w14:paraId="0EAE0D70" w14:textId="40C7CEBE" w:rsidR="00C46F4A" w:rsidRPr="0065066E" w:rsidRDefault="00C46F4A" w:rsidP="000B1647">
            <w:pPr>
              <w:pStyle w:val="Reference"/>
              <w:spacing w:after="240"/>
              <w:ind w:right="0"/>
            </w:pPr>
          </w:p>
        </w:tc>
        <w:tc>
          <w:tcPr>
            <w:tcW w:w="1199" w:type="pct"/>
            <w:shd w:val="clear" w:color="auto" w:fill="F2F2F2" w:themeFill="background1" w:themeFillShade="F2"/>
          </w:tcPr>
          <w:p w14:paraId="46462FEB" w14:textId="4B1F0EEB" w:rsidR="00C46F4A" w:rsidRPr="0065066E" w:rsidRDefault="00C46F4A" w:rsidP="000B1647">
            <w:pPr>
              <w:pStyle w:val="Reference"/>
              <w:spacing w:after="240"/>
              <w:ind w:right="0"/>
            </w:pPr>
          </w:p>
        </w:tc>
      </w:tr>
      <w:tr w:rsidR="00C46F4A" w:rsidRPr="0065066E" w14:paraId="0308AE69" w14:textId="77777777" w:rsidTr="00636EB5">
        <w:trPr>
          <w:trHeight w:val="691"/>
        </w:trPr>
        <w:tc>
          <w:tcPr>
            <w:tcW w:w="5000" w:type="pct"/>
            <w:gridSpan w:val="4"/>
          </w:tcPr>
          <w:p w14:paraId="7BFBB982" w14:textId="77A4BA81" w:rsidR="00C46F4A" w:rsidRPr="0065066E" w:rsidRDefault="00C46F4A" w:rsidP="00636EB5">
            <w:pPr>
              <w:pStyle w:val="Reference"/>
              <w:spacing w:before="0"/>
              <w:ind w:right="0"/>
            </w:pPr>
            <w:r w:rsidRPr="0065066E">
              <w:rPr>
                <w:b/>
                <w:bCs/>
                <w:i/>
                <w:iCs/>
              </w:rPr>
              <w:lastRenderedPageBreak/>
              <w:t>Note</w:t>
            </w:r>
            <w:r w:rsidRPr="0065066E">
              <w:rPr>
                <w:i/>
                <w:iCs/>
              </w:rPr>
              <w:t>: The legal description can be found on the certificate of title, valuation notice, subdivision plan or rates demand for the site. Please include a copy of one of these with your application.</w:t>
            </w:r>
          </w:p>
        </w:tc>
      </w:tr>
    </w:tbl>
    <w:p w14:paraId="60E2D9DA" w14:textId="74216C6F" w:rsidR="00637BB4" w:rsidRPr="0065066E" w:rsidRDefault="00637BB4" w:rsidP="004C22FD">
      <w:pPr>
        <w:pStyle w:val="Reference"/>
        <w:spacing w:after="240"/>
        <w:ind w:right="0"/>
        <w:rPr>
          <w:b/>
          <w:bCs/>
        </w:rPr>
      </w:pPr>
      <w:r w:rsidRPr="0065066E">
        <w:rPr>
          <w:b/>
          <w:bCs/>
        </w:rPr>
        <w:t>Does the applicant own the activity site?</w:t>
      </w:r>
    </w:p>
    <w:tbl>
      <w:tblPr>
        <w:tblStyle w:val="TableGrid"/>
        <w:tblW w:w="0" w:type="auto"/>
        <w:tblLook w:val="04A0" w:firstRow="1" w:lastRow="0" w:firstColumn="1" w:lastColumn="0" w:noHBand="0" w:noVBand="1"/>
      </w:tblPr>
      <w:tblGrid>
        <w:gridCol w:w="846"/>
        <w:gridCol w:w="567"/>
        <w:gridCol w:w="850"/>
        <w:gridCol w:w="567"/>
      </w:tblGrid>
      <w:tr w:rsidR="004C22FD" w14:paraId="209CAC85" w14:textId="77777777" w:rsidTr="001B03C5">
        <w:trPr>
          <w:trHeight w:val="581"/>
        </w:trPr>
        <w:tc>
          <w:tcPr>
            <w:tcW w:w="846" w:type="dxa"/>
            <w:vAlign w:val="center"/>
          </w:tcPr>
          <w:p w14:paraId="377EC1EB" w14:textId="584B7809" w:rsidR="004C22FD" w:rsidRDefault="004C22FD" w:rsidP="00B61C0A">
            <w:pPr>
              <w:spacing w:before="0" w:line="233" w:lineRule="auto"/>
              <w:jc w:val="center"/>
              <w:rPr>
                <w:rFonts w:asciiTheme="minorHAnsi" w:hAnsiTheme="minorHAnsi" w:cstheme="minorHAnsi"/>
              </w:rPr>
            </w:pPr>
            <w:r>
              <w:rPr>
                <w:rFonts w:asciiTheme="minorHAnsi" w:hAnsiTheme="minorHAnsi" w:cstheme="minorHAnsi"/>
              </w:rPr>
              <w:t>Yes</w:t>
            </w:r>
          </w:p>
        </w:tc>
        <w:tc>
          <w:tcPr>
            <w:tcW w:w="567" w:type="dxa"/>
            <w:shd w:val="clear" w:color="auto" w:fill="F2F2F2" w:themeFill="background1" w:themeFillShade="F2"/>
            <w:vAlign w:val="center"/>
          </w:tcPr>
          <w:p w14:paraId="14E21A35" w14:textId="77777777" w:rsidR="004C22FD" w:rsidRPr="007C1D80" w:rsidRDefault="004C22FD" w:rsidP="00B61C0A">
            <w:pPr>
              <w:spacing w:before="0" w:line="233" w:lineRule="auto"/>
              <w:jc w:val="center"/>
              <w:rPr>
                <w:rFonts w:asciiTheme="minorHAnsi" w:hAnsiTheme="minorHAnsi" w:cstheme="minorHAnsi"/>
                <w:sz w:val="44"/>
                <w:szCs w:val="44"/>
              </w:rPr>
            </w:pPr>
          </w:p>
        </w:tc>
        <w:tc>
          <w:tcPr>
            <w:tcW w:w="850" w:type="dxa"/>
            <w:vAlign w:val="center"/>
          </w:tcPr>
          <w:p w14:paraId="411421D2" w14:textId="1FC60CA4" w:rsidR="004C22FD" w:rsidRDefault="004C22FD" w:rsidP="00B61C0A">
            <w:pPr>
              <w:spacing w:before="0" w:line="233" w:lineRule="auto"/>
              <w:jc w:val="center"/>
              <w:rPr>
                <w:rFonts w:asciiTheme="minorHAnsi" w:hAnsiTheme="minorHAnsi" w:cstheme="minorHAnsi"/>
              </w:rPr>
            </w:pPr>
            <w:r>
              <w:rPr>
                <w:rFonts w:asciiTheme="minorHAnsi" w:hAnsiTheme="minorHAnsi" w:cstheme="minorHAnsi"/>
              </w:rPr>
              <w:t>No</w:t>
            </w:r>
          </w:p>
        </w:tc>
        <w:tc>
          <w:tcPr>
            <w:tcW w:w="567" w:type="dxa"/>
            <w:shd w:val="clear" w:color="auto" w:fill="F2F2F2" w:themeFill="background1" w:themeFillShade="F2"/>
            <w:vAlign w:val="center"/>
          </w:tcPr>
          <w:p w14:paraId="3C624277" w14:textId="77777777" w:rsidR="004C22FD" w:rsidRPr="004E0EB5" w:rsidRDefault="004C22FD" w:rsidP="00B61C0A">
            <w:pPr>
              <w:spacing w:before="0" w:line="233" w:lineRule="auto"/>
              <w:jc w:val="center"/>
              <w:rPr>
                <w:rFonts w:asciiTheme="minorHAnsi" w:hAnsiTheme="minorHAnsi" w:cstheme="minorHAnsi"/>
                <w:sz w:val="44"/>
                <w:szCs w:val="44"/>
              </w:rPr>
            </w:pPr>
          </w:p>
        </w:tc>
      </w:tr>
    </w:tbl>
    <w:p w14:paraId="330DD5C2" w14:textId="77777777" w:rsidR="00637BB4" w:rsidRPr="0065066E" w:rsidRDefault="00637BB4" w:rsidP="00495D45">
      <w:pPr>
        <w:spacing w:line="233" w:lineRule="auto"/>
        <w:rPr>
          <w:rFonts w:asciiTheme="minorHAnsi" w:hAnsiTheme="minorHAnsi" w:cstheme="minorHAnsi"/>
        </w:rPr>
      </w:pPr>
      <w:r w:rsidRPr="0065066E">
        <w:rPr>
          <w:rFonts w:asciiTheme="minorHAnsi" w:hAnsiTheme="minorHAnsi" w:cstheme="minorHAnsi"/>
        </w:rPr>
        <w:t>If no, please provide contact details of landowner (include name and contact address).</w:t>
      </w:r>
    </w:p>
    <w:p w14:paraId="352D7467" w14:textId="7F52342A" w:rsidR="0095102A" w:rsidRPr="0065066E" w:rsidRDefault="0095102A" w:rsidP="00495D45">
      <w:pPr>
        <w:spacing w:line="233" w:lineRule="auto"/>
        <w:rPr>
          <w:rFonts w:asciiTheme="minorHAnsi" w:hAnsiTheme="minorHAnsi" w:cstheme="minorHAnsi"/>
        </w:rPr>
      </w:pPr>
      <w:r w:rsidRPr="0065066E">
        <w:rPr>
          <w:rFonts w:asciiTheme="minorHAnsi" w:hAnsiTheme="minorHAnsi" w:cstheme="minorHAnsi"/>
          <w:b/>
          <w:bCs/>
        </w:rPr>
        <w:t>Landowner details</w:t>
      </w:r>
      <w:r w:rsidRPr="0065066E">
        <w:rPr>
          <w:rFonts w:asciiTheme="minorHAnsi" w:hAnsiTheme="minorHAnsi" w:cstheme="minorHAnsi"/>
        </w:rPr>
        <w:br/>
      </w:r>
    </w:p>
    <w:tbl>
      <w:tblPr>
        <w:tblStyle w:val="TableGrid"/>
        <w:tblW w:w="0" w:type="auto"/>
        <w:tblLook w:val="04A0" w:firstRow="1" w:lastRow="0" w:firstColumn="1" w:lastColumn="0" w:noHBand="0" w:noVBand="1"/>
      </w:tblPr>
      <w:tblGrid>
        <w:gridCol w:w="1838"/>
        <w:gridCol w:w="3119"/>
        <w:gridCol w:w="1134"/>
        <w:gridCol w:w="4110"/>
      </w:tblGrid>
      <w:tr w:rsidR="0095102A" w:rsidRPr="0065066E" w14:paraId="4CBD679C" w14:textId="77777777" w:rsidTr="002046C8">
        <w:trPr>
          <w:trHeight w:val="559"/>
        </w:trPr>
        <w:tc>
          <w:tcPr>
            <w:tcW w:w="1838" w:type="dxa"/>
            <w:vAlign w:val="center"/>
          </w:tcPr>
          <w:p w14:paraId="60D3F425" w14:textId="28422969" w:rsidR="0095102A" w:rsidRPr="0065066E" w:rsidRDefault="0095102A" w:rsidP="000B1647">
            <w:pPr>
              <w:spacing w:before="0" w:line="276" w:lineRule="auto"/>
              <w:rPr>
                <w:rFonts w:asciiTheme="minorHAnsi" w:hAnsiTheme="minorHAnsi" w:cstheme="minorHAnsi"/>
              </w:rPr>
            </w:pPr>
            <w:r w:rsidRPr="0065066E">
              <w:rPr>
                <w:rFonts w:asciiTheme="minorHAnsi" w:hAnsiTheme="minorHAnsi" w:cstheme="minorHAnsi"/>
              </w:rPr>
              <w:t>Full name:</w:t>
            </w:r>
          </w:p>
        </w:tc>
        <w:tc>
          <w:tcPr>
            <w:tcW w:w="8363" w:type="dxa"/>
            <w:gridSpan w:val="3"/>
            <w:shd w:val="clear" w:color="auto" w:fill="F2F2F2" w:themeFill="background1" w:themeFillShade="F2"/>
            <w:vAlign w:val="center"/>
          </w:tcPr>
          <w:p w14:paraId="1FB06272" w14:textId="70F6249E" w:rsidR="0095102A" w:rsidRPr="0065066E" w:rsidRDefault="0095102A" w:rsidP="000B1647">
            <w:pPr>
              <w:spacing w:before="0" w:line="276" w:lineRule="auto"/>
              <w:rPr>
                <w:rFonts w:asciiTheme="minorHAnsi" w:hAnsiTheme="minorHAnsi" w:cstheme="minorHAnsi"/>
              </w:rPr>
            </w:pPr>
          </w:p>
        </w:tc>
      </w:tr>
      <w:tr w:rsidR="0095102A" w:rsidRPr="0065066E" w14:paraId="69726930" w14:textId="77777777" w:rsidTr="002046C8">
        <w:trPr>
          <w:trHeight w:val="1371"/>
        </w:trPr>
        <w:tc>
          <w:tcPr>
            <w:tcW w:w="1838" w:type="dxa"/>
            <w:vAlign w:val="center"/>
          </w:tcPr>
          <w:p w14:paraId="193CAE5B" w14:textId="08DC29C3" w:rsidR="0095102A" w:rsidRPr="0065066E" w:rsidRDefault="0095102A" w:rsidP="000B1647">
            <w:pPr>
              <w:spacing w:before="0" w:line="276" w:lineRule="auto"/>
              <w:rPr>
                <w:rFonts w:asciiTheme="minorHAnsi" w:hAnsiTheme="minorHAnsi" w:cstheme="minorHAnsi"/>
              </w:rPr>
            </w:pPr>
            <w:r w:rsidRPr="0065066E">
              <w:rPr>
                <w:rFonts w:asciiTheme="minorHAnsi" w:hAnsiTheme="minorHAnsi" w:cstheme="minorHAnsi"/>
              </w:rPr>
              <w:t>Postal address:</w:t>
            </w:r>
          </w:p>
        </w:tc>
        <w:tc>
          <w:tcPr>
            <w:tcW w:w="3119" w:type="dxa"/>
            <w:shd w:val="clear" w:color="auto" w:fill="F2F2F2" w:themeFill="background1" w:themeFillShade="F2"/>
            <w:vAlign w:val="center"/>
          </w:tcPr>
          <w:p w14:paraId="47F99500" w14:textId="04A9D333" w:rsidR="0095102A" w:rsidRPr="00BC6375" w:rsidRDefault="0095102A" w:rsidP="000B1647">
            <w:pPr>
              <w:spacing w:before="0" w:line="276" w:lineRule="auto"/>
              <w:rPr>
                <w:rFonts w:asciiTheme="minorHAnsi" w:hAnsiTheme="minorHAnsi" w:cstheme="minorHAnsi"/>
              </w:rPr>
            </w:pPr>
          </w:p>
        </w:tc>
        <w:tc>
          <w:tcPr>
            <w:tcW w:w="1134" w:type="dxa"/>
            <w:vAlign w:val="center"/>
          </w:tcPr>
          <w:p w14:paraId="4CD606D4" w14:textId="77777777" w:rsidR="0095102A" w:rsidRPr="0065066E" w:rsidRDefault="0095102A" w:rsidP="000B1647">
            <w:pPr>
              <w:spacing w:before="0" w:line="276" w:lineRule="auto"/>
              <w:rPr>
                <w:rFonts w:asciiTheme="minorHAnsi" w:hAnsiTheme="minorHAnsi" w:cstheme="minorHAnsi"/>
              </w:rPr>
            </w:pPr>
            <w:r w:rsidRPr="0065066E">
              <w:rPr>
                <w:rFonts w:asciiTheme="minorHAnsi" w:hAnsiTheme="minorHAnsi" w:cstheme="minorHAnsi"/>
              </w:rPr>
              <w:t>Postcode:</w:t>
            </w:r>
          </w:p>
        </w:tc>
        <w:tc>
          <w:tcPr>
            <w:tcW w:w="4110" w:type="dxa"/>
            <w:shd w:val="clear" w:color="auto" w:fill="F2F2F2" w:themeFill="background1" w:themeFillShade="F2"/>
            <w:vAlign w:val="center"/>
          </w:tcPr>
          <w:p w14:paraId="49D0C716" w14:textId="598591FF" w:rsidR="0095102A" w:rsidRPr="00BC6375" w:rsidRDefault="0095102A" w:rsidP="000B1647">
            <w:pPr>
              <w:spacing w:before="0" w:line="276" w:lineRule="auto"/>
              <w:rPr>
                <w:rFonts w:asciiTheme="minorHAnsi" w:hAnsiTheme="minorHAnsi" w:cstheme="minorHAnsi"/>
              </w:rPr>
            </w:pPr>
          </w:p>
        </w:tc>
      </w:tr>
      <w:tr w:rsidR="0095102A" w:rsidRPr="0065066E" w14:paraId="74322DD0" w14:textId="77777777" w:rsidTr="002046C8">
        <w:trPr>
          <w:trHeight w:val="413"/>
        </w:trPr>
        <w:tc>
          <w:tcPr>
            <w:tcW w:w="1838" w:type="dxa"/>
            <w:vAlign w:val="center"/>
          </w:tcPr>
          <w:p w14:paraId="653A3A3D" w14:textId="63A259E2" w:rsidR="0095102A" w:rsidRPr="0065066E" w:rsidRDefault="0095102A" w:rsidP="000B1647">
            <w:pPr>
              <w:spacing w:before="0" w:line="276" w:lineRule="auto"/>
              <w:rPr>
                <w:rFonts w:asciiTheme="minorHAnsi" w:hAnsiTheme="minorHAnsi" w:cstheme="minorHAnsi"/>
              </w:rPr>
            </w:pPr>
            <w:r w:rsidRPr="0065066E">
              <w:rPr>
                <w:rFonts w:asciiTheme="minorHAnsi" w:hAnsiTheme="minorHAnsi" w:cstheme="minorHAnsi"/>
              </w:rPr>
              <w:t>Phone:</w:t>
            </w:r>
          </w:p>
        </w:tc>
        <w:tc>
          <w:tcPr>
            <w:tcW w:w="3119" w:type="dxa"/>
            <w:shd w:val="clear" w:color="auto" w:fill="F2F2F2" w:themeFill="background1" w:themeFillShade="F2"/>
            <w:vAlign w:val="center"/>
          </w:tcPr>
          <w:p w14:paraId="05D93445" w14:textId="63C741EF" w:rsidR="0095102A" w:rsidRPr="00BC6375" w:rsidRDefault="0095102A" w:rsidP="000B1647">
            <w:pPr>
              <w:spacing w:before="0" w:line="276" w:lineRule="auto"/>
              <w:rPr>
                <w:rFonts w:asciiTheme="minorHAnsi" w:hAnsiTheme="minorHAnsi" w:cstheme="minorHAnsi"/>
              </w:rPr>
            </w:pPr>
          </w:p>
        </w:tc>
        <w:tc>
          <w:tcPr>
            <w:tcW w:w="1134" w:type="dxa"/>
            <w:vAlign w:val="center"/>
          </w:tcPr>
          <w:p w14:paraId="78B6E313" w14:textId="422C22A7" w:rsidR="0095102A" w:rsidRPr="0065066E" w:rsidRDefault="0095102A" w:rsidP="000B1647">
            <w:pPr>
              <w:spacing w:before="0" w:line="276" w:lineRule="auto"/>
              <w:rPr>
                <w:rFonts w:asciiTheme="minorHAnsi" w:hAnsiTheme="minorHAnsi" w:cstheme="minorHAnsi"/>
              </w:rPr>
            </w:pPr>
            <w:r w:rsidRPr="0065066E">
              <w:rPr>
                <w:rFonts w:asciiTheme="minorHAnsi" w:hAnsiTheme="minorHAnsi" w:cstheme="minorHAnsi"/>
              </w:rPr>
              <w:t>Mobile:</w:t>
            </w:r>
          </w:p>
        </w:tc>
        <w:tc>
          <w:tcPr>
            <w:tcW w:w="4110" w:type="dxa"/>
            <w:shd w:val="clear" w:color="auto" w:fill="F2F2F2" w:themeFill="background1" w:themeFillShade="F2"/>
            <w:vAlign w:val="center"/>
          </w:tcPr>
          <w:p w14:paraId="1B324FF5" w14:textId="24AA24C5" w:rsidR="0095102A" w:rsidRPr="00BC6375" w:rsidRDefault="0095102A" w:rsidP="000B1647">
            <w:pPr>
              <w:spacing w:before="0" w:line="276" w:lineRule="auto"/>
              <w:rPr>
                <w:rFonts w:asciiTheme="minorHAnsi" w:hAnsiTheme="minorHAnsi" w:cstheme="minorHAnsi"/>
              </w:rPr>
            </w:pPr>
          </w:p>
        </w:tc>
      </w:tr>
      <w:tr w:rsidR="0095102A" w:rsidRPr="0065066E" w14:paraId="218D3335" w14:textId="77777777" w:rsidTr="002046C8">
        <w:trPr>
          <w:trHeight w:val="404"/>
        </w:trPr>
        <w:tc>
          <w:tcPr>
            <w:tcW w:w="1838" w:type="dxa"/>
            <w:vAlign w:val="center"/>
          </w:tcPr>
          <w:p w14:paraId="44146D2A" w14:textId="77777777" w:rsidR="0095102A" w:rsidRPr="0065066E" w:rsidRDefault="0095102A" w:rsidP="000B1647">
            <w:pPr>
              <w:spacing w:before="0" w:line="276" w:lineRule="auto"/>
              <w:rPr>
                <w:rFonts w:asciiTheme="minorHAnsi" w:hAnsiTheme="minorHAnsi" w:cstheme="minorHAnsi"/>
              </w:rPr>
            </w:pPr>
            <w:r w:rsidRPr="0065066E">
              <w:rPr>
                <w:rFonts w:asciiTheme="minorHAnsi" w:hAnsiTheme="minorHAnsi" w:cstheme="minorHAnsi"/>
              </w:rPr>
              <w:t>Email address:</w:t>
            </w:r>
          </w:p>
        </w:tc>
        <w:tc>
          <w:tcPr>
            <w:tcW w:w="8363" w:type="dxa"/>
            <w:gridSpan w:val="3"/>
            <w:shd w:val="clear" w:color="auto" w:fill="F2F2F2" w:themeFill="background1" w:themeFillShade="F2"/>
            <w:vAlign w:val="center"/>
          </w:tcPr>
          <w:p w14:paraId="5EACAD9C" w14:textId="09C57CB5" w:rsidR="0095102A" w:rsidRPr="0065066E" w:rsidRDefault="0095102A" w:rsidP="000B1647">
            <w:pPr>
              <w:spacing w:before="0" w:line="276" w:lineRule="auto"/>
              <w:rPr>
                <w:rFonts w:asciiTheme="minorHAnsi" w:hAnsiTheme="minorHAnsi" w:cstheme="minorHAnsi"/>
              </w:rPr>
            </w:pPr>
          </w:p>
        </w:tc>
      </w:tr>
    </w:tbl>
    <w:p w14:paraId="2F95825C" w14:textId="3148819A" w:rsidR="005C4BA8" w:rsidRPr="0065066E" w:rsidRDefault="00637BB4" w:rsidP="00495D45">
      <w:pPr>
        <w:spacing w:after="240" w:line="237" w:lineRule="exact"/>
        <w:rPr>
          <w:rFonts w:asciiTheme="minorHAnsi" w:eastAsia="Times New Roman" w:hAnsiTheme="minorHAnsi" w:cstheme="minorHAnsi"/>
          <w:b/>
          <w:i/>
        </w:rPr>
      </w:pPr>
      <w:r w:rsidRPr="0065066E">
        <w:rPr>
          <w:rFonts w:asciiTheme="minorHAnsi" w:eastAsia="Times New Roman" w:hAnsiTheme="minorHAnsi" w:cstheme="minorHAnsi"/>
          <w:b/>
          <w:i/>
        </w:rPr>
        <w:t>Please attach supporting evidence that you are the occupier of the land.  For example, a copy of your lease or letter from the owner of the land.</w:t>
      </w:r>
      <w:r w:rsidR="00884773">
        <w:rPr>
          <w:rFonts w:asciiTheme="minorHAnsi" w:eastAsia="Times New Roman" w:hAnsiTheme="minorHAnsi" w:cstheme="minorHAnsi"/>
          <w:b/>
          <w:i/>
        </w:rPr>
        <w:t xml:space="preserve">  </w:t>
      </w:r>
      <w:r w:rsidR="004269BA">
        <w:rPr>
          <w:rFonts w:asciiTheme="minorHAnsi" w:eastAsia="Times New Roman" w:hAnsiTheme="minorHAnsi" w:cstheme="minorHAnsi"/>
          <w:b/>
          <w:i/>
        </w:rPr>
        <w:t xml:space="preserve">Please note, IWG consents are tied to the land and cannot be transferred between land parcels.  </w:t>
      </w:r>
    </w:p>
    <w:p w14:paraId="5481AC96" w14:textId="45BE4623" w:rsidR="00E07AAA" w:rsidRPr="0065066E" w:rsidRDefault="00E07AAA" w:rsidP="00055B75">
      <w:pPr>
        <w:pStyle w:val="Heading2"/>
        <w:tabs>
          <w:tab w:val="clear" w:pos="454"/>
          <w:tab w:val="clear" w:pos="907"/>
        </w:tabs>
        <w:spacing w:before="0"/>
        <w:ind w:left="0" w:right="0" w:firstLine="0"/>
      </w:pPr>
      <w:r w:rsidRPr="0065066E">
        <w:t>Pre-application advice</w:t>
      </w:r>
    </w:p>
    <w:p w14:paraId="42200EC1" w14:textId="77777777" w:rsidR="007D10FE" w:rsidRPr="0065066E" w:rsidRDefault="007D10FE" w:rsidP="002046C8">
      <w:pPr>
        <w:pStyle w:val="Reference"/>
        <w:spacing w:after="240"/>
        <w:ind w:right="0"/>
        <w:rPr>
          <w:b/>
        </w:rPr>
      </w:pPr>
      <w:r w:rsidRPr="0065066E">
        <w:rPr>
          <w:b/>
        </w:rPr>
        <w:t>Have you received any advice from Environment Canterbury on this application prior to lodging this application?</w:t>
      </w:r>
    </w:p>
    <w:tbl>
      <w:tblPr>
        <w:tblStyle w:val="TableGrid"/>
        <w:tblW w:w="0" w:type="auto"/>
        <w:tblLook w:val="04A0" w:firstRow="1" w:lastRow="0" w:firstColumn="1" w:lastColumn="0" w:noHBand="0" w:noVBand="1"/>
      </w:tblPr>
      <w:tblGrid>
        <w:gridCol w:w="1271"/>
        <w:gridCol w:w="567"/>
        <w:gridCol w:w="1985"/>
        <w:gridCol w:w="567"/>
      </w:tblGrid>
      <w:tr w:rsidR="002046C8" w14:paraId="7CFD8F16" w14:textId="77777777" w:rsidTr="00B61C0A">
        <w:trPr>
          <w:trHeight w:val="581"/>
        </w:trPr>
        <w:tc>
          <w:tcPr>
            <w:tcW w:w="1271" w:type="dxa"/>
            <w:vAlign w:val="center"/>
          </w:tcPr>
          <w:p w14:paraId="38F39517" w14:textId="77777777" w:rsidR="002046C8" w:rsidRDefault="002046C8" w:rsidP="00B61C0A">
            <w:pPr>
              <w:spacing w:before="0" w:line="233" w:lineRule="auto"/>
              <w:jc w:val="center"/>
              <w:rPr>
                <w:rFonts w:asciiTheme="minorHAnsi" w:hAnsiTheme="minorHAnsi" w:cstheme="minorHAnsi"/>
              </w:rPr>
            </w:pPr>
            <w:r>
              <w:rPr>
                <w:rFonts w:asciiTheme="minorHAnsi" w:hAnsiTheme="minorHAnsi" w:cstheme="minorHAnsi"/>
              </w:rPr>
              <w:t>Applicant</w:t>
            </w:r>
          </w:p>
        </w:tc>
        <w:tc>
          <w:tcPr>
            <w:tcW w:w="567" w:type="dxa"/>
            <w:shd w:val="clear" w:color="auto" w:fill="F2F2F2" w:themeFill="background1" w:themeFillShade="F2"/>
            <w:vAlign w:val="center"/>
          </w:tcPr>
          <w:p w14:paraId="73AB73B6" w14:textId="77777777" w:rsidR="002046C8" w:rsidRPr="004E0EB5" w:rsidRDefault="002046C8" w:rsidP="00B61C0A">
            <w:pPr>
              <w:spacing w:before="0" w:line="233" w:lineRule="auto"/>
              <w:jc w:val="center"/>
              <w:rPr>
                <w:rFonts w:asciiTheme="minorHAnsi" w:hAnsiTheme="minorHAnsi" w:cstheme="minorHAnsi"/>
                <w:sz w:val="48"/>
                <w:szCs w:val="48"/>
              </w:rPr>
            </w:pPr>
          </w:p>
        </w:tc>
        <w:tc>
          <w:tcPr>
            <w:tcW w:w="1985" w:type="dxa"/>
            <w:vAlign w:val="center"/>
          </w:tcPr>
          <w:p w14:paraId="1382FD96" w14:textId="77777777" w:rsidR="002046C8" w:rsidRDefault="002046C8" w:rsidP="00B61C0A">
            <w:pPr>
              <w:spacing w:before="0" w:line="233" w:lineRule="auto"/>
              <w:jc w:val="center"/>
              <w:rPr>
                <w:rFonts w:asciiTheme="minorHAnsi" w:hAnsiTheme="minorHAnsi" w:cstheme="minorHAnsi"/>
              </w:rPr>
            </w:pPr>
            <w:r w:rsidRPr="0065066E">
              <w:rPr>
                <w:rFonts w:asciiTheme="minorHAnsi" w:hAnsiTheme="minorHAnsi" w:cstheme="minorHAnsi"/>
              </w:rPr>
              <w:t>Consultant / agent</w:t>
            </w:r>
          </w:p>
        </w:tc>
        <w:tc>
          <w:tcPr>
            <w:tcW w:w="567" w:type="dxa"/>
            <w:shd w:val="clear" w:color="auto" w:fill="F2F2F2" w:themeFill="background1" w:themeFillShade="F2"/>
            <w:vAlign w:val="center"/>
          </w:tcPr>
          <w:p w14:paraId="23472FB2" w14:textId="77777777" w:rsidR="002046C8" w:rsidRPr="004E0EB5" w:rsidRDefault="002046C8" w:rsidP="00B61C0A">
            <w:pPr>
              <w:spacing w:before="0" w:line="233" w:lineRule="auto"/>
              <w:jc w:val="center"/>
              <w:rPr>
                <w:rFonts w:asciiTheme="minorHAnsi" w:hAnsiTheme="minorHAnsi" w:cstheme="minorHAnsi"/>
                <w:sz w:val="44"/>
                <w:szCs w:val="44"/>
              </w:rPr>
            </w:pPr>
          </w:p>
        </w:tc>
      </w:tr>
    </w:tbl>
    <w:p w14:paraId="035761B9" w14:textId="77777777" w:rsidR="002046C8" w:rsidRPr="0065066E" w:rsidRDefault="00912760" w:rsidP="00685FF2">
      <w:pPr>
        <w:spacing w:after="240" w:line="233" w:lineRule="auto"/>
        <w:rPr>
          <w:rFonts w:asciiTheme="minorHAnsi" w:hAnsiTheme="minorHAnsi" w:cstheme="minorHAnsi"/>
          <w:u w:val="single"/>
        </w:rPr>
      </w:pPr>
      <w:r w:rsidRPr="0065066E">
        <w:rPr>
          <w:rFonts w:asciiTheme="minorHAnsi" w:hAnsiTheme="minorHAnsi" w:cstheme="minorHAnsi"/>
          <w:b/>
          <w:bCs/>
        </w:rPr>
        <w:t>Pre-application number</w:t>
      </w:r>
      <w:r w:rsidRPr="0065066E">
        <w:rPr>
          <w:rFonts w:asciiTheme="minorHAnsi" w:hAnsiTheme="minorHAnsi" w:cstheme="minorHAnsi"/>
        </w:rPr>
        <w:t xml:space="preserve"> </w:t>
      </w:r>
      <w:r w:rsidR="001E270B" w:rsidRPr="0065066E">
        <w:rPr>
          <w:rFonts w:asciiTheme="minorHAnsi" w:hAnsiTheme="minorHAnsi" w:cstheme="minorHAnsi"/>
        </w:rPr>
        <w:t>(</w:t>
      </w:r>
      <w:r w:rsidRPr="0065066E">
        <w:rPr>
          <w:rFonts w:asciiTheme="minorHAnsi" w:hAnsiTheme="minorHAnsi" w:cstheme="minorHAnsi"/>
        </w:rPr>
        <w:t>if known</w:t>
      </w:r>
      <w:r w:rsidR="001E270B" w:rsidRPr="0065066E">
        <w:rPr>
          <w:rFonts w:asciiTheme="minorHAnsi" w:hAnsiTheme="minorHAnsi" w:cstheme="minorHAnsi"/>
        </w:rPr>
        <w:t>)</w:t>
      </w:r>
      <w:r w:rsidR="00290366" w:rsidRPr="0065066E">
        <w:rPr>
          <w:rFonts w:asciiTheme="minorHAnsi" w:hAnsiTheme="minorHAnsi" w:cstheme="minorHAnsi"/>
        </w:rPr>
        <w:t>:</w:t>
      </w:r>
      <w:r w:rsidR="00152D08" w:rsidRPr="0065066E">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405"/>
      </w:tblGrid>
      <w:tr w:rsidR="002046C8" w14:paraId="2E439887" w14:textId="77777777" w:rsidTr="00C666A4">
        <w:trPr>
          <w:trHeight w:val="434"/>
        </w:trPr>
        <w:tc>
          <w:tcPr>
            <w:tcW w:w="4405" w:type="dxa"/>
            <w:shd w:val="clear" w:color="auto" w:fill="F2F2F2" w:themeFill="background1" w:themeFillShade="F2"/>
            <w:vAlign w:val="center"/>
          </w:tcPr>
          <w:p w14:paraId="7A446E2C" w14:textId="77777777" w:rsidR="002046C8" w:rsidRPr="00C666A4" w:rsidRDefault="002046C8" w:rsidP="00C666A4">
            <w:pPr>
              <w:spacing w:before="0" w:line="233" w:lineRule="auto"/>
              <w:rPr>
                <w:rFonts w:asciiTheme="minorHAnsi" w:hAnsiTheme="minorHAnsi" w:cstheme="minorHAnsi"/>
              </w:rPr>
            </w:pPr>
          </w:p>
        </w:tc>
      </w:tr>
    </w:tbl>
    <w:p w14:paraId="7441372D" w14:textId="534DFB7C" w:rsidR="00CE0D2F" w:rsidRPr="0065066E" w:rsidRDefault="007E7E0D" w:rsidP="00495D45">
      <w:pPr>
        <w:spacing w:line="233" w:lineRule="auto"/>
        <w:rPr>
          <w:rFonts w:asciiTheme="minorHAnsi" w:hAnsiTheme="minorHAnsi" w:cstheme="minorHAnsi"/>
          <w:i/>
          <w:iCs/>
        </w:rPr>
      </w:pPr>
      <w:r w:rsidRPr="0065066E">
        <w:rPr>
          <w:rFonts w:asciiTheme="minorHAnsi" w:hAnsiTheme="minorHAnsi" w:cstheme="minorHAnsi"/>
          <w:b/>
          <w:bCs/>
          <w:i/>
          <w:iCs/>
        </w:rPr>
        <w:t>Note</w:t>
      </w:r>
      <w:r w:rsidRPr="0065066E">
        <w:rPr>
          <w:rFonts w:asciiTheme="minorHAnsi" w:hAnsiTheme="minorHAnsi" w:cstheme="minorHAnsi"/>
          <w:i/>
          <w:iCs/>
        </w:rPr>
        <w:t xml:space="preserve">: If you have a </w:t>
      </w:r>
      <w:r w:rsidR="00BE4A86" w:rsidRPr="0065066E">
        <w:rPr>
          <w:rFonts w:asciiTheme="minorHAnsi" w:hAnsiTheme="minorHAnsi" w:cstheme="minorHAnsi"/>
          <w:i/>
          <w:iCs/>
        </w:rPr>
        <w:t xml:space="preserve">pre-application </w:t>
      </w:r>
      <w:r w:rsidRPr="0065066E">
        <w:rPr>
          <w:rFonts w:asciiTheme="minorHAnsi" w:hAnsiTheme="minorHAnsi" w:cstheme="minorHAnsi"/>
          <w:i/>
          <w:iCs/>
        </w:rPr>
        <w:t>number</w:t>
      </w:r>
      <w:r w:rsidR="00BE4A86" w:rsidRPr="0065066E">
        <w:rPr>
          <w:rFonts w:asciiTheme="minorHAnsi" w:hAnsiTheme="minorHAnsi" w:cstheme="minorHAnsi"/>
          <w:i/>
          <w:iCs/>
        </w:rPr>
        <w:t>,</w:t>
      </w:r>
      <w:r w:rsidRPr="0065066E">
        <w:rPr>
          <w:rFonts w:asciiTheme="minorHAnsi" w:hAnsiTheme="minorHAnsi" w:cstheme="minorHAnsi"/>
          <w:i/>
          <w:iCs/>
        </w:rPr>
        <w:t xml:space="preserve"> it will be in the format RMA123456. This number should have been provided to you by </w:t>
      </w:r>
      <w:r w:rsidR="001F3779" w:rsidRPr="0065066E">
        <w:rPr>
          <w:rFonts w:asciiTheme="minorHAnsi" w:hAnsiTheme="minorHAnsi" w:cstheme="minorHAnsi"/>
          <w:i/>
          <w:iCs/>
        </w:rPr>
        <w:t>us</w:t>
      </w:r>
      <w:r w:rsidRPr="0065066E">
        <w:rPr>
          <w:rFonts w:asciiTheme="minorHAnsi" w:hAnsiTheme="minorHAnsi" w:cstheme="minorHAnsi"/>
          <w:i/>
          <w:iCs/>
        </w:rPr>
        <w:t>.</w:t>
      </w:r>
    </w:p>
    <w:p w14:paraId="189C7F54" w14:textId="33AFA385" w:rsidR="00AD2ED0" w:rsidRPr="00AD2ED0" w:rsidRDefault="00304DC1" w:rsidP="00AD2ED0">
      <w:pPr>
        <w:spacing w:line="233" w:lineRule="auto"/>
        <w:rPr>
          <w:rFonts w:asciiTheme="minorHAnsi" w:hAnsiTheme="minorHAnsi" w:cstheme="minorHAnsi"/>
        </w:rPr>
      </w:pPr>
      <w:r w:rsidRPr="0065066E">
        <w:rPr>
          <w:rFonts w:asciiTheme="minorHAnsi" w:hAnsiTheme="minorHAnsi" w:cstheme="minorHAnsi"/>
        </w:rPr>
        <w:t xml:space="preserve">Please list any pre-application meetings or advice (verbal and/or written) you have had with </w:t>
      </w:r>
      <w:r w:rsidR="00613314" w:rsidRPr="0065066E">
        <w:rPr>
          <w:rFonts w:asciiTheme="minorHAnsi" w:hAnsiTheme="minorHAnsi" w:cstheme="minorHAnsi"/>
        </w:rPr>
        <w:t xml:space="preserve">us </w:t>
      </w:r>
      <w:r w:rsidRPr="0065066E">
        <w:rPr>
          <w:rFonts w:asciiTheme="minorHAnsi" w:hAnsiTheme="minorHAnsi" w:cstheme="minorHAnsi"/>
        </w:rPr>
        <w:t>on this application</w:t>
      </w:r>
      <w:r w:rsidR="00613314" w:rsidRPr="0065066E">
        <w:rPr>
          <w:rFonts w:asciiTheme="minorHAnsi" w:hAnsiTheme="minorHAnsi" w:cstheme="minorHAnsi"/>
        </w:rPr>
        <w:t>.</w:t>
      </w:r>
    </w:p>
    <w:p w14:paraId="4B3C4280" w14:textId="0053597B" w:rsidR="00636EB5" w:rsidRPr="00AD2ED0" w:rsidRDefault="00AD2ED0" w:rsidP="00AD2ED0">
      <w:pPr>
        <w:spacing w:after="240" w:line="233" w:lineRule="auto"/>
        <w:rPr>
          <w:rFonts w:asciiTheme="minorHAnsi" w:hAnsiTheme="minorHAnsi" w:cstheme="minorHAnsi"/>
          <w:b/>
        </w:rPr>
      </w:pPr>
      <w:r w:rsidRPr="00AD2ED0">
        <w:rPr>
          <w:rFonts w:asciiTheme="minorHAnsi" w:hAnsiTheme="minorHAnsi" w:cstheme="minorHAnsi"/>
          <w:b/>
        </w:rPr>
        <w:t>Type of advice</w:t>
      </w:r>
    </w:p>
    <w:tbl>
      <w:tblPr>
        <w:tblStyle w:val="TableGrid"/>
        <w:tblW w:w="0" w:type="auto"/>
        <w:tblLook w:val="04A0" w:firstRow="1" w:lastRow="0" w:firstColumn="1" w:lastColumn="0" w:noHBand="0" w:noVBand="1"/>
      </w:tblPr>
      <w:tblGrid>
        <w:gridCol w:w="562"/>
        <w:gridCol w:w="9776"/>
      </w:tblGrid>
      <w:tr w:rsidR="00AD2ED0" w14:paraId="195C86BB" w14:textId="77777777" w:rsidTr="00B61C0A">
        <w:tc>
          <w:tcPr>
            <w:tcW w:w="562" w:type="dxa"/>
            <w:shd w:val="clear" w:color="auto" w:fill="F2F2F2" w:themeFill="background1" w:themeFillShade="F2"/>
          </w:tcPr>
          <w:p w14:paraId="49CB0441" w14:textId="77777777" w:rsidR="00AD2ED0" w:rsidRPr="007C1D80" w:rsidRDefault="00AD2ED0" w:rsidP="007C1D80">
            <w:pPr>
              <w:spacing w:before="0" w:line="233" w:lineRule="auto"/>
              <w:jc w:val="center"/>
              <w:rPr>
                <w:rFonts w:asciiTheme="minorHAnsi" w:hAnsiTheme="minorHAnsi" w:cstheme="minorHAnsi"/>
                <w:sz w:val="44"/>
                <w:szCs w:val="44"/>
              </w:rPr>
            </w:pPr>
          </w:p>
        </w:tc>
        <w:tc>
          <w:tcPr>
            <w:tcW w:w="9776" w:type="dxa"/>
          </w:tcPr>
          <w:p w14:paraId="0C6EFFEB" w14:textId="3F639006" w:rsidR="00AD2ED0" w:rsidRDefault="00AD2ED0" w:rsidP="00B61C0A">
            <w:pPr>
              <w:spacing w:line="237" w:lineRule="exact"/>
              <w:rPr>
                <w:rFonts w:asciiTheme="minorHAnsi" w:hAnsiTheme="minorHAnsi" w:cstheme="minorHAnsi"/>
              </w:rPr>
            </w:pPr>
            <w:r w:rsidRPr="0065066E">
              <w:rPr>
                <w:rFonts w:asciiTheme="minorHAnsi" w:hAnsiTheme="minorHAnsi" w:cstheme="minorHAnsi"/>
              </w:rPr>
              <w:t>Meeting</w:t>
            </w:r>
          </w:p>
        </w:tc>
      </w:tr>
      <w:tr w:rsidR="00AD2ED0" w14:paraId="0056C594" w14:textId="77777777" w:rsidTr="00B61C0A">
        <w:tc>
          <w:tcPr>
            <w:tcW w:w="562" w:type="dxa"/>
            <w:shd w:val="clear" w:color="auto" w:fill="F2F2F2" w:themeFill="background1" w:themeFillShade="F2"/>
          </w:tcPr>
          <w:p w14:paraId="0DA97BCB" w14:textId="77777777" w:rsidR="00AD2ED0" w:rsidRPr="007C1D80" w:rsidRDefault="00AD2ED0" w:rsidP="007C1D80">
            <w:pPr>
              <w:spacing w:before="0" w:line="233" w:lineRule="auto"/>
              <w:jc w:val="center"/>
              <w:rPr>
                <w:rFonts w:asciiTheme="minorHAnsi" w:hAnsiTheme="minorHAnsi" w:cstheme="minorHAnsi"/>
                <w:sz w:val="44"/>
                <w:szCs w:val="44"/>
              </w:rPr>
            </w:pPr>
          </w:p>
        </w:tc>
        <w:tc>
          <w:tcPr>
            <w:tcW w:w="9776" w:type="dxa"/>
          </w:tcPr>
          <w:p w14:paraId="39FED5A4" w14:textId="6AFC6DE8" w:rsidR="00AD2ED0" w:rsidRDefault="00AD2ED0" w:rsidP="00B61C0A">
            <w:pPr>
              <w:spacing w:line="237" w:lineRule="exact"/>
              <w:rPr>
                <w:rFonts w:asciiTheme="minorHAnsi" w:hAnsiTheme="minorHAnsi" w:cstheme="minorHAnsi"/>
              </w:rPr>
            </w:pPr>
            <w:r w:rsidRPr="0065066E">
              <w:rPr>
                <w:rFonts w:asciiTheme="minorHAnsi" w:hAnsiTheme="minorHAnsi" w:cstheme="minorHAnsi"/>
              </w:rPr>
              <w:t>Verbal advice</w:t>
            </w:r>
          </w:p>
        </w:tc>
      </w:tr>
      <w:tr w:rsidR="00AD2ED0" w14:paraId="4A26F226" w14:textId="77777777" w:rsidTr="00B61C0A">
        <w:tc>
          <w:tcPr>
            <w:tcW w:w="562" w:type="dxa"/>
            <w:shd w:val="clear" w:color="auto" w:fill="F2F2F2" w:themeFill="background1" w:themeFillShade="F2"/>
          </w:tcPr>
          <w:p w14:paraId="1BE67FCE" w14:textId="77777777" w:rsidR="00AD2ED0" w:rsidRPr="007C1D80" w:rsidRDefault="00AD2ED0" w:rsidP="007C1D80">
            <w:pPr>
              <w:spacing w:before="0" w:line="233" w:lineRule="auto"/>
              <w:jc w:val="center"/>
              <w:rPr>
                <w:rFonts w:asciiTheme="minorHAnsi" w:hAnsiTheme="minorHAnsi" w:cstheme="minorHAnsi"/>
                <w:sz w:val="44"/>
                <w:szCs w:val="44"/>
              </w:rPr>
            </w:pPr>
          </w:p>
        </w:tc>
        <w:tc>
          <w:tcPr>
            <w:tcW w:w="9776" w:type="dxa"/>
          </w:tcPr>
          <w:p w14:paraId="74C1CEC9" w14:textId="6A84B515" w:rsidR="00AD2ED0" w:rsidRDefault="00AD2ED0" w:rsidP="00B61C0A">
            <w:pPr>
              <w:spacing w:line="237" w:lineRule="exact"/>
              <w:rPr>
                <w:rFonts w:asciiTheme="minorHAnsi" w:hAnsiTheme="minorHAnsi" w:cstheme="minorHAnsi"/>
              </w:rPr>
            </w:pPr>
            <w:r w:rsidRPr="0065066E">
              <w:rPr>
                <w:rFonts w:asciiTheme="minorHAnsi" w:hAnsiTheme="minorHAnsi" w:cstheme="minorHAnsi"/>
              </w:rPr>
              <w:t>Written advice</w:t>
            </w:r>
            <w:r w:rsidR="00F97839">
              <w:rPr>
                <w:rFonts w:asciiTheme="minorHAnsi" w:hAnsiTheme="minorHAnsi" w:cstheme="minorHAnsi"/>
              </w:rPr>
              <w:t xml:space="preserve"> (letter or email</w:t>
            </w:r>
            <w:r w:rsidR="004F65FA">
              <w:rPr>
                <w:rFonts w:asciiTheme="minorHAnsi" w:hAnsiTheme="minorHAnsi" w:cstheme="minorHAnsi"/>
              </w:rPr>
              <w:t>)</w:t>
            </w:r>
          </w:p>
        </w:tc>
      </w:tr>
      <w:tr w:rsidR="00AD2ED0" w14:paraId="57D3892E" w14:textId="77777777" w:rsidTr="00B61C0A">
        <w:tc>
          <w:tcPr>
            <w:tcW w:w="562" w:type="dxa"/>
            <w:shd w:val="clear" w:color="auto" w:fill="F2F2F2" w:themeFill="background1" w:themeFillShade="F2"/>
          </w:tcPr>
          <w:p w14:paraId="532482D5" w14:textId="77777777" w:rsidR="00AD2ED0" w:rsidRPr="007C1D80" w:rsidRDefault="00AD2ED0" w:rsidP="007C1D80">
            <w:pPr>
              <w:spacing w:before="0" w:line="233" w:lineRule="auto"/>
              <w:jc w:val="center"/>
              <w:rPr>
                <w:rFonts w:asciiTheme="minorHAnsi" w:hAnsiTheme="minorHAnsi" w:cstheme="minorHAnsi"/>
                <w:sz w:val="44"/>
                <w:szCs w:val="44"/>
              </w:rPr>
            </w:pPr>
          </w:p>
        </w:tc>
        <w:tc>
          <w:tcPr>
            <w:tcW w:w="9776" w:type="dxa"/>
          </w:tcPr>
          <w:p w14:paraId="3ABBF5DA" w14:textId="04AE2C50" w:rsidR="00AD2ED0" w:rsidRDefault="00AD2ED0" w:rsidP="00B61C0A">
            <w:pPr>
              <w:spacing w:line="237" w:lineRule="exact"/>
              <w:rPr>
                <w:rFonts w:asciiTheme="minorHAnsi" w:hAnsiTheme="minorHAnsi" w:cstheme="minorHAnsi"/>
              </w:rPr>
            </w:pPr>
            <w:r w:rsidRPr="0065066E">
              <w:rPr>
                <w:rFonts w:asciiTheme="minorHAnsi" w:hAnsiTheme="minorHAnsi" w:cstheme="minorHAnsi"/>
              </w:rPr>
              <w:t>Other (</w:t>
            </w:r>
            <w:r w:rsidR="00656153" w:rsidRPr="0065066E">
              <w:rPr>
                <w:rFonts w:asciiTheme="minorHAnsi" w:hAnsiTheme="minorHAnsi" w:cstheme="minorHAnsi"/>
              </w:rPr>
              <w:t>e.g.,</w:t>
            </w:r>
            <w:r w:rsidRPr="0065066E">
              <w:rPr>
                <w:rFonts w:asciiTheme="minorHAnsi" w:hAnsiTheme="minorHAnsi" w:cstheme="minorHAnsi"/>
              </w:rPr>
              <w:t xml:space="preserve"> submitted draft application, A</w:t>
            </w:r>
            <w:r w:rsidR="004F65FA">
              <w:rPr>
                <w:rFonts w:asciiTheme="minorHAnsi" w:hAnsiTheme="minorHAnsi" w:cstheme="minorHAnsi"/>
              </w:rPr>
              <w:t>s</w:t>
            </w:r>
            <w:r w:rsidR="00656153">
              <w:rPr>
                <w:rFonts w:asciiTheme="minorHAnsi" w:hAnsiTheme="minorHAnsi" w:cstheme="minorHAnsi"/>
              </w:rPr>
              <w:t xml:space="preserve">sessment of </w:t>
            </w:r>
            <w:r w:rsidRPr="0065066E">
              <w:rPr>
                <w:rFonts w:asciiTheme="minorHAnsi" w:hAnsiTheme="minorHAnsi" w:cstheme="minorHAnsi"/>
              </w:rPr>
              <w:t>E</w:t>
            </w:r>
            <w:r w:rsidR="00656153">
              <w:rPr>
                <w:rFonts w:asciiTheme="minorHAnsi" w:hAnsiTheme="minorHAnsi" w:cstheme="minorHAnsi"/>
              </w:rPr>
              <w:t xml:space="preserve">nvironmental </w:t>
            </w:r>
            <w:r w:rsidRPr="0065066E">
              <w:rPr>
                <w:rFonts w:asciiTheme="minorHAnsi" w:hAnsiTheme="minorHAnsi" w:cstheme="minorHAnsi"/>
              </w:rPr>
              <w:t>E</w:t>
            </w:r>
            <w:r w:rsidR="00656153">
              <w:rPr>
                <w:rFonts w:asciiTheme="minorHAnsi" w:hAnsiTheme="minorHAnsi" w:cstheme="minorHAnsi"/>
              </w:rPr>
              <w:t>ffects</w:t>
            </w:r>
            <w:r w:rsidRPr="0065066E">
              <w:rPr>
                <w:rFonts w:asciiTheme="minorHAnsi" w:hAnsiTheme="minorHAnsi" w:cstheme="minorHAnsi"/>
              </w:rPr>
              <w:t>)</w:t>
            </w:r>
          </w:p>
        </w:tc>
      </w:tr>
    </w:tbl>
    <w:p w14:paraId="3D22A716" w14:textId="77777777" w:rsidR="00AD2ED0" w:rsidRDefault="00AD2ED0" w:rsidP="00AD2ED0">
      <w:pPr>
        <w:tabs>
          <w:tab w:val="clear" w:pos="454"/>
        </w:tabs>
        <w:spacing w:after="200"/>
        <w:rPr>
          <w:rFonts w:asciiTheme="minorHAnsi" w:hAnsiTheme="minorHAnsi" w:cstheme="minorHAnsi"/>
          <w:b/>
          <w:sz w:val="32"/>
          <w:szCs w:val="32"/>
        </w:rPr>
      </w:pPr>
      <w:r w:rsidRPr="0065066E">
        <w:rPr>
          <w:rFonts w:asciiTheme="minorHAnsi" w:hAnsiTheme="minorHAnsi" w:cstheme="minorHAnsi"/>
          <w:b/>
          <w:bCs/>
        </w:rPr>
        <w:t>Brief details, including who provided the advice and on what date</w:t>
      </w:r>
      <w:r>
        <w:rPr>
          <w:rFonts w:asciiTheme="minorHAnsi" w:hAnsiTheme="minorHAnsi" w:cstheme="minorHAnsi"/>
          <w:b/>
          <w:sz w:val="32"/>
          <w:szCs w:val="32"/>
        </w:rPr>
        <w:t xml:space="preserve"> </w:t>
      </w:r>
    </w:p>
    <w:tbl>
      <w:tblPr>
        <w:tblStyle w:val="TableGrid"/>
        <w:tblW w:w="0" w:type="auto"/>
        <w:tblLook w:val="04A0" w:firstRow="1" w:lastRow="0" w:firstColumn="1" w:lastColumn="0" w:noHBand="0" w:noVBand="1"/>
      </w:tblPr>
      <w:tblGrid>
        <w:gridCol w:w="10338"/>
      </w:tblGrid>
      <w:tr w:rsidR="00AD2ED0" w14:paraId="7CE2A71E" w14:textId="77777777" w:rsidTr="00AD2ED0">
        <w:tc>
          <w:tcPr>
            <w:tcW w:w="10338" w:type="dxa"/>
            <w:shd w:val="clear" w:color="auto" w:fill="F2F2F2" w:themeFill="background1" w:themeFillShade="F2"/>
          </w:tcPr>
          <w:p w14:paraId="07C07204" w14:textId="77777777" w:rsidR="00AD2ED0" w:rsidRPr="00FE32D7" w:rsidRDefault="00AD2ED0" w:rsidP="00AD2ED0">
            <w:pPr>
              <w:tabs>
                <w:tab w:val="clear" w:pos="454"/>
              </w:tabs>
              <w:spacing w:after="200"/>
              <w:rPr>
                <w:rFonts w:asciiTheme="minorHAnsi" w:hAnsiTheme="minorHAnsi" w:cstheme="minorHAnsi"/>
                <w:bCs/>
              </w:rPr>
            </w:pPr>
          </w:p>
        </w:tc>
      </w:tr>
    </w:tbl>
    <w:p w14:paraId="0CBD8AE6" w14:textId="77777777" w:rsidR="001224E4" w:rsidRDefault="001224E4" w:rsidP="001224E4">
      <w:pPr>
        <w:pStyle w:val="Heading2"/>
        <w:numPr>
          <w:ilvl w:val="0"/>
          <w:numId w:val="0"/>
        </w:numPr>
        <w:tabs>
          <w:tab w:val="clear" w:pos="454"/>
          <w:tab w:val="clear" w:pos="907"/>
        </w:tabs>
        <w:ind w:right="0"/>
      </w:pPr>
    </w:p>
    <w:p w14:paraId="76DDF629" w14:textId="15C04902" w:rsidR="00611100" w:rsidRPr="0065066E" w:rsidRDefault="00611100" w:rsidP="00611100">
      <w:pPr>
        <w:pStyle w:val="Heading2"/>
        <w:tabs>
          <w:tab w:val="clear" w:pos="454"/>
          <w:tab w:val="clear" w:pos="907"/>
        </w:tabs>
        <w:ind w:left="0" w:right="0" w:firstLine="0"/>
      </w:pPr>
      <w:r>
        <w:t>Consultation</w:t>
      </w:r>
    </w:p>
    <w:p w14:paraId="3C39765C" w14:textId="77777777" w:rsidR="00611100" w:rsidRPr="0065066E" w:rsidRDefault="00611100" w:rsidP="00611100">
      <w:pPr>
        <w:pStyle w:val="Reference"/>
        <w:spacing w:line="240" w:lineRule="auto"/>
        <w:ind w:right="0"/>
      </w:pPr>
      <w:r w:rsidRPr="0065066E">
        <w:t xml:space="preserve">We cannot require you to carry out any consultation. However, consultation with all persons potentially affected by your activity prior to lodging your application may result in considerable time and cost savings. Where you have consulted with any parties you need to provide us with details of the consultation. </w:t>
      </w:r>
    </w:p>
    <w:p w14:paraId="037E7DD1" w14:textId="77777777" w:rsidR="00611100" w:rsidRPr="0065066E" w:rsidRDefault="00611100" w:rsidP="00611100">
      <w:pPr>
        <w:pStyle w:val="Reference"/>
        <w:spacing w:line="240" w:lineRule="auto"/>
        <w:ind w:right="0"/>
      </w:pPr>
      <w:r w:rsidRPr="0065066E">
        <w:t>Te Rūnanga o Ngāi Tahu is the statutory authority representing iwi members and includes ten local rūnanga within Canterbury, known as Papatipu Rūnanga. ‘Papatipu’ refers to ancestral land. Local rūnanga have the status of mana whenua with kaitiaki status (guardianship) over land and water within their takiwā (territory).</w:t>
      </w:r>
      <w:r w:rsidRPr="008066E6">
        <w:t xml:space="preserve"> </w:t>
      </w:r>
      <w:r w:rsidRPr="0065066E">
        <w:t>Depending on where the activity is to occur within Canterbury, the values of one or more Papatipu Rūnanga may be affected.</w:t>
      </w:r>
    </w:p>
    <w:p w14:paraId="26AD7EF6" w14:textId="77777777" w:rsidR="00611100" w:rsidRPr="00605D99" w:rsidRDefault="00611100" w:rsidP="00611100">
      <w:pPr>
        <w:pStyle w:val="Reference"/>
        <w:spacing w:line="240" w:lineRule="auto"/>
        <w:ind w:right="0"/>
      </w:pPr>
      <w:r w:rsidRPr="0065066E">
        <w:t>We must consider effects on Ngāi Tahu values when assessing an application for IWG. For</w:t>
      </w:r>
      <w:r>
        <w:t xml:space="preserve"> </w:t>
      </w:r>
      <w:r w:rsidRPr="0065066E">
        <w:t>assistance</w:t>
      </w:r>
      <w:r>
        <w:t xml:space="preserve"> </w:t>
      </w:r>
      <w:r w:rsidRPr="0065066E">
        <w:t>with</w:t>
      </w:r>
      <w:r>
        <w:t xml:space="preserve"> </w:t>
      </w:r>
      <w:r w:rsidRPr="0065066E">
        <w:t>answering</w:t>
      </w:r>
      <w:r>
        <w:t xml:space="preserve"> </w:t>
      </w:r>
      <w:r w:rsidRPr="0065066E">
        <w:t>the</w:t>
      </w:r>
      <w:r>
        <w:t xml:space="preserve"> </w:t>
      </w:r>
      <w:r w:rsidRPr="0065066E">
        <w:t>below</w:t>
      </w:r>
      <w:r>
        <w:t xml:space="preserve"> </w:t>
      </w:r>
      <w:r w:rsidRPr="0065066E">
        <w:t>questions,</w:t>
      </w:r>
      <w:r>
        <w:t xml:space="preserve"> </w:t>
      </w:r>
      <w:r w:rsidRPr="0065066E">
        <w:t>please</w:t>
      </w:r>
      <w:r>
        <w:t xml:space="preserve"> </w:t>
      </w:r>
      <w:r w:rsidRPr="0065066E">
        <w:t>refer</w:t>
      </w:r>
      <w:r>
        <w:t xml:space="preserve"> </w:t>
      </w:r>
      <w:r w:rsidRPr="0065066E">
        <w:t>to</w:t>
      </w:r>
      <w:r>
        <w:t xml:space="preserve"> </w:t>
      </w:r>
      <w:r w:rsidRPr="0065066E">
        <w:t>our</w:t>
      </w:r>
      <w:r>
        <w:t xml:space="preserve"> </w:t>
      </w:r>
      <w:r w:rsidRPr="0065066E">
        <w:t>webpage</w:t>
      </w:r>
      <w:r>
        <w:t xml:space="preserve"> </w:t>
      </w:r>
      <w:hyperlink r:id="rId28">
        <w:r w:rsidRPr="70FB648E">
          <w:rPr>
            <w:color w:val="0000FF"/>
            <w:u w:val="single"/>
          </w:rPr>
          <w:t>Ngāi Tahu and the consent process</w:t>
        </w:r>
      </w:hyperlink>
      <w:r w:rsidRPr="70FB648E">
        <w:rPr>
          <w:color w:val="0000FF"/>
          <w:u w:val="single"/>
        </w:rPr>
        <w:t>.</w:t>
      </w:r>
    </w:p>
    <w:p w14:paraId="68EC7A82" w14:textId="77777777" w:rsidR="00611100" w:rsidRDefault="00611100" w:rsidP="00611100">
      <w:pPr>
        <w:rPr>
          <w:rFonts w:asciiTheme="minorHAnsi" w:hAnsiTheme="minorHAnsi" w:cstheme="minorHAnsi"/>
        </w:rPr>
      </w:pPr>
      <w:r>
        <w:rPr>
          <w:rFonts w:asciiTheme="minorHAnsi" w:hAnsiTheme="minorHAnsi" w:cstheme="minorHAnsi"/>
        </w:rPr>
        <w:t xml:space="preserve">Should you complete this application form adequately and spend time identifying potential sensitive areas on your property, then you will be providing the information necessary to identify </w:t>
      </w:r>
      <w:r w:rsidRPr="0065066E">
        <w:rPr>
          <w:rFonts w:asciiTheme="minorHAnsi" w:hAnsiTheme="minorHAnsi" w:cstheme="minorHAnsi"/>
        </w:rPr>
        <w:t xml:space="preserve">potential effects on Ngāi Tahu values of the activity. </w:t>
      </w:r>
    </w:p>
    <w:p w14:paraId="5324B095" w14:textId="53BD0ECD" w:rsidR="00611100" w:rsidRPr="0065066E" w:rsidRDefault="00611100" w:rsidP="00611100">
      <w:pPr>
        <w:pStyle w:val="Reference"/>
        <w:spacing w:line="276" w:lineRule="auto"/>
        <w:ind w:right="0"/>
        <w:rPr>
          <w:i/>
          <w:iCs/>
        </w:rPr>
      </w:pPr>
      <w:r w:rsidRPr="0065066E">
        <w:rPr>
          <w:i/>
          <w:iCs/>
        </w:rPr>
        <w:t>Consultation before lodging your application is one of the best ways of identifying adverse effects</w:t>
      </w:r>
      <w:r>
        <w:rPr>
          <w:i/>
          <w:iCs/>
        </w:rPr>
        <w:t xml:space="preserve"> and minimising application costs</w:t>
      </w:r>
      <w:r w:rsidRPr="0065066E">
        <w:rPr>
          <w:i/>
          <w:iCs/>
        </w:rPr>
        <w:t>.</w:t>
      </w:r>
      <w:r>
        <w:rPr>
          <w:i/>
          <w:iCs/>
        </w:rPr>
        <w:t xml:space="preserve">  While this is the preferred approach for many </w:t>
      </w:r>
      <w:proofErr w:type="spellStart"/>
      <w:r>
        <w:rPr>
          <w:i/>
          <w:iCs/>
        </w:rPr>
        <w:t>Paptipu</w:t>
      </w:r>
      <w:proofErr w:type="spellEnd"/>
      <w:r>
        <w:rPr>
          <w:i/>
          <w:iCs/>
        </w:rPr>
        <w:t xml:space="preserve"> Runanga, if you haven’t done so, Environment Canterbury will consult with </w:t>
      </w:r>
      <w:r w:rsidRPr="0065066E">
        <w:rPr>
          <w:i/>
          <w:iCs/>
        </w:rPr>
        <w:t>Papatipu Rūnanga</w:t>
      </w:r>
      <w:r>
        <w:rPr>
          <w:i/>
          <w:iCs/>
        </w:rPr>
        <w:t xml:space="preserve"> as part of the application process</w:t>
      </w:r>
      <w:r w:rsidR="00626A6B">
        <w:rPr>
          <w:i/>
          <w:iCs/>
        </w:rPr>
        <w:t>.</w:t>
      </w:r>
      <w:r>
        <w:rPr>
          <w:i/>
          <w:iCs/>
        </w:rPr>
        <w:t xml:space="preserve"> </w:t>
      </w:r>
    </w:p>
    <w:p w14:paraId="434BCEBC" w14:textId="77777777" w:rsidR="00B32495" w:rsidRPr="0065066E" w:rsidRDefault="00B32495" w:rsidP="00B32495">
      <w:pPr>
        <w:pStyle w:val="Reference"/>
        <w:spacing w:after="240"/>
        <w:ind w:right="0"/>
      </w:pPr>
      <w:r w:rsidRPr="0065066E">
        <w:t>Have you consulted with the Papatipu Rūnanga and/or Te Rūnanga o</w:t>
      </w:r>
      <w:r w:rsidRPr="0065066E">
        <w:rPr>
          <w:spacing w:val="-11"/>
        </w:rPr>
        <w:t xml:space="preserve"> </w:t>
      </w:r>
      <w:r w:rsidRPr="0065066E">
        <w:t>Ngāi Tahu?</w:t>
      </w:r>
    </w:p>
    <w:tbl>
      <w:tblPr>
        <w:tblStyle w:val="TableGrid"/>
        <w:tblW w:w="0" w:type="auto"/>
        <w:tblLook w:val="04A0" w:firstRow="1" w:lastRow="0" w:firstColumn="1" w:lastColumn="0" w:noHBand="0" w:noVBand="1"/>
      </w:tblPr>
      <w:tblGrid>
        <w:gridCol w:w="846"/>
        <w:gridCol w:w="567"/>
        <w:gridCol w:w="850"/>
        <w:gridCol w:w="567"/>
      </w:tblGrid>
      <w:tr w:rsidR="00B32495" w14:paraId="3A55F70B" w14:textId="77777777" w:rsidTr="003848BA">
        <w:trPr>
          <w:trHeight w:val="581"/>
        </w:trPr>
        <w:tc>
          <w:tcPr>
            <w:tcW w:w="846" w:type="dxa"/>
            <w:vAlign w:val="center"/>
          </w:tcPr>
          <w:p w14:paraId="4E46EB6C" w14:textId="77777777" w:rsidR="00B32495" w:rsidRDefault="00B32495" w:rsidP="003848BA">
            <w:pPr>
              <w:spacing w:before="0" w:line="233" w:lineRule="auto"/>
              <w:jc w:val="center"/>
              <w:rPr>
                <w:rFonts w:asciiTheme="minorHAnsi" w:hAnsiTheme="minorHAnsi" w:cstheme="minorHAnsi"/>
              </w:rPr>
            </w:pPr>
            <w:r>
              <w:rPr>
                <w:rFonts w:asciiTheme="minorHAnsi" w:hAnsiTheme="minorHAnsi" w:cstheme="minorHAnsi"/>
              </w:rPr>
              <w:t>Yes</w:t>
            </w:r>
          </w:p>
        </w:tc>
        <w:tc>
          <w:tcPr>
            <w:tcW w:w="567" w:type="dxa"/>
            <w:shd w:val="clear" w:color="auto" w:fill="F2F2F2" w:themeFill="background1" w:themeFillShade="F2"/>
            <w:vAlign w:val="center"/>
          </w:tcPr>
          <w:p w14:paraId="11C26202" w14:textId="77777777" w:rsidR="00B32495" w:rsidRPr="007C1D80" w:rsidRDefault="00B32495" w:rsidP="003848BA">
            <w:pPr>
              <w:spacing w:before="0" w:line="233" w:lineRule="auto"/>
              <w:jc w:val="center"/>
              <w:rPr>
                <w:rFonts w:asciiTheme="minorHAnsi" w:hAnsiTheme="minorHAnsi" w:cstheme="minorHAnsi"/>
                <w:sz w:val="44"/>
                <w:szCs w:val="44"/>
              </w:rPr>
            </w:pPr>
          </w:p>
        </w:tc>
        <w:tc>
          <w:tcPr>
            <w:tcW w:w="850" w:type="dxa"/>
            <w:vAlign w:val="center"/>
          </w:tcPr>
          <w:p w14:paraId="69369D0C" w14:textId="77777777" w:rsidR="00B32495" w:rsidRDefault="00B32495" w:rsidP="003848BA">
            <w:pPr>
              <w:spacing w:before="0" w:line="233" w:lineRule="auto"/>
              <w:jc w:val="center"/>
              <w:rPr>
                <w:rFonts w:asciiTheme="minorHAnsi" w:hAnsiTheme="minorHAnsi" w:cstheme="minorHAnsi"/>
              </w:rPr>
            </w:pPr>
          </w:p>
          <w:p w14:paraId="6F33C9A5" w14:textId="77777777" w:rsidR="00B32495" w:rsidRDefault="00B32495" w:rsidP="003848BA">
            <w:pPr>
              <w:spacing w:before="0" w:line="233" w:lineRule="auto"/>
              <w:jc w:val="center"/>
              <w:rPr>
                <w:rFonts w:asciiTheme="minorHAnsi" w:hAnsiTheme="minorHAnsi" w:cstheme="minorHAnsi"/>
              </w:rPr>
            </w:pPr>
            <w:r>
              <w:rPr>
                <w:rFonts w:asciiTheme="minorHAnsi" w:hAnsiTheme="minorHAnsi" w:cstheme="minorHAnsi"/>
              </w:rPr>
              <w:t>No</w:t>
            </w:r>
          </w:p>
          <w:p w14:paraId="30CBBB8C" w14:textId="77777777" w:rsidR="00B32495" w:rsidRDefault="00B32495" w:rsidP="003848BA">
            <w:pPr>
              <w:spacing w:before="0" w:line="233" w:lineRule="auto"/>
              <w:jc w:val="center"/>
              <w:rPr>
                <w:rFonts w:asciiTheme="minorHAnsi" w:hAnsiTheme="minorHAnsi" w:cstheme="minorHAnsi"/>
              </w:rPr>
            </w:pPr>
          </w:p>
        </w:tc>
        <w:tc>
          <w:tcPr>
            <w:tcW w:w="567" w:type="dxa"/>
            <w:shd w:val="clear" w:color="auto" w:fill="F2F2F2" w:themeFill="background1" w:themeFillShade="F2"/>
            <w:vAlign w:val="center"/>
          </w:tcPr>
          <w:p w14:paraId="12E6C666" w14:textId="77777777" w:rsidR="00B32495" w:rsidRPr="004E0EB5" w:rsidRDefault="00B32495" w:rsidP="003848BA">
            <w:pPr>
              <w:spacing w:before="0" w:line="233" w:lineRule="auto"/>
              <w:jc w:val="center"/>
              <w:rPr>
                <w:rFonts w:asciiTheme="minorHAnsi" w:hAnsiTheme="minorHAnsi" w:cstheme="minorHAnsi"/>
                <w:sz w:val="44"/>
                <w:szCs w:val="44"/>
              </w:rPr>
            </w:pPr>
          </w:p>
        </w:tc>
      </w:tr>
    </w:tbl>
    <w:p w14:paraId="0EF33F7C" w14:textId="77777777" w:rsidR="00B32495" w:rsidRDefault="00B32495" w:rsidP="00B32495">
      <w:pPr>
        <w:pStyle w:val="Reference"/>
        <w:spacing w:after="240"/>
        <w:ind w:right="0"/>
      </w:pPr>
      <w:r>
        <w:t xml:space="preserve">If ‘No’, Environment Canterbury will do this on your behalf.  </w:t>
      </w:r>
      <w:r w:rsidRPr="0065066E">
        <w:t xml:space="preserve"> </w:t>
      </w:r>
    </w:p>
    <w:p w14:paraId="24D72D66" w14:textId="77777777" w:rsidR="00B32495" w:rsidRPr="0065066E" w:rsidRDefault="00B32495" w:rsidP="00B32495">
      <w:pPr>
        <w:pStyle w:val="Reference"/>
        <w:spacing w:after="240"/>
        <w:ind w:right="0"/>
      </w:pPr>
      <w:r w:rsidRPr="0065066E">
        <w:t>If ‘Yes’, please state who you have consulted with:</w:t>
      </w:r>
    </w:p>
    <w:tbl>
      <w:tblPr>
        <w:tblStyle w:val="TableGrid"/>
        <w:tblW w:w="0" w:type="auto"/>
        <w:tblLook w:val="04A0" w:firstRow="1" w:lastRow="0" w:firstColumn="1" w:lastColumn="0" w:noHBand="0" w:noVBand="1"/>
      </w:tblPr>
      <w:tblGrid>
        <w:gridCol w:w="10338"/>
      </w:tblGrid>
      <w:tr w:rsidR="00B32495" w14:paraId="79C1FE59" w14:textId="77777777" w:rsidTr="003848BA">
        <w:trPr>
          <w:trHeight w:val="1089"/>
        </w:trPr>
        <w:tc>
          <w:tcPr>
            <w:tcW w:w="10338" w:type="dxa"/>
            <w:shd w:val="clear" w:color="auto" w:fill="F2F2F2" w:themeFill="background1" w:themeFillShade="F2"/>
          </w:tcPr>
          <w:p w14:paraId="6DF5621E" w14:textId="77777777" w:rsidR="00B32495" w:rsidRDefault="00B32495" w:rsidP="003848BA">
            <w:pPr>
              <w:pStyle w:val="Reference"/>
              <w:spacing w:after="240"/>
              <w:ind w:right="0"/>
            </w:pPr>
            <w:r>
              <w:t>**can make text box smaller</w:t>
            </w:r>
          </w:p>
        </w:tc>
      </w:tr>
    </w:tbl>
    <w:p w14:paraId="5C90CE56" w14:textId="77777777" w:rsidR="00611100" w:rsidRPr="0065066E" w:rsidRDefault="00611100" w:rsidP="00611100">
      <w:pPr>
        <w:pStyle w:val="Heading3"/>
        <w:ind w:right="0"/>
      </w:pPr>
      <w:r w:rsidRPr="0065066E">
        <w:t>Iwi Management Plans</w:t>
      </w:r>
    </w:p>
    <w:p w14:paraId="3A4890AF" w14:textId="77777777" w:rsidR="00611100" w:rsidRPr="0065066E" w:rsidRDefault="00611100" w:rsidP="00611100">
      <w:pPr>
        <w:tabs>
          <w:tab w:val="clear" w:pos="454"/>
        </w:tabs>
        <w:spacing w:before="0" w:after="240"/>
        <w:rPr>
          <w:rFonts w:asciiTheme="minorHAnsi" w:hAnsiTheme="minorHAnsi" w:cstheme="minorHAnsi"/>
          <w:bCs/>
        </w:rPr>
      </w:pPr>
      <w:r w:rsidRPr="0065066E">
        <w:rPr>
          <w:rFonts w:asciiTheme="minorHAnsi" w:hAnsiTheme="minorHAnsi" w:cstheme="minorHAnsi"/>
          <w:bCs/>
        </w:rPr>
        <w:lastRenderedPageBreak/>
        <w:t xml:space="preserve">An Iwi Management Plan identifies important issues regarding the use of natural and physical resources and must be considered for all consent applications. In Canterbury the following Iwi Management Plans apply and can be found </w:t>
      </w:r>
      <w:hyperlink r:id="rId29" w:history="1">
        <w:r w:rsidRPr="0065066E">
          <w:rPr>
            <w:rStyle w:val="Hyperlink"/>
            <w:rFonts w:asciiTheme="minorHAnsi" w:hAnsiTheme="minorHAnsi" w:cstheme="minorHAnsi"/>
            <w:bCs/>
          </w:rPr>
          <w:t>online</w:t>
        </w:r>
      </w:hyperlink>
      <w:r w:rsidRPr="0065066E">
        <w:rPr>
          <w:rFonts w:asciiTheme="minorHAnsi" w:hAnsiTheme="minorHAnsi" w:cstheme="minorHAnsi"/>
          <w:bCs/>
        </w:rPr>
        <w:t xml:space="preserve">. </w:t>
      </w:r>
    </w:p>
    <w:p w14:paraId="0CE36271" w14:textId="77777777" w:rsidR="00611100" w:rsidRPr="0065066E" w:rsidRDefault="00611100" w:rsidP="00611100">
      <w:pPr>
        <w:pStyle w:val="ListParagraph"/>
        <w:numPr>
          <w:ilvl w:val="0"/>
          <w:numId w:val="12"/>
        </w:numPr>
        <w:tabs>
          <w:tab w:val="clear" w:pos="454"/>
        </w:tabs>
        <w:spacing w:before="0" w:after="240"/>
        <w:ind w:left="0" w:firstLine="567"/>
        <w:rPr>
          <w:rFonts w:asciiTheme="minorHAnsi" w:hAnsiTheme="minorHAnsi" w:cstheme="minorHAnsi"/>
        </w:rPr>
      </w:pPr>
      <w:r w:rsidRPr="0065066E">
        <w:rPr>
          <w:rFonts w:asciiTheme="minorHAnsi" w:hAnsiTheme="minorHAnsi" w:cstheme="minorHAnsi"/>
        </w:rPr>
        <w:t>North Canterbury</w:t>
      </w:r>
    </w:p>
    <w:p w14:paraId="0A444CDD"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r w:rsidRPr="0065066E">
        <w:rPr>
          <w:rFonts w:asciiTheme="minorHAnsi" w:hAnsiTheme="minorHAnsi" w:cstheme="minorHAnsi"/>
        </w:rPr>
        <w:t>Te Rūnanga o Kaikōura Environmental Management Plan</w:t>
      </w:r>
    </w:p>
    <w:p w14:paraId="79457C85" w14:textId="77777777" w:rsidR="00611100" w:rsidRPr="0065066E" w:rsidRDefault="00611100" w:rsidP="00611100">
      <w:pPr>
        <w:pStyle w:val="ListParagraph"/>
        <w:numPr>
          <w:ilvl w:val="0"/>
          <w:numId w:val="12"/>
        </w:numPr>
        <w:tabs>
          <w:tab w:val="clear" w:pos="454"/>
        </w:tabs>
        <w:spacing w:before="0" w:after="240"/>
        <w:ind w:left="0" w:firstLine="567"/>
        <w:rPr>
          <w:rFonts w:asciiTheme="minorHAnsi" w:hAnsiTheme="minorHAnsi" w:cstheme="minorHAnsi"/>
        </w:rPr>
      </w:pPr>
      <w:r w:rsidRPr="0065066E">
        <w:rPr>
          <w:rFonts w:asciiTheme="minorHAnsi" w:hAnsiTheme="minorHAnsi" w:cstheme="minorHAnsi"/>
        </w:rPr>
        <w:t xml:space="preserve">Central Canterbury </w:t>
      </w:r>
    </w:p>
    <w:p w14:paraId="79C6EA08"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r w:rsidRPr="0065066E">
        <w:rPr>
          <w:rFonts w:asciiTheme="minorHAnsi" w:hAnsiTheme="minorHAnsi" w:cstheme="minorHAnsi"/>
        </w:rPr>
        <w:t xml:space="preserve">Te Waihora Joint Management Plan </w:t>
      </w:r>
    </w:p>
    <w:p w14:paraId="5F0D2E83"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r w:rsidRPr="0065066E">
        <w:rPr>
          <w:rFonts w:asciiTheme="minorHAnsi" w:hAnsiTheme="minorHAnsi" w:cstheme="minorHAnsi"/>
        </w:rPr>
        <w:t xml:space="preserve">Muriwai Coopers Lagoon Management Plan </w:t>
      </w:r>
    </w:p>
    <w:p w14:paraId="17BE504D"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proofErr w:type="spellStart"/>
      <w:r w:rsidRPr="0065066E">
        <w:rPr>
          <w:rFonts w:asciiTheme="minorHAnsi" w:hAnsiTheme="minorHAnsi" w:cstheme="minorHAnsi"/>
        </w:rPr>
        <w:t>Mahaanui</w:t>
      </w:r>
      <w:proofErr w:type="spellEnd"/>
      <w:r w:rsidRPr="0065066E">
        <w:rPr>
          <w:rFonts w:asciiTheme="minorHAnsi" w:hAnsiTheme="minorHAnsi" w:cstheme="minorHAnsi"/>
        </w:rPr>
        <w:t xml:space="preserve"> </w:t>
      </w:r>
      <w:proofErr w:type="spellStart"/>
      <w:r w:rsidRPr="0065066E">
        <w:rPr>
          <w:rFonts w:asciiTheme="minorHAnsi" w:hAnsiTheme="minorHAnsi" w:cstheme="minorHAnsi"/>
        </w:rPr>
        <w:t>Kurataiao</w:t>
      </w:r>
      <w:proofErr w:type="spellEnd"/>
      <w:r w:rsidRPr="0065066E">
        <w:rPr>
          <w:rFonts w:asciiTheme="minorHAnsi" w:hAnsiTheme="minorHAnsi" w:cstheme="minorHAnsi"/>
        </w:rPr>
        <w:t xml:space="preserve"> Ltd plans</w:t>
      </w:r>
    </w:p>
    <w:p w14:paraId="7B1B6559" w14:textId="77777777" w:rsidR="00611100" w:rsidRPr="0065066E" w:rsidRDefault="00611100" w:rsidP="00611100">
      <w:pPr>
        <w:pStyle w:val="ListParagraph"/>
        <w:numPr>
          <w:ilvl w:val="0"/>
          <w:numId w:val="12"/>
        </w:numPr>
        <w:tabs>
          <w:tab w:val="clear" w:pos="454"/>
        </w:tabs>
        <w:spacing w:before="0" w:after="240"/>
        <w:ind w:left="0" w:firstLine="567"/>
        <w:rPr>
          <w:rFonts w:asciiTheme="minorHAnsi" w:hAnsiTheme="minorHAnsi" w:cstheme="minorHAnsi"/>
        </w:rPr>
      </w:pPr>
      <w:r w:rsidRPr="0065066E">
        <w:rPr>
          <w:rFonts w:asciiTheme="minorHAnsi" w:hAnsiTheme="minorHAnsi" w:cstheme="minorHAnsi"/>
        </w:rPr>
        <w:t xml:space="preserve">South Canterbury </w:t>
      </w:r>
    </w:p>
    <w:p w14:paraId="650BFD31"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r w:rsidRPr="0065066E">
        <w:rPr>
          <w:rFonts w:asciiTheme="minorHAnsi" w:hAnsiTheme="minorHAnsi" w:cstheme="minorHAnsi"/>
        </w:rPr>
        <w:t xml:space="preserve">Iwi Management Plan of Kati Huirapa- </w:t>
      </w:r>
      <w:proofErr w:type="spellStart"/>
      <w:r w:rsidRPr="0065066E">
        <w:rPr>
          <w:rFonts w:asciiTheme="minorHAnsi" w:hAnsiTheme="minorHAnsi" w:cstheme="minorHAnsi"/>
        </w:rPr>
        <w:t>Arowhenua</w:t>
      </w:r>
      <w:proofErr w:type="spellEnd"/>
      <w:r w:rsidRPr="0065066E">
        <w:rPr>
          <w:rFonts w:asciiTheme="minorHAnsi" w:hAnsiTheme="minorHAnsi" w:cstheme="minorHAnsi"/>
        </w:rPr>
        <w:t xml:space="preserve"> - Rakaia to Waitaki- July 1992</w:t>
      </w:r>
    </w:p>
    <w:p w14:paraId="17FD365E"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r w:rsidRPr="0065066E">
        <w:rPr>
          <w:rFonts w:asciiTheme="minorHAnsi" w:hAnsiTheme="minorHAnsi" w:cstheme="minorHAnsi"/>
        </w:rPr>
        <w:t>South Canterbury/Kāi Tahu ki Otago Ltd</w:t>
      </w:r>
    </w:p>
    <w:p w14:paraId="681B6766" w14:textId="77777777" w:rsidR="00611100" w:rsidRPr="0065066E" w:rsidRDefault="00611100" w:rsidP="00611100">
      <w:pPr>
        <w:pStyle w:val="ListParagraph"/>
        <w:numPr>
          <w:ilvl w:val="0"/>
          <w:numId w:val="12"/>
        </w:numPr>
        <w:tabs>
          <w:tab w:val="clear" w:pos="454"/>
        </w:tabs>
        <w:spacing w:before="0" w:after="240"/>
        <w:ind w:left="0" w:firstLine="567"/>
        <w:rPr>
          <w:rFonts w:asciiTheme="minorHAnsi" w:hAnsiTheme="minorHAnsi" w:cstheme="minorHAnsi"/>
        </w:rPr>
      </w:pPr>
      <w:r w:rsidRPr="0065066E">
        <w:rPr>
          <w:rFonts w:asciiTheme="minorHAnsi" w:hAnsiTheme="minorHAnsi" w:cstheme="minorHAnsi"/>
        </w:rPr>
        <w:t xml:space="preserve">Waitaki Iwi Management Plan </w:t>
      </w:r>
    </w:p>
    <w:p w14:paraId="7E5A972E" w14:textId="77777777" w:rsidR="00611100" w:rsidRPr="0065066E" w:rsidRDefault="00611100" w:rsidP="00611100">
      <w:pPr>
        <w:pStyle w:val="ListParagraph"/>
        <w:numPr>
          <w:ilvl w:val="0"/>
          <w:numId w:val="12"/>
        </w:numPr>
        <w:tabs>
          <w:tab w:val="clear" w:pos="454"/>
        </w:tabs>
        <w:spacing w:before="0" w:after="240"/>
        <w:ind w:left="0" w:firstLine="567"/>
        <w:rPr>
          <w:rFonts w:asciiTheme="minorHAnsi" w:hAnsiTheme="minorHAnsi" w:cstheme="minorHAnsi"/>
        </w:rPr>
      </w:pPr>
      <w:r w:rsidRPr="0065066E">
        <w:rPr>
          <w:rFonts w:asciiTheme="minorHAnsi" w:hAnsiTheme="minorHAnsi" w:cstheme="minorHAnsi"/>
        </w:rPr>
        <w:t xml:space="preserve">Canterbury wide </w:t>
      </w:r>
    </w:p>
    <w:p w14:paraId="7466CBD3"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lang w:val="de-DE"/>
        </w:rPr>
      </w:pPr>
      <w:r w:rsidRPr="0065066E">
        <w:rPr>
          <w:rFonts w:asciiTheme="minorHAnsi" w:hAnsiTheme="minorHAnsi" w:cstheme="minorHAnsi"/>
          <w:lang w:val="de-DE"/>
        </w:rPr>
        <w:t xml:space="preserve">Te Runanga o Ngāi Tahu Freshwater Policy  </w:t>
      </w:r>
    </w:p>
    <w:p w14:paraId="26A65145"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r w:rsidRPr="0065066E">
        <w:rPr>
          <w:rFonts w:asciiTheme="minorHAnsi" w:hAnsiTheme="minorHAnsi" w:cstheme="minorHAnsi"/>
        </w:rPr>
        <w:t xml:space="preserve">Hazardous Substances New Organisms Policy </w:t>
      </w:r>
    </w:p>
    <w:p w14:paraId="55888208" w14:textId="77777777" w:rsidR="00611100" w:rsidRPr="0065066E" w:rsidRDefault="00611100" w:rsidP="00611100">
      <w:pPr>
        <w:pStyle w:val="ListParagraph"/>
        <w:numPr>
          <w:ilvl w:val="2"/>
          <w:numId w:val="17"/>
        </w:numPr>
        <w:tabs>
          <w:tab w:val="clear" w:pos="454"/>
        </w:tabs>
        <w:spacing w:before="0" w:after="240"/>
        <w:ind w:left="1843" w:hanging="425"/>
        <w:rPr>
          <w:rFonts w:asciiTheme="minorHAnsi" w:hAnsiTheme="minorHAnsi" w:cstheme="minorHAnsi"/>
        </w:rPr>
      </w:pPr>
      <w:r w:rsidRPr="0065066E">
        <w:rPr>
          <w:rFonts w:asciiTheme="minorHAnsi" w:hAnsiTheme="minorHAnsi" w:cstheme="minorHAnsi"/>
        </w:rPr>
        <w:t xml:space="preserve">Te Whakatau Kaupapa Ngāi Tahu Resource Management Strategy for the Canterbury Region </w:t>
      </w:r>
    </w:p>
    <w:p w14:paraId="70F14F0F" w14:textId="77777777" w:rsidR="00611100" w:rsidRPr="0065066E" w:rsidRDefault="00611100" w:rsidP="00611100">
      <w:pPr>
        <w:pStyle w:val="ListParagraph"/>
        <w:numPr>
          <w:ilvl w:val="0"/>
          <w:numId w:val="12"/>
        </w:numPr>
        <w:tabs>
          <w:tab w:val="clear" w:pos="454"/>
        </w:tabs>
        <w:spacing w:before="0" w:after="240"/>
        <w:ind w:left="0" w:firstLine="567"/>
        <w:rPr>
          <w:rFonts w:asciiTheme="minorHAnsi" w:hAnsiTheme="minorHAnsi" w:cstheme="minorHAnsi"/>
        </w:rPr>
      </w:pPr>
      <w:proofErr w:type="spellStart"/>
      <w:r w:rsidRPr="0065066E">
        <w:rPr>
          <w:rFonts w:asciiTheme="minorHAnsi" w:hAnsiTheme="minorHAnsi" w:cstheme="minorHAnsi"/>
        </w:rPr>
        <w:t>Oruaka</w:t>
      </w:r>
      <w:proofErr w:type="spellEnd"/>
      <w:r w:rsidRPr="0065066E">
        <w:rPr>
          <w:rFonts w:asciiTheme="minorHAnsi" w:hAnsiTheme="minorHAnsi" w:cstheme="minorHAnsi"/>
        </w:rPr>
        <w:t xml:space="preserve"> Historic Reserve Management Plan Dec 2019 </w:t>
      </w:r>
    </w:p>
    <w:p w14:paraId="7472F0B3" w14:textId="77777777" w:rsidR="00611100" w:rsidRPr="0065066E" w:rsidRDefault="00611100" w:rsidP="00611100">
      <w:pPr>
        <w:pStyle w:val="ListParagraph"/>
        <w:numPr>
          <w:ilvl w:val="0"/>
          <w:numId w:val="12"/>
        </w:numPr>
        <w:tabs>
          <w:tab w:val="clear" w:pos="454"/>
        </w:tabs>
        <w:spacing w:before="0" w:after="240"/>
        <w:ind w:left="0" w:firstLine="567"/>
        <w:rPr>
          <w:rFonts w:asciiTheme="minorHAnsi" w:hAnsiTheme="minorHAnsi" w:cstheme="minorHAnsi"/>
        </w:rPr>
      </w:pPr>
      <w:r w:rsidRPr="0065066E">
        <w:rPr>
          <w:rFonts w:asciiTheme="minorHAnsi" w:hAnsiTheme="minorHAnsi" w:cstheme="minorHAnsi"/>
        </w:rPr>
        <w:t>Te Waihora Joint Management Plan</w:t>
      </w:r>
    </w:p>
    <w:p w14:paraId="788905C6" w14:textId="7BA734FB" w:rsidR="00611100" w:rsidRPr="0065066E" w:rsidRDefault="00611100" w:rsidP="00611100">
      <w:pPr>
        <w:tabs>
          <w:tab w:val="clear" w:pos="454"/>
        </w:tabs>
        <w:spacing w:before="0" w:after="240"/>
        <w:rPr>
          <w:rFonts w:asciiTheme="minorHAnsi" w:hAnsiTheme="minorHAnsi" w:cstheme="minorHAnsi"/>
        </w:rPr>
      </w:pPr>
      <w:r>
        <w:rPr>
          <w:rFonts w:asciiTheme="minorHAnsi" w:hAnsiTheme="minorHAnsi" w:cstheme="minorHAnsi"/>
          <w:bCs/>
        </w:rPr>
        <w:t>While the information and assessments provided in this application form should provide all the information, we need to consider your application against relevant iwi management plans, you are welcome to add any further comment or assessment below if you wish.</w:t>
      </w:r>
    </w:p>
    <w:tbl>
      <w:tblPr>
        <w:tblStyle w:val="TableGrid"/>
        <w:tblW w:w="0" w:type="auto"/>
        <w:tblLook w:val="04A0" w:firstRow="1" w:lastRow="0" w:firstColumn="1" w:lastColumn="0" w:noHBand="0" w:noVBand="1"/>
      </w:tblPr>
      <w:tblGrid>
        <w:gridCol w:w="10338"/>
      </w:tblGrid>
      <w:tr w:rsidR="00073707" w14:paraId="562C956D" w14:textId="77777777" w:rsidTr="00520729">
        <w:trPr>
          <w:trHeight w:val="1018"/>
        </w:trPr>
        <w:tc>
          <w:tcPr>
            <w:tcW w:w="10338" w:type="dxa"/>
            <w:shd w:val="clear" w:color="auto" w:fill="F2F2F2" w:themeFill="background1" w:themeFillShade="F2"/>
          </w:tcPr>
          <w:p w14:paraId="3BAF7BC9" w14:textId="33DBDB05" w:rsidR="00611100" w:rsidRDefault="00611100" w:rsidP="004D1E2B">
            <w:pPr>
              <w:tabs>
                <w:tab w:val="clear" w:pos="454"/>
              </w:tabs>
              <w:rPr>
                <w:rFonts w:asciiTheme="minorHAnsi" w:hAnsiTheme="minorHAnsi" w:cstheme="minorHAnsi"/>
              </w:rPr>
            </w:pPr>
          </w:p>
        </w:tc>
      </w:tr>
    </w:tbl>
    <w:p w14:paraId="3C5A3D98" w14:textId="77777777" w:rsidR="00611100" w:rsidRPr="0065066E" w:rsidRDefault="00611100" w:rsidP="00611100">
      <w:pPr>
        <w:pStyle w:val="Reference"/>
        <w:spacing w:after="240"/>
        <w:ind w:right="0"/>
      </w:pPr>
      <w:r>
        <w:t>Is there anyone else you have consulted with or who has provided you with assistance regarding your IWG operation</w:t>
      </w:r>
      <w:r w:rsidRPr="0065066E">
        <w:t>?</w:t>
      </w:r>
    </w:p>
    <w:tbl>
      <w:tblPr>
        <w:tblStyle w:val="TableGrid"/>
        <w:tblW w:w="0" w:type="auto"/>
        <w:tblLook w:val="04A0" w:firstRow="1" w:lastRow="0" w:firstColumn="1" w:lastColumn="0" w:noHBand="0" w:noVBand="1"/>
      </w:tblPr>
      <w:tblGrid>
        <w:gridCol w:w="10338"/>
      </w:tblGrid>
      <w:tr w:rsidR="00F156C2" w14:paraId="43459017" w14:textId="77777777" w:rsidTr="004D1E2B">
        <w:trPr>
          <w:trHeight w:val="1229"/>
        </w:trPr>
        <w:tc>
          <w:tcPr>
            <w:tcW w:w="10338" w:type="dxa"/>
            <w:shd w:val="clear" w:color="auto" w:fill="F2F2F2" w:themeFill="background1" w:themeFillShade="F2"/>
          </w:tcPr>
          <w:p w14:paraId="6CF9B945" w14:textId="77777777" w:rsidR="00611100" w:rsidRDefault="00611100" w:rsidP="004D1E2B">
            <w:pPr>
              <w:pStyle w:val="Reference"/>
              <w:spacing w:after="240"/>
              <w:ind w:right="0"/>
            </w:pPr>
          </w:p>
        </w:tc>
      </w:tr>
    </w:tbl>
    <w:p w14:paraId="37852A37" w14:textId="77777777" w:rsidR="00DD079C" w:rsidRDefault="00DD079C" w:rsidP="00611100">
      <w:pPr>
        <w:pStyle w:val="Reference"/>
        <w:spacing w:after="240"/>
        <w:ind w:right="0"/>
      </w:pPr>
    </w:p>
    <w:p w14:paraId="6FCF1FC6" w14:textId="77777777" w:rsidR="00DD079C" w:rsidRDefault="00DD079C" w:rsidP="00611100">
      <w:pPr>
        <w:pStyle w:val="Reference"/>
        <w:spacing w:after="240"/>
        <w:ind w:right="0"/>
      </w:pPr>
    </w:p>
    <w:p w14:paraId="4AFE6B4B" w14:textId="77777777" w:rsidR="00DD079C" w:rsidRDefault="00DD079C" w:rsidP="00611100">
      <w:pPr>
        <w:pStyle w:val="Reference"/>
        <w:spacing w:after="240"/>
        <w:ind w:right="0"/>
      </w:pPr>
    </w:p>
    <w:p w14:paraId="23E57CD5" w14:textId="77777777" w:rsidR="00DD079C" w:rsidRDefault="00DD079C" w:rsidP="00611100">
      <w:pPr>
        <w:pStyle w:val="Reference"/>
        <w:spacing w:after="240"/>
        <w:ind w:right="0"/>
      </w:pPr>
    </w:p>
    <w:p w14:paraId="5EB59E4A" w14:textId="403A9EA8" w:rsidR="00611100" w:rsidRPr="0065066E" w:rsidRDefault="00611100" w:rsidP="00611100">
      <w:pPr>
        <w:pStyle w:val="Reference"/>
        <w:spacing w:after="240"/>
        <w:ind w:right="0"/>
      </w:pPr>
      <w:r w:rsidRPr="0065066E">
        <w:lastRenderedPageBreak/>
        <w:t>Please attach any evidence</w:t>
      </w:r>
      <w:r>
        <w:t xml:space="preserve"> </w:t>
      </w:r>
      <w:r w:rsidRPr="0065066E">
        <w:t>(such as email chains)</w:t>
      </w:r>
      <w:r>
        <w:t xml:space="preserve"> </w:t>
      </w:r>
      <w:r w:rsidRPr="0065066E">
        <w:t xml:space="preserve"> of your consultation</w:t>
      </w:r>
      <w:r>
        <w:t xml:space="preserve"> with Papatipu Runanga or other parties</w:t>
      </w:r>
      <w:r w:rsidRPr="0065066E">
        <w:t>. Where you do not have written evidence, please describe the consultation below:</w:t>
      </w:r>
    </w:p>
    <w:tbl>
      <w:tblPr>
        <w:tblStyle w:val="TableGrid"/>
        <w:tblW w:w="0" w:type="auto"/>
        <w:tblLook w:val="04A0" w:firstRow="1" w:lastRow="0" w:firstColumn="1" w:lastColumn="0" w:noHBand="0" w:noVBand="1"/>
      </w:tblPr>
      <w:tblGrid>
        <w:gridCol w:w="10338"/>
      </w:tblGrid>
      <w:tr w:rsidR="00DD079C" w14:paraId="59BEAF12" w14:textId="77777777" w:rsidTr="004D1E2B">
        <w:trPr>
          <w:trHeight w:val="1248"/>
        </w:trPr>
        <w:tc>
          <w:tcPr>
            <w:tcW w:w="10338" w:type="dxa"/>
            <w:shd w:val="clear" w:color="auto" w:fill="F2F2F2" w:themeFill="background1" w:themeFillShade="F2"/>
          </w:tcPr>
          <w:p w14:paraId="78867836" w14:textId="77777777" w:rsidR="00611100" w:rsidRDefault="00611100" w:rsidP="004D1E2B">
            <w:pPr>
              <w:pStyle w:val="Reference"/>
              <w:spacing w:after="240"/>
              <w:ind w:right="0"/>
            </w:pPr>
          </w:p>
        </w:tc>
      </w:tr>
    </w:tbl>
    <w:p w14:paraId="0D4B5FB9" w14:textId="77777777" w:rsidR="00611100" w:rsidRPr="0065066E" w:rsidRDefault="00611100" w:rsidP="00611100">
      <w:pPr>
        <w:pStyle w:val="Reference"/>
        <w:ind w:right="0"/>
        <w:rPr>
          <w:b/>
          <w:bCs/>
          <w:spacing w:val="-2"/>
        </w:rPr>
      </w:pPr>
      <w:r w:rsidRPr="0065066E">
        <w:rPr>
          <w:b/>
          <w:bCs/>
        </w:rPr>
        <w:t>Written</w:t>
      </w:r>
      <w:r w:rsidRPr="0065066E">
        <w:rPr>
          <w:b/>
          <w:bCs/>
          <w:spacing w:val="-2"/>
        </w:rPr>
        <w:t xml:space="preserve"> </w:t>
      </w:r>
      <w:r w:rsidRPr="0065066E">
        <w:rPr>
          <w:b/>
          <w:bCs/>
        </w:rPr>
        <w:t>approval</w:t>
      </w:r>
      <w:r w:rsidRPr="0065066E">
        <w:rPr>
          <w:b/>
          <w:bCs/>
          <w:spacing w:val="-5"/>
        </w:rPr>
        <w:t xml:space="preserve"> </w:t>
      </w:r>
      <w:r w:rsidRPr="0065066E">
        <w:rPr>
          <w:b/>
          <w:bCs/>
        </w:rPr>
        <w:t>of</w:t>
      </w:r>
      <w:r w:rsidRPr="0065066E">
        <w:rPr>
          <w:b/>
          <w:bCs/>
          <w:spacing w:val="-2"/>
        </w:rPr>
        <w:t xml:space="preserve"> </w:t>
      </w:r>
      <w:r w:rsidRPr="0065066E">
        <w:rPr>
          <w:b/>
          <w:bCs/>
        </w:rPr>
        <w:t>affected</w:t>
      </w:r>
      <w:r w:rsidRPr="0065066E">
        <w:rPr>
          <w:b/>
          <w:bCs/>
          <w:spacing w:val="-2"/>
        </w:rPr>
        <w:t xml:space="preserve"> parties</w:t>
      </w:r>
    </w:p>
    <w:p w14:paraId="1FA40292" w14:textId="77777777" w:rsidR="00611100" w:rsidRPr="0065066E" w:rsidRDefault="00611100" w:rsidP="00611100">
      <w:pPr>
        <w:pStyle w:val="Reference"/>
        <w:ind w:right="0"/>
        <w:rPr>
          <w:lang w:val="en-US"/>
        </w:rPr>
      </w:pPr>
      <w:r w:rsidRPr="0065066E">
        <w:rPr>
          <w:lang w:val="en-US"/>
        </w:rPr>
        <w:t xml:space="preserve">If you have obtained the signature of affected persons, please give their details below. Please note that for us to accept the approvals they must each complete and sign the </w:t>
      </w:r>
      <w:hyperlink r:id="rId30" w:history="1">
        <w:r w:rsidRPr="0065066E">
          <w:rPr>
            <w:rStyle w:val="Hyperlink"/>
            <w:lang w:val="en-US"/>
          </w:rPr>
          <w:t>Written Approval of Persons Likely Affected – FORM8A</w:t>
        </w:r>
      </w:hyperlink>
      <w:r w:rsidRPr="0065066E">
        <w:rPr>
          <w:lang w:val="en-US"/>
        </w:rPr>
        <w:t>. Please attach the completed forms to this application.</w:t>
      </w:r>
      <w:r w:rsidRPr="0065066E">
        <w:rPr>
          <w:lang w:val="en-US"/>
        </w:rPr>
        <w:br/>
      </w:r>
    </w:p>
    <w:tbl>
      <w:tblPr>
        <w:tblStyle w:val="TableGrid"/>
        <w:tblW w:w="10343" w:type="dxa"/>
        <w:tblLook w:val="04A0" w:firstRow="1" w:lastRow="0" w:firstColumn="1" w:lastColumn="0" w:noHBand="0" w:noVBand="1"/>
      </w:tblPr>
      <w:tblGrid>
        <w:gridCol w:w="3005"/>
        <w:gridCol w:w="3005"/>
        <w:gridCol w:w="4333"/>
      </w:tblGrid>
      <w:tr w:rsidR="00611100" w:rsidRPr="0065066E" w14:paraId="583627D2" w14:textId="77777777" w:rsidTr="004D1E2B">
        <w:tc>
          <w:tcPr>
            <w:tcW w:w="3005" w:type="dxa"/>
            <w:shd w:val="clear" w:color="auto" w:fill="D9D9D9" w:themeFill="background1" w:themeFillShade="D9"/>
          </w:tcPr>
          <w:p w14:paraId="720354A6" w14:textId="77777777" w:rsidR="00611100" w:rsidRPr="0065066E" w:rsidRDefault="00611100" w:rsidP="004D1E2B">
            <w:pPr>
              <w:pStyle w:val="Reference"/>
              <w:spacing w:before="0" w:line="276" w:lineRule="auto"/>
              <w:ind w:right="0"/>
              <w:rPr>
                <w:b/>
                <w:bCs/>
              </w:rPr>
            </w:pPr>
            <w:r w:rsidRPr="0065066E">
              <w:rPr>
                <w:b/>
                <w:bCs/>
              </w:rPr>
              <w:t>Name</w:t>
            </w:r>
          </w:p>
        </w:tc>
        <w:tc>
          <w:tcPr>
            <w:tcW w:w="3005" w:type="dxa"/>
            <w:shd w:val="clear" w:color="auto" w:fill="D9D9D9" w:themeFill="background1" w:themeFillShade="D9"/>
          </w:tcPr>
          <w:p w14:paraId="04D3490D" w14:textId="77777777" w:rsidR="00611100" w:rsidRPr="0065066E" w:rsidRDefault="00611100" w:rsidP="004D1E2B">
            <w:pPr>
              <w:pStyle w:val="Reference"/>
              <w:spacing w:before="0" w:line="276" w:lineRule="auto"/>
              <w:ind w:right="0"/>
              <w:rPr>
                <w:b/>
                <w:bCs/>
              </w:rPr>
            </w:pPr>
            <w:r w:rsidRPr="0065066E">
              <w:rPr>
                <w:b/>
                <w:bCs/>
              </w:rPr>
              <w:t>Address</w:t>
            </w:r>
          </w:p>
        </w:tc>
        <w:tc>
          <w:tcPr>
            <w:tcW w:w="4333" w:type="dxa"/>
            <w:shd w:val="clear" w:color="auto" w:fill="D9D9D9" w:themeFill="background1" w:themeFillShade="D9"/>
          </w:tcPr>
          <w:p w14:paraId="38A62069" w14:textId="77777777" w:rsidR="00611100" w:rsidRPr="0065066E" w:rsidRDefault="00611100" w:rsidP="004D1E2B">
            <w:pPr>
              <w:pStyle w:val="Reference"/>
              <w:spacing w:before="0" w:line="276" w:lineRule="auto"/>
              <w:ind w:right="0"/>
              <w:rPr>
                <w:b/>
                <w:bCs/>
              </w:rPr>
            </w:pPr>
            <w:r w:rsidRPr="0065066E">
              <w:rPr>
                <w:b/>
                <w:bCs/>
              </w:rPr>
              <w:t xml:space="preserve">Contact details </w:t>
            </w:r>
            <w:r w:rsidRPr="0065066E">
              <w:t>(phone, email etc)</w:t>
            </w:r>
          </w:p>
        </w:tc>
      </w:tr>
      <w:tr w:rsidR="00611100" w:rsidRPr="0065066E" w14:paraId="6D0FC4B1" w14:textId="77777777" w:rsidTr="004D1E2B">
        <w:trPr>
          <w:trHeight w:val="1171"/>
        </w:trPr>
        <w:tc>
          <w:tcPr>
            <w:tcW w:w="3005" w:type="dxa"/>
            <w:shd w:val="clear" w:color="auto" w:fill="F2F2F2" w:themeFill="background1" w:themeFillShade="F2"/>
          </w:tcPr>
          <w:p w14:paraId="30A28EAA" w14:textId="77777777" w:rsidR="00611100" w:rsidRPr="0065066E" w:rsidRDefault="00611100" w:rsidP="004D1E2B">
            <w:pPr>
              <w:pStyle w:val="Reference"/>
              <w:spacing w:before="0" w:line="276" w:lineRule="auto"/>
              <w:ind w:right="0"/>
            </w:pPr>
          </w:p>
        </w:tc>
        <w:tc>
          <w:tcPr>
            <w:tcW w:w="3005" w:type="dxa"/>
            <w:shd w:val="clear" w:color="auto" w:fill="F2F2F2" w:themeFill="background1" w:themeFillShade="F2"/>
          </w:tcPr>
          <w:p w14:paraId="6747CE65" w14:textId="77777777" w:rsidR="00611100" w:rsidRPr="0065066E" w:rsidRDefault="00611100" w:rsidP="004D1E2B">
            <w:pPr>
              <w:pStyle w:val="Reference"/>
              <w:spacing w:before="0" w:line="276" w:lineRule="auto"/>
              <w:ind w:right="0"/>
            </w:pPr>
          </w:p>
        </w:tc>
        <w:tc>
          <w:tcPr>
            <w:tcW w:w="4333" w:type="dxa"/>
            <w:shd w:val="clear" w:color="auto" w:fill="F2F2F2" w:themeFill="background1" w:themeFillShade="F2"/>
          </w:tcPr>
          <w:p w14:paraId="48C5F333" w14:textId="77777777" w:rsidR="00611100" w:rsidRPr="0065066E" w:rsidRDefault="00611100" w:rsidP="004D1E2B">
            <w:pPr>
              <w:pStyle w:val="Reference"/>
              <w:spacing w:before="0" w:line="276" w:lineRule="auto"/>
              <w:ind w:right="0"/>
            </w:pPr>
          </w:p>
        </w:tc>
      </w:tr>
      <w:tr w:rsidR="00611100" w:rsidRPr="0065066E" w14:paraId="5FFC1A02" w14:textId="77777777" w:rsidTr="004D1E2B">
        <w:trPr>
          <w:trHeight w:val="1241"/>
        </w:trPr>
        <w:tc>
          <w:tcPr>
            <w:tcW w:w="3005" w:type="dxa"/>
            <w:shd w:val="clear" w:color="auto" w:fill="F2F2F2" w:themeFill="background1" w:themeFillShade="F2"/>
          </w:tcPr>
          <w:p w14:paraId="10F999FD" w14:textId="77777777" w:rsidR="00611100" w:rsidRPr="0065066E" w:rsidRDefault="00611100" w:rsidP="004D1E2B">
            <w:pPr>
              <w:pStyle w:val="Reference"/>
              <w:spacing w:before="0" w:line="276" w:lineRule="auto"/>
              <w:ind w:right="0"/>
            </w:pPr>
          </w:p>
        </w:tc>
        <w:tc>
          <w:tcPr>
            <w:tcW w:w="3005" w:type="dxa"/>
            <w:shd w:val="clear" w:color="auto" w:fill="F2F2F2" w:themeFill="background1" w:themeFillShade="F2"/>
          </w:tcPr>
          <w:p w14:paraId="529530BD" w14:textId="77777777" w:rsidR="00611100" w:rsidRPr="0065066E" w:rsidRDefault="00611100" w:rsidP="004D1E2B">
            <w:pPr>
              <w:pStyle w:val="Reference"/>
              <w:spacing w:before="0" w:line="276" w:lineRule="auto"/>
              <w:ind w:right="0"/>
            </w:pPr>
          </w:p>
        </w:tc>
        <w:tc>
          <w:tcPr>
            <w:tcW w:w="4333" w:type="dxa"/>
            <w:shd w:val="clear" w:color="auto" w:fill="F2F2F2" w:themeFill="background1" w:themeFillShade="F2"/>
          </w:tcPr>
          <w:p w14:paraId="407B947B" w14:textId="77777777" w:rsidR="00611100" w:rsidRPr="0065066E" w:rsidRDefault="00611100" w:rsidP="004D1E2B">
            <w:pPr>
              <w:pStyle w:val="Reference"/>
              <w:spacing w:before="0" w:after="240" w:line="276" w:lineRule="auto"/>
              <w:ind w:right="0"/>
            </w:pPr>
          </w:p>
        </w:tc>
      </w:tr>
    </w:tbl>
    <w:p w14:paraId="2BAE234A" w14:textId="77777777" w:rsidR="00D22BD2" w:rsidRPr="0065066E" w:rsidRDefault="00D22BD2" w:rsidP="00D22BD2">
      <w:pPr>
        <w:pStyle w:val="Reference"/>
        <w:spacing w:after="240"/>
        <w:ind w:right="0"/>
      </w:pPr>
      <w:r w:rsidRPr="0065066E">
        <w:t>We encourage consultation with the well owner/community drinking water supplier as this is likely to be required to obtain some of the above information. In particular, the supplier should be able to provide information on:</w:t>
      </w:r>
    </w:p>
    <w:p w14:paraId="528C9D75" w14:textId="77777777" w:rsidR="00D22BD2" w:rsidRPr="0065066E" w:rsidRDefault="00D22BD2" w:rsidP="00D22BD2">
      <w:pPr>
        <w:pStyle w:val="ListParagraph"/>
        <w:numPr>
          <w:ilvl w:val="0"/>
          <w:numId w:val="10"/>
        </w:numPr>
        <w:ind w:left="0" w:firstLine="0"/>
        <w:rPr>
          <w:rFonts w:asciiTheme="minorHAnsi" w:hAnsiTheme="minorHAnsi" w:cstheme="minorBidi"/>
        </w:rPr>
      </w:pPr>
      <w:r w:rsidRPr="70FB648E">
        <w:rPr>
          <w:rFonts w:asciiTheme="minorHAnsi" w:hAnsiTheme="minorHAnsi" w:cstheme="minorBidi"/>
        </w:rPr>
        <w:t>well head protection</w:t>
      </w:r>
    </w:p>
    <w:p w14:paraId="77816798" w14:textId="77777777" w:rsidR="00D22BD2" w:rsidRPr="0065066E" w:rsidRDefault="00D22BD2" w:rsidP="00D22BD2">
      <w:pPr>
        <w:pStyle w:val="ListParagraph"/>
        <w:numPr>
          <w:ilvl w:val="0"/>
          <w:numId w:val="10"/>
        </w:numPr>
        <w:ind w:left="0" w:firstLine="0"/>
        <w:rPr>
          <w:rFonts w:asciiTheme="minorHAnsi" w:hAnsiTheme="minorHAnsi" w:cstheme="minorBidi"/>
        </w:rPr>
      </w:pPr>
      <w:r w:rsidRPr="70FB648E">
        <w:rPr>
          <w:rFonts w:asciiTheme="minorHAnsi" w:hAnsiTheme="minorHAnsi" w:cstheme="minorBidi"/>
        </w:rPr>
        <w:t>existing water quality at the bore and any known water quality issues</w:t>
      </w:r>
    </w:p>
    <w:p w14:paraId="3A70271C" w14:textId="77777777" w:rsidR="00D22BD2" w:rsidRPr="0065066E" w:rsidRDefault="00D22BD2" w:rsidP="00D22BD2">
      <w:pPr>
        <w:pStyle w:val="ListParagraph"/>
        <w:numPr>
          <w:ilvl w:val="0"/>
          <w:numId w:val="10"/>
        </w:numPr>
        <w:ind w:left="0" w:firstLine="0"/>
        <w:rPr>
          <w:rFonts w:asciiTheme="minorHAnsi" w:hAnsiTheme="minorHAnsi" w:cstheme="minorBidi"/>
        </w:rPr>
      </w:pPr>
      <w:r w:rsidRPr="70FB648E">
        <w:rPr>
          <w:rFonts w:asciiTheme="minorHAnsi" w:hAnsiTheme="minorHAnsi" w:cstheme="minorBidi"/>
        </w:rPr>
        <w:t>details regarding the current treatment of the community water supply from the bore</w:t>
      </w:r>
    </w:p>
    <w:p w14:paraId="7B991E6E" w14:textId="77777777" w:rsidR="00D22BD2" w:rsidRPr="0065066E" w:rsidRDefault="00D22BD2" w:rsidP="00D22BD2">
      <w:pPr>
        <w:pStyle w:val="Reference"/>
        <w:spacing w:after="240"/>
        <w:ind w:right="0"/>
      </w:pPr>
      <w:r w:rsidRPr="0065066E">
        <w:t>Have you consulted with the bore owner to obtain any relevant information?</w:t>
      </w:r>
    </w:p>
    <w:tbl>
      <w:tblPr>
        <w:tblStyle w:val="TableGrid"/>
        <w:tblW w:w="0" w:type="auto"/>
        <w:tblLook w:val="04A0" w:firstRow="1" w:lastRow="0" w:firstColumn="1" w:lastColumn="0" w:noHBand="0" w:noVBand="1"/>
      </w:tblPr>
      <w:tblGrid>
        <w:gridCol w:w="846"/>
        <w:gridCol w:w="567"/>
        <w:gridCol w:w="850"/>
        <w:gridCol w:w="567"/>
      </w:tblGrid>
      <w:tr w:rsidR="00D22BD2" w14:paraId="3936FDE0" w14:textId="77777777" w:rsidTr="004D1E2B">
        <w:trPr>
          <w:trHeight w:val="581"/>
        </w:trPr>
        <w:tc>
          <w:tcPr>
            <w:tcW w:w="846" w:type="dxa"/>
            <w:vAlign w:val="center"/>
          </w:tcPr>
          <w:p w14:paraId="3C316A2E" w14:textId="77777777" w:rsidR="00D22BD2" w:rsidRDefault="00D22BD2" w:rsidP="004D1E2B">
            <w:pPr>
              <w:spacing w:before="0" w:line="233" w:lineRule="auto"/>
              <w:jc w:val="center"/>
              <w:rPr>
                <w:rFonts w:asciiTheme="minorHAnsi" w:hAnsiTheme="minorHAnsi"/>
              </w:rPr>
            </w:pPr>
            <w:r w:rsidRPr="70FB648E">
              <w:rPr>
                <w:rFonts w:asciiTheme="minorHAnsi" w:hAnsiTheme="minorHAnsi"/>
              </w:rPr>
              <w:t>Yes</w:t>
            </w:r>
          </w:p>
        </w:tc>
        <w:tc>
          <w:tcPr>
            <w:tcW w:w="567" w:type="dxa"/>
            <w:shd w:val="clear" w:color="auto" w:fill="F2F2F2" w:themeFill="background1" w:themeFillShade="F2"/>
            <w:vAlign w:val="center"/>
          </w:tcPr>
          <w:p w14:paraId="4EC3493E" w14:textId="77777777" w:rsidR="00D22BD2" w:rsidRPr="007C1D80" w:rsidRDefault="00D22BD2" w:rsidP="004D1E2B">
            <w:pPr>
              <w:spacing w:before="0" w:line="233" w:lineRule="auto"/>
              <w:jc w:val="center"/>
              <w:rPr>
                <w:rFonts w:asciiTheme="minorHAnsi" w:hAnsiTheme="minorHAnsi"/>
                <w:sz w:val="44"/>
                <w:szCs w:val="44"/>
              </w:rPr>
            </w:pPr>
          </w:p>
        </w:tc>
        <w:tc>
          <w:tcPr>
            <w:tcW w:w="850" w:type="dxa"/>
            <w:vAlign w:val="center"/>
          </w:tcPr>
          <w:p w14:paraId="34DDA3E5" w14:textId="77777777" w:rsidR="00D22BD2" w:rsidRDefault="00D22BD2" w:rsidP="004D1E2B">
            <w:pPr>
              <w:spacing w:before="0" w:line="233" w:lineRule="auto"/>
              <w:jc w:val="center"/>
              <w:rPr>
                <w:rFonts w:asciiTheme="minorHAnsi" w:hAnsiTheme="minorHAnsi"/>
              </w:rPr>
            </w:pPr>
            <w:r w:rsidRPr="70FB648E">
              <w:rPr>
                <w:rFonts w:asciiTheme="minorHAnsi" w:hAnsiTheme="minorHAnsi"/>
              </w:rPr>
              <w:t>No</w:t>
            </w:r>
          </w:p>
        </w:tc>
        <w:tc>
          <w:tcPr>
            <w:tcW w:w="567" w:type="dxa"/>
            <w:shd w:val="clear" w:color="auto" w:fill="F2F2F2" w:themeFill="background1" w:themeFillShade="F2"/>
            <w:vAlign w:val="center"/>
          </w:tcPr>
          <w:p w14:paraId="35E54FE6" w14:textId="77777777" w:rsidR="00D22BD2" w:rsidRPr="004E0EB5" w:rsidRDefault="00D22BD2" w:rsidP="004D1E2B">
            <w:pPr>
              <w:spacing w:before="0" w:line="233" w:lineRule="auto"/>
              <w:jc w:val="center"/>
              <w:rPr>
                <w:rFonts w:asciiTheme="minorHAnsi" w:hAnsiTheme="minorHAnsi"/>
                <w:sz w:val="44"/>
                <w:szCs w:val="44"/>
              </w:rPr>
            </w:pPr>
          </w:p>
        </w:tc>
      </w:tr>
    </w:tbl>
    <w:p w14:paraId="0712D175" w14:textId="509D49BD" w:rsidR="00636EB5" w:rsidRDefault="00636EB5" w:rsidP="00AD2ED0">
      <w:pPr>
        <w:tabs>
          <w:tab w:val="clear" w:pos="454"/>
        </w:tabs>
        <w:spacing w:after="200"/>
        <w:rPr>
          <w:rFonts w:asciiTheme="minorHAnsi" w:hAnsiTheme="minorHAnsi" w:cstheme="minorHAnsi"/>
          <w:b/>
          <w:sz w:val="32"/>
          <w:szCs w:val="32"/>
        </w:rPr>
      </w:pPr>
      <w:r>
        <w:rPr>
          <w:rFonts w:asciiTheme="minorHAnsi" w:hAnsiTheme="minorHAnsi" w:cstheme="minorHAnsi"/>
          <w:b/>
          <w:sz w:val="32"/>
          <w:szCs w:val="32"/>
        </w:rPr>
        <w:br w:type="page"/>
      </w:r>
    </w:p>
    <w:p w14:paraId="43B08010" w14:textId="61D01718" w:rsidR="00505E66" w:rsidRPr="0065066E" w:rsidRDefault="006567B3" w:rsidP="00636EB5">
      <w:pPr>
        <w:spacing w:line="233" w:lineRule="auto"/>
        <w:jc w:val="center"/>
        <w:rPr>
          <w:rFonts w:asciiTheme="minorHAnsi" w:hAnsiTheme="minorHAnsi" w:cstheme="minorHAnsi"/>
          <w:b/>
          <w:sz w:val="32"/>
          <w:szCs w:val="32"/>
        </w:rPr>
      </w:pPr>
      <w:r w:rsidRPr="0065066E">
        <w:rPr>
          <w:rFonts w:asciiTheme="minorHAnsi" w:hAnsiTheme="minorHAnsi" w:cstheme="minorHAnsi"/>
          <w:b/>
          <w:sz w:val="32"/>
          <w:szCs w:val="32"/>
        </w:rPr>
        <w:lastRenderedPageBreak/>
        <w:t>Part B</w:t>
      </w:r>
    </w:p>
    <w:p w14:paraId="344524B9" w14:textId="17E3BD51" w:rsidR="00304DC1" w:rsidRPr="0065066E" w:rsidRDefault="00505E66" w:rsidP="00055B75">
      <w:pPr>
        <w:pStyle w:val="Heading2"/>
        <w:tabs>
          <w:tab w:val="clear" w:pos="454"/>
          <w:tab w:val="clear" w:pos="907"/>
        </w:tabs>
        <w:ind w:left="0" w:right="0" w:firstLine="0"/>
      </w:pPr>
      <w:r w:rsidRPr="0065066E">
        <w:t>Consent being sought</w:t>
      </w:r>
    </w:p>
    <w:p w14:paraId="055B5375" w14:textId="38987295" w:rsidR="00364E28" w:rsidRDefault="001446C8" w:rsidP="00495D45">
      <w:pPr>
        <w:spacing w:after="240" w:line="240" w:lineRule="auto"/>
        <w:rPr>
          <w:rFonts w:asciiTheme="minorHAnsi" w:hAnsiTheme="minorHAnsi" w:cstheme="minorHAnsi"/>
        </w:rPr>
      </w:pPr>
      <w:r w:rsidRPr="0065066E">
        <w:rPr>
          <w:rFonts w:asciiTheme="minorHAnsi" w:hAnsiTheme="minorHAnsi" w:cstheme="minorHAnsi"/>
        </w:rPr>
        <w:t xml:space="preserve">Before you start your </w:t>
      </w:r>
      <w:r w:rsidR="00606C45">
        <w:rPr>
          <w:rFonts w:asciiTheme="minorHAnsi" w:hAnsiTheme="minorHAnsi" w:cstheme="minorHAnsi"/>
        </w:rPr>
        <w:t>assessment</w:t>
      </w:r>
      <w:r w:rsidR="00606C45" w:rsidRPr="0065066E">
        <w:rPr>
          <w:rFonts w:asciiTheme="minorHAnsi" w:hAnsiTheme="minorHAnsi" w:cstheme="minorHAnsi"/>
        </w:rPr>
        <w:t xml:space="preserve"> </w:t>
      </w:r>
      <w:r w:rsidRPr="0065066E">
        <w:rPr>
          <w:rFonts w:asciiTheme="minorHAnsi" w:hAnsiTheme="minorHAnsi" w:cstheme="minorHAnsi"/>
        </w:rPr>
        <w:t xml:space="preserve">against </w:t>
      </w:r>
      <w:r w:rsidR="00BE30A0">
        <w:rPr>
          <w:rFonts w:asciiTheme="minorHAnsi" w:hAnsiTheme="minorHAnsi" w:cstheme="minorHAnsi"/>
        </w:rPr>
        <w:t>intensive winter grazing rules</w:t>
      </w:r>
      <w:r w:rsidRPr="0065066E">
        <w:rPr>
          <w:rFonts w:asciiTheme="minorHAnsi" w:hAnsiTheme="minorHAnsi" w:cstheme="minorHAnsi"/>
        </w:rPr>
        <w:t xml:space="preserve">, please </w:t>
      </w:r>
      <w:r w:rsidR="008C7C6E">
        <w:rPr>
          <w:rFonts w:asciiTheme="minorHAnsi" w:hAnsiTheme="minorHAnsi" w:cstheme="minorHAnsi"/>
        </w:rPr>
        <w:t xml:space="preserve">use the flow chart below </w:t>
      </w:r>
      <w:r w:rsidR="00373296">
        <w:rPr>
          <w:rFonts w:asciiTheme="minorHAnsi" w:hAnsiTheme="minorHAnsi" w:cstheme="minorHAnsi"/>
        </w:rPr>
        <w:t>to check whether your</w:t>
      </w:r>
      <w:r w:rsidR="00373296" w:rsidRPr="0065066E">
        <w:rPr>
          <w:rFonts w:asciiTheme="minorHAnsi" w:hAnsiTheme="minorHAnsi" w:cstheme="minorHAnsi"/>
        </w:rPr>
        <w:t xml:space="preserve"> </w:t>
      </w:r>
      <w:r w:rsidR="00C5736F" w:rsidRPr="0065066E">
        <w:rPr>
          <w:rFonts w:asciiTheme="minorHAnsi" w:hAnsiTheme="minorHAnsi" w:cstheme="minorHAnsi"/>
        </w:rPr>
        <w:t>cereal crops</w:t>
      </w:r>
      <w:r w:rsidR="00373296">
        <w:rPr>
          <w:rFonts w:asciiTheme="minorHAnsi" w:hAnsiTheme="minorHAnsi" w:cstheme="minorHAnsi"/>
        </w:rPr>
        <w:t xml:space="preserve"> are con</w:t>
      </w:r>
      <w:r w:rsidR="00AB2D9B">
        <w:rPr>
          <w:rFonts w:asciiTheme="minorHAnsi" w:hAnsiTheme="minorHAnsi" w:cstheme="minorHAnsi"/>
        </w:rPr>
        <w:t>sidered a winter grazing crop</w:t>
      </w:r>
      <w:r w:rsidR="00C5736F" w:rsidRPr="0065066E">
        <w:rPr>
          <w:rFonts w:asciiTheme="minorHAnsi" w:hAnsiTheme="minorHAnsi" w:cstheme="minorHAnsi"/>
        </w:rPr>
        <w:t xml:space="preserve">. </w:t>
      </w:r>
    </w:p>
    <w:p w14:paraId="156955EB" w14:textId="6D43FA42" w:rsidR="00A50D56" w:rsidRDefault="008C7C6E" w:rsidP="00495D45">
      <w:pPr>
        <w:spacing w:after="240" w:line="240" w:lineRule="auto"/>
        <w:rPr>
          <w:rFonts w:asciiTheme="minorHAnsi" w:hAnsiTheme="minorHAnsi" w:cstheme="minorHAnsi"/>
        </w:rPr>
      </w:pPr>
      <w:r>
        <w:rPr>
          <w:noProof/>
        </w:rPr>
        <w:drawing>
          <wp:inline distT="0" distB="0" distL="0" distR="0" wp14:anchorId="71006D86" wp14:editId="79E58A25">
            <wp:extent cx="6570980" cy="2882189"/>
            <wp:effectExtent l="0" t="0" r="127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1912" cy="2886984"/>
                    </a:xfrm>
                    <a:prstGeom prst="rect">
                      <a:avLst/>
                    </a:prstGeom>
                    <a:noFill/>
                    <a:ln>
                      <a:noFill/>
                    </a:ln>
                  </pic:spPr>
                </pic:pic>
              </a:graphicData>
            </a:graphic>
          </wp:inline>
        </w:drawing>
      </w:r>
    </w:p>
    <w:p w14:paraId="0D5BAE93" w14:textId="77777777" w:rsidR="007E1EE3" w:rsidRDefault="007E1EE3" w:rsidP="00495D45">
      <w:pPr>
        <w:tabs>
          <w:tab w:val="clear" w:pos="454"/>
        </w:tabs>
        <w:spacing w:before="0" w:after="200"/>
        <w:rPr>
          <w:rFonts w:asciiTheme="minorHAnsi" w:hAnsiTheme="minorHAnsi" w:cstheme="minorHAnsi"/>
        </w:rPr>
      </w:pPr>
      <w:r>
        <w:rPr>
          <w:rFonts w:asciiTheme="minorHAnsi" w:hAnsiTheme="minorHAnsi" w:cstheme="minorHAnsi"/>
        </w:rPr>
        <w:t xml:space="preserve">Based on the above, do you have areas of cereal crops that are considered IWG crops? </w:t>
      </w:r>
    </w:p>
    <w:p w14:paraId="1060E899" w14:textId="5378AADF" w:rsidR="005231E7" w:rsidRPr="00B0063A" w:rsidRDefault="007E1EE3" w:rsidP="00B0063A">
      <w:pPr>
        <w:pStyle w:val="ListParagraph"/>
        <w:numPr>
          <w:ilvl w:val="0"/>
          <w:numId w:val="29"/>
        </w:numPr>
        <w:tabs>
          <w:tab w:val="clear" w:pos="454"/>
        </w:tabs>
        <w:spacing w:before="0" w:after="200"/>
        <w:rPr>
          <w:rFonts w:asciiTheme="minorHAnsi" w:hAnsiTheme="minorHAnsi" w:cstheme="minorHAnsi"/>
        </w:rPr>
      </w:pPr>
      <w:r w:rsidRPr="00B0063A">
        <w:rPr>
          <w:rFonts w:asciiTheme="minorHAnsi" w:hAnsiTheme="minorHAnsi" w:cstheme="minorHAnsi"/>
        </w:rPr>
        <w:t xml:space="preserve">If yes, continue </w:t>
      </w:r>
      <w:r w:rsidR="005231E7" w:rsidRPr="00B0063A">
        <w:rPr>
          <w:rFonts w:asciiTheme="minorHAnsi" w:hAnsiTheme="minorHAnsi" w:cstheme="minorHAnsi"/>
        </w:rPr>
        <w:t>filling in this form</w:t>
      </w:r>
      <w:r w:rsidR="004E3B6D" w:rsidRPr="00B0063A">
        <w:rPr>
          <w:rFonts w:asciiTheme="minorHAnsi" w:hAnsiTheme="minorHAnsi" w:cstheme="minorHAnsi"/>
        </w:rPr>
        <w:t xml:space="preserve"> and provide the breakdown </w:t>
      </w:r>
      <w:r w:rsidR="001C6832" w:rsidRPr="00B0063A">
        <w:rPr>
          <w:rFonts w:asciiTheme="minorHAnsi" w:hAnsiTheme="minorHAnsi" w:cstheme="minorHAnsi"/>
        </w:rPr>
        <w:t xml:space="preserve">of </w:t>
      </w:r>
      <w:r w:rsidR="000C7AC4" w:rsidRPr="00B0063A">
        <w:rPr>
          <w:rFonts w:asciiTheme="minorHAnsi" w:hAnsiTheme="minorHAnsi" w:cstheme="minorHAnsi"/>
        </w:rPr>
        <w:t xml:space="preserve">cereal crops </w:t>
      </w:r>
      <w:r w:rsidR="004E3B6D" w:rsidRPr="00B0063A">
        <w:rPr>
          <w:rFonts w:asciiTheme="minorHAnsi" w:hAnsiTheme="minorHAnsi" w:cstheme="minorHAnsi"/>
        </w:rPr>
        <w:t xml:space="preserve">requested </w:t>
      </w:r>
      <w:r w:rsidR="000C7AC4" w:rsidRPr="00B0063A">
        <w:rPr>
          <w:rFonts w:asciiTheme="minorHAnsi" w:hAnsiTheme="minorHAnsi" w:cstheme="minorHAnsi"/>
        </w:rPr>
        <w:t xml:space="preserve">above. </w:t>
      </w:r>
      <w:r w:rsidR="005231E7" w:rsidRPr="00B0063A">
        <w:rPr>
          <w:rFonts w:asciiTheme="minorHAnsi" w:hAnsiTheme="minorHAnsi" w:cstheme="minorHAnsi"/>
        </w:rPr>
        <w:t xml:space="preserve"> </w:t>
      </w:r>
    </w:p>
    <w:p w14:paraId="2EAB495B" w14:textId="77777777" w:rsidR="0051085B" w:rsidRPr="00B0063A" w:rsidRDefault="005231E7" w:rsidP="00B0063A">
      <w:pPr>
        <w:pStyle w:val="ListParagraph"/>
        <w:numPr>
          <w:ilvl w:val="0"/>
          <w:numId w:val="29"/>
        </w:numPr>
        <w:tabs>
          <w:tab w:val="clear" w:pos="454"/>
        </w:tabs>
        <w:spacing w:before="0" w:after="200"/>
        <w:rPr>
          <w:rFonts w:asciiTheme="minorHAnsi" w:hAnsiTheme="minorHAnsi" w:cstheme="minorHAnsi"/>
        </w:rPr>
      </w:pPr>
      <w:r w:rsidRPr="00B0063A">
        <w:rPr>
          <w:rFonts w:asciiTheme="minorHAnsi" w:hAnsiTheme="minorHAnsi" w:cstheme="minorHAnsi"/>
        </w:rPr>
        <w:t xml:space="preserve">If no, </w:t>
      </w:r>
      <w:r w:rsidR="00FF0A34" w:rsidRPr="00B0063A">
        <w:rPr>
          <w:rFonts w:asciiTheme="minorHAnsi" w:hAnsiTheme="minorHAnsi" w:cstheme="minorHAnsi"/>
        </w:rPr>
        <w:t xml:space="preserve">your cereal crops do not need to be included in this application for resource consent. </w:t>
      </w:r>
    </w:p>
    <w:p w14:paraId="2B3DF694" w14:textId="161734D6" w:rsidR="00E1309D" w:rsidRPr="00E1309D" w:rsidRDefault="008D7454" w:rsidP="006214D5">
      <w:pPr>
        <w:tabs>
          <w:tab w:val="clear" w:pos="454"/>
        </w:tabs>
        <w:spacing w:line="240" w:lineRule="auto"/>
        <w:rPr>
          <w:rFonts w:asciiTheme="minorHAnsi" w:hAnsiTheme="minorHAnsi" w:cstheme="minorHAnsi"/>
          <w:b/>
          <w:bCs/>
        </w:rPr>
      </w:pPr>
      <w:r w:rsidRPr="00E1309D">
        <w:rPr>
          <w:rFonts w:asciiTheme="minorHAnsi" w:hAnsiTheme="minorHAnsi" w:cstheme="minorHAnsi"/>
          <w:b/>
          <w:bCs/>
        </w:rPr>
        <w:t>P</w:t>
      </w:r>
      <w:r w:rsidR="00E1309D" w:rsidRPr="00E1309D">
        <w:rPr>
          <w:rFonts w:asciiTheme="minorHAnsi" w:hAnsiTheme="minorHAnsi" w:cstheme="minorHAnsi"/>
          <w:b/>
          <w:bCs/>
        </w:rPr>
        <w:t xml:space="preserve">ermitted Activity </w:t>
      </w:r>
      <w:r w:rsidR="00E1309D">
        <w:rPr>
          <w:rFonts w:asciiTheme="minorHAnsi" w:hAnsiTheme="minorHAnsi" w:cstheme="minorHAnsi"/>
          <w:b/>
          <w:bCs/>
        </w:rPr>
        <w:t>Conditions</w:t>
      </w:r>
      <w:r w:rsidR="00E1309D" w:rsidRPr="00E1309D">
        <w:rPr>
          <w:rFonts w:asciiTheme="minorHAnsi" w:hAnsiTheme="minorHAnsi" w:cstheme="minorHAnsi"/>
          <w:b/>
          <w:bCs/>
        </w:rPr>
        <w:t xml:space="preserve"> </w:t>
      </w:r>
    </w:p>
    <w:p w14:paraId="639A115D" w14:textId="09F23092" w:rsidR="00B40B3F" w:rsidRDefault="00B40B3F" w:rsidP="006214D5">
      <w:pPr>
        <w:tabs>
          <w:tab w:val="clear" w:pos="454"/>
        </w:tabs>
        <w:spacing w:line="240" w:lineRule="auto"/>
        <w:rPr>
          <w:rFonts w:asciiTheme="minorHAnsi" w:hAnsiTheme="minorHAnsi" w:cstheme="minorHAnsi"/>
        </w:rPr>
      </w:pPr>
      <w:r>
        <w:rPr>
          <w:rFonts w:asciiTheme="minorHAnsi" w:hAnsiTheme="minorHAnsi" w:cstheme="minorHAnsi"/>
        </w:rPr>
        <w:t>Please answer the following questions to determine wh</w:t>
      </w:r>
      <w:r w:rsidR="007C3C93">
        <w:rPr>
          <w:rFonts w:asciiTheme="minorHAnsi" w:hAnsiTheme="minorHAnsi" w:cstheme="minorHAnsi"/>
        </w:rPr>
        <w:t xml:space="preserve">ich </w:t>
      </w:r>
      <w:r w:rsidR="00A74883">
        <w:rPr>
          <w:rFonts w:asciiTheme="minorHAnsi" w:hAnsiTheme="minorHAnsi" w:cstheme="minorHAnsi"/>
        </w:rPr>
        <w:t xml:space="preserve">parts of the </w:t>
      </w:r>
      <w:r w:rsidR="00C1526F">
        <w:rPr>
          <w:rFonts w:asciiTheme="minorHAnsi" w:hAnsiTheme="minorHAnsi" w:cstheme="minorHAnsi"/>
        </w:rPr>
        <w:t xml:space="preserve">permitted activity </w:t>
      </w:r>
      <w:r w:rsidR="00A74883">
        <w:rPr>
          <w:rFonts w:asciiTheme="minorHAnsi" w:hAnsiTheme="minorHAnsi" w:cstheme="minorHAnsi"/>
        </w:rPr>
        <w:t xml:space="preserve">rules you </w:t>
      </w:r>
      <w:r w:rsidR="00C1526F">
        <w:rPr>
          <w:rFonts w:asciiTheme="minorHAnsi" w:hAnsiTheme="minorHAnsi" w:cstheme="minorHAnsi"/>
        </w:rPr>
        <w:t xml:space="preserve">are unable to </w:t>
      </w:r>
      <w:r w:rsidR="00A74883">
        <w:rPr>
          <w:rFonts w:asciiTheme="minorHAnsi" w:hAnsiTheme="minorHAnsi" w:cstheme="minorHAnsi"/>
        </w:rPr>
        <w:t>meet</w:t>
      </w:r>
      <w:r>
        <w:rPr>
          <w:rFonts w:asciiTheme="minorHAnsi" w:hAnsiTheme="minorHAnsi" w:cstheme="minorHAnsi"/>
        </w:rPr>
        <w:t xml:space="preserve">. </w:t>
      </w:r>
    </w:p>
    <w:p w14:paraId="070BE6A4" w14:textId="70DAC6FF" w:rsidR="00AF2FAB" w:rsidRDefault="008F27A9" w:rsidP="00495D45">
      <w:pPr>
        <w:spacing w:after="240" w:line="240" w:lineRule="auto"/>
        <w:rPr>
          <w:rFonts w:asciiTheme="minorHAnsi" w:hAnsiTheme="minorHAnsi"/>
        </w:rPr>
      </w:pPr>
      <w:r w:rsidRPr="00846A81">
        <w:rPr>
          <w:rFonts w:asciiTheme="minorHAnsi" w:hAnsiTheme="minorHAnsi"/>
          <w:u w:val="single"/>
        </w:rPr>
        <w:t>U</w:t>
      </w:r>
      <w:r w:rsidR="00112AC7" w:rsidRPr="00846A81">
        <w:rPr>
          <w:rFonts w:asciiTheme="minorHAnsi" w:hAnsiTheme="minorHAnsi"/>
          <w:u w:val="single"/>
        </w:rPr>
        <w:t>se the tables below to demonstrate which clauses you are unable to comply with.</w:t>
      </w:r>
      <w:r w:rsidR="00112AC7" w:rsidRPr="70FB648E">
        <w:rPr>
          <w:rFonts w:asciiTheme="minorHAnsi" w:hAnsiTheme="minorHAnsi"/>
        </w:rPr>
        <w:t xml:space="preserve"> If you can comply with </w:t>
      </w:r>
      <w:r w:rsidR="0060108D" w:rsidRPr="0060108D">
        <w:rPr>
          <w:rFonts w:asciiTheme="minorHAnsi" w:hAnsiTheme="minorHAnsi"/>
          <w:u w:val="single"/>
        </w:rPr>
        <w:t>all</w:t>
      </w:r>
      <w:r w:rsidR="00112AC7" w:rsidRPr="70FB648E">
        <w:rPr>
          <w:rFonts w:asciiTheme="minorHAnsi" w:hAnsiTheme="minorHAnsi"/>
        </w:rPr>
        <w:t xml:space="preserve"> </w:t>
      </w:r>
      <w:r w:rsidR="00AF7C68">
        <w:rPr>
          <w:rFonts w:asciiTheme="minorHAnsi" w:hAnsiTheme="minorHAnsi"/>
        </w:rPr>
        <w:t>the conditions below</w:t>
      </w:r>
      <w:r w:rsidR="00112AC7" w:rsidRPr="70FB648E">
        <w:rPr>
          <w:rFonts w:asciiTheme="minorHAnsi" w:hAnsiTheme="minorHAnsi"/>
        </w:rPr>
        <w:t>, then you do not need to submit this consent application and can operate as a Permitted Activity.</w:t>
      </w:r>
    </w:p>
    <w:p w14:paraId="12E51DBC" w14:textId="22F1827F" w:rsidR="00AA2DF6" w:rsidRDefault="00AA2DF6" w:rsidP="00AA2DF6">
      <w:pPr>
        <w:spacing w:line="240" w:lineRule="auto"/>
        <w:rPr>
          <w:rFonts w:asciiTheme="minorHAnsi" w:hAnsiTheme="minorHAnsi"/>
          <w:b/>
          <w:i/>
        </w:rPr>
      </w:pPr>
      <w:r w:rsidRPr="70FB648E">
        <w:rPr>
          <w:rFonts w:asciiTheme="minorHAnsi" w:hAnsiTheme="minorHAnsi"/>
          <w:b/>
          <w:i/>
        </w:rPr>
        <w:t xml:space="preserve">This is a legal document and information provided will be treated as true and accurate. Please ensure information provided is true and accurate, to the best of your knowledge. </w:t>
      </w:r>
    </w:p>
    <w:p w14:paraId="7C4E6A43" w14:textId="77777777" w:rsidR="0060108D" w:rsidRDefault="0060108D" w:rsidP="00AA2DF6">
      <w:pPr>
        <w:spacing w:line="240" w:lineRule="auto"/>
        <w:rPr>
          <w:rFonts w:asciiTheme="minorHAnsi" w:hAnsiTheme="minorHAnsi"/>
          <w:b/>
          <w:i/>
        </w:rPr>
      </w:pPr>
    </w:p>
    <w:tbl>
      <w:tblPr>
        <w:tblStyle w:val="TableGrid"/>
        <w:tblW w:w="5000" w:type="pct"/>
        <w:tblLook w:val="04A0" w:firstRow="1" w:lastRow="0" w:firstColumn="1" w:lastColumn="0" w:noHBand="0" w:noVBand="1"/>
      </w:tblPr>
      <w:tblGrid>
        <w:gridCol w:w="4977"/>
        <w:gridCol w:w="1195"/>
        <w:gridCol w:w="1195"/>
        <w:gridCol w:w="2971"/>
      </w:tblGrid>
      <w:tr w:rsidR="00923AA2" w:rsidRPr="0065066E" w14:paraId="3F2DF4C8" w14:textId="77777777" w:rsidTr="5917A154">
        <w:trPr>
          <w:trHeight w:val="217"/>
        </w:trPr>
        <w:tc>
          <w:tcPr>
            <w:tcW w:w="2407" w:type="pct"/>
            <w:shd w:val="clear" w:color="auto" w:fill="D9D9D9" w:themeFill="background1" w:themeFillShade="D9"/>
          </w:tcPr>
          <w:p w14:paraId="723B4C53" w14:textId="77777777" w:rsidR="00923AA2" w:rsidRPr="0065066E" w:rsidRDefault="00923AA2" w:rsidP="00B61C0A">
            <w:pPr>
              <w:spacing w:before="0" w:line="276" w:lineRule="auto"/>
              <w:rPr>
                <w:rFonts w:asciiTheme="minorHAnsi" w:hAnsiTheme="minorHAnsi" w:cstheme="minorHAnsi"/>
                <w:b/>
                <w:bCs/>
              </w:rPr>
            </w:pPr>
            <w:r w:rsidRPr="0065066E">
              <w:rPr>
                <w:rFonts w:asciiTheme="minorHAnsi" w:hAnsiTheme="minorHAnsi" w:cstheme="minorHAnsi"/>
                <w:b/>
              </w:rPr>
              <w:t xml:space="preserve">Regulation </w:t>
            </w:r>
            <w:r w:rsidRPr="0065066E">
              <w:rPr>
                <w:rFonts w:asciiTheme="minorHAnsi" w:hAnsiTheme="minorHAnsi" w:cstheme="minorHAnsi"/>
                <w:b/>
                <w:bCs/>
              </w:rPr>
              <w:t>26 conditions</w:t>
            </w:r>
          </w:p>
        </w:tc>
        <w:tc>
          <w:tcPr>
            <w:tcW w:w="578" w:type="pct"/>
            <w:shd w:val="clear" w:color="auto" w:fill="D9D9D9" w:themeFill="background1" w:themeFillShade="D9"/>
          </w:tcPr>
          <w:p w14:paraId="67EC09F4" w14:textId="77777777" w:rsidR="00923AA2" w:rsidRPr="0065066E" w:rsidRDefault="00923AA2" w:rsidP="00B61C0A">
            <w:pPr>
              <w:spacing w:before="0" w:line="276" w:lineRule="auto"/>
              <w:rPr>
                <w:rFonts w:asciiTheme="minorHAnsi" w:hAnsiTheme="minorHAnsi" w:cstheme="minorHAnsi"/>
                <w:b/>
                <w:bCs/>
              </w:rPr>
            </w:pPr>
            <w:r>
              <w:rPr>
                <w:rFonts w:asciiTheme="minorHAnsi" w:hAnsiTheme="minorHAnsi" w:cstheme="minorHAnsi"/>
                <w:b/>
                <w:bCs/>
              </w:rPr>
              <w:t>Yes (tick)</w:t>
            </w:r>
          </w:p>
        </w:tc>
        <w:tc>
          <w:tcPr>
            <w:tcW w:w="578" w:type="pct"/>
            <w:shd w:val="clear" w:color="auto" w:fill="D9D9D9" w:themeFill="background1" w:themeFillShade="D9"/>
          </w:tcPr>
          <w:p w14:paraId="6546D4F1" w14:textId="77777777" w:rsidR="00923AA2" w:rsidRPr="0065066E" w:rsidRDefault="00923AA2" w:rsidP="00B61C0A">
            <w:pPr>
              <w:spacing w:before="0"/>
              <w:rPr>
                <w:rFonts w:asciiTheme="minorHAnsi" w:hAnsiTheme="minorHAnsi" w:cstheme="minorHAnsi"/>
                <w:b/>
                <w:bCs/>
              </w:rPr>
            </w:pPr>
            <w:r>
              <w:rPr>
                <w:rFonts w:asciiTheme="minorHAnsi" w:hAnsiTheme="minorHAnsi" w:cstheme="minorHAnsi"/>
                <w:b/>
                <w:bCs/>
              </w:rPr>
              <w:t>No (tick)</w:t>
            </w:r>
          </w:p>
        </w:tc>
        <w:tc>
          <w:tcPr>
            <w:tcW w:w="1437" w:type="pct"/>
            <w:shd w:val="clear" w:color="auto" w:fill="D9D9D9" w:themeFill="background1" w:themeFillShade="D9"/>
          </w:tcPr>
          <w:p w14:paraId="696412B1" w14:textId="77777777" w:rsidR="00923AA2" w:rsidRPr="0065066E" w:rsidRDefault="00923AA2" w:rsidP="00B61C0A">
            <w:pPr>
              <w:spacing w:before="0" w:line="276" w:lineRule="auto"/>
              <w:rPr>
                <w:rFonts w:asciiTheme="minorHAnsi" w:hAnsiTheme="minorHAnsi" w:cstheme="minorHAnsi"/>
                <w:b/>
                <w:bCs/>
              </w:rPr>
            </w:pPr>
            <w:r>
              <w:rPr>
                <w:rFonts w:asciiTheme="minorHAnsi" w:hAnsiTheme="minorHAnsi" w:cstheme="minorHAnsi"/>
                <w:b/>
                <w:bCs/>
              </w:rPr>
              <w:t>If no, d</w:t>
            </w:r>
            <w:r w:rsidRPr="0065066E">
              <w:rPr>
                <w:rFonts w:asciiTheme="minorHAnsi" w:hAnsiTheme="minorHAnsi" w:cstheme="minorHAnsi"/>
                <w:b/>
                <w:bCs/>
              </w:rPr>
              <w:t>escribe why you don’t comply</w:t>
            </w:r>
          </w:p>
        </w:tc>
      </w:tr>
      <w:tr w:rsidR="00923AA2" w:rsidRPr="0065066E" w14:paraId="04014520" w14:textId="77777777" w:rsidTr="5917A154">
        <w:tc>
          <w:tcPr>
            <w:tcW w:w="2407" w:type="pct"/>
          </w:tcPr>
          <w:p w14:paraId="61146662" w14:textId="77777777" w:rsidR="00923AA2" w:rsidRPr="0065066E" w:rsidRDefault="00923AA2" w:rsidP="00B61C0A">
            <w:pPr>
              <w:spacing w:before="0" w:line="276" w:lineRule="auto"/>
              <w:rPr>
                <w:rFonts w:asciiTheme="minorHAnsi" w:hAnsiTheme="minorHAnsi" w:cstheme="minorHAnsi"/>
              </w:rPr>
            </w:pPr>
            <w:r w:rsidRPr="0065066E">
              <w:rPr>
                <w:rFonts w:asciiTheme="minorHAnsi" w:hAnsiTheme="minorHAnsi" w:cstheme="minorHAnsi"/>
              </w:rPr>
              <w:t xml:space="preserve">At all times the area of the farm that is used for intensive winter grazing </w:t>
            </w:r>
            <w:r>
              <w:rPr>
                <w:rFonts w:asciiTheme="minorHAnsi" w:hAnsiTheme="minorHAnsi" w:cstheme="minorHAnsi"/>
              </w:rPr>
              <w:t>will</w:t>
            </w:r>
            <w:r w:rsidRPr="0065066E">
              <w:rPr>
                <w:rFonts w:asciiTheme="minorHAnsi" w:hAnsiTheme="minorHAnsi" w:cstheme="minorHAnsi"/>
              </w:rPr>
              <w:t xml:space="preserve"> be no greater than 50 ha or 10% of the total area of the farm, whichever is greater.</w:t>
            </w:r>
          </w:p>
        </w:tc>
        <w:tc>
          <w:tcPr>
            <w:tcW w:w="578" w:type="pct"/>
            <w:shd w:val="clear" w:color="auto" w:fill="F2F2F2" w:themeFill="background1" w:themeFillShade="F2"/>
            <w:vAlign w:val="center"/>
          </w:tcPr>
          <w:p w14:paraId="66A8B39D" w14:textId="77777777" w:rsidR="00923AA2" w:rsidRPr="007C1D80" w:rsidRDefault="00923AA2" w:rsidP="00B61C0A">
            <w:pPr>
              <w:spacing w:before="0" w:line="233" w:lineRule="auto"/>
              <w:jc w:val="center"/>
              <w:rPr>
                <w:rFonts w:asciiTheme="minorHAnsi" w:hAnsiTheme="minorHAnsi" w:cstheme="minorHAnsi"/>
                <w:sz w:val="44"/>
                <w:szCs w:val="44"/>
              </w:rPr>
            </w:pPr>
          </w:p>
        </w:tc>
        <w:tc>
          <w:tcPr>
            <w:tcW w:w="578" w:type="pct"/>
            <w:shd w:val="clear" w:color="auto" w:fill="F2F2F2" w:themeFill="background1" w:themeFillShade="F2"/>
          </w:tcPr>
          <w:p w14:paraId="70FF6B18" w14:textId="77777777" w:rsidR="00923AA2" w:rsidRPr="00BC6375" w:rsidRDefault="00923AA2" w:rsidP="00B61C0A">
            <w:pPr>
              <w:spacing w:before="0"/>
              <w:rPr>
                <w:rFonts w:asciiTheme="minorHAnsi" w:hAnsiTheme="minorHAnsi" w:cstheme="minorHAnsi"/>
              </w:rPr>
            </w:pPr>
          </w:p>
        </w:tc>
        <w:tc>
          <w:tcPr>
            <w:tcW w:w="1437" w:type="pct"/>
            <w:shd w:val="clear" w:color="auto" w:fill="F2F2F2" w:themeFill="background1" w:themeFillShade="F2"/>
            <w:vAlign w:val="center"/>
          </w:tcPr>
          <w:p w14:paraId="11BC687D" w14:textId="77777777" w:rsidR="00923AA2" w:rsidRPr="00BC6375" w:rsidRDefault="00923AA2" w:rsidP="00B61C0A">
            <w:pPr>
              <w:spacing w:before="0" w:line="276" w:lineRule="auto"/>
              <w:rPr>
                <w:rFonts w:asciiTheme="minorHAnsi" w:hAnsiTheme="minorHAnsi" w:cstheme="minorHAnsi"/>
              </w:rPr>
            </w:pPr>
          </w:p>
        </w:tc>
      </w:tr>
      <w:tr w:rsidR="00923AA2" w:rsidRPr="0065066E" w14:paraId="23FA2162" w14:textId="77777777" w:rsidTr="5917A154">
        <w:tc>
          <w:tcPr>
            <w:tcW w:w="2407" w:type="pct"/>
          </w:tcPr>
          <w:p w14:paraId="3FC59B91" w14:textId="77777777" w:rsidR="00923AA2" w:rsidRPr="0065066E" w:rsidRDefault="00923AA2" w:rsidP="00B61C0A">
            <w:pPr>
              <w:spacing w:before="0" w:line="276" w:lineRule="auto"/>
              <w:rPr>
                <w:rFonts w:asciiTheme="minorHAnsi" w:hAnsiTheme="minorHAnsi" w:cstheme="minorHAnsi"/>
              </w:rPr>
            </w:pPr>
            <w:r w:rsidRPr="0065066E">
              <w:rPr>
                <w:rFonts w:asciiTheme="minorHAnsi" w:hAnsiTheme="minorHAnsi" w:cstheme="minorHAnsi"/>
              </w:rPr>
              <w:lastRenderedPageBreak/>
              <w:t xml:space="preserve">The slope of any land under an annual forage crop that is used for intensive winter grazing </w:t>
            </w:r>
            <w:r>
              <w:rPr>
                <w:rFonts w:asciiTheme="minorHAnsi" w:hAnsiTheme="minorHAnsi" w:cstheme="minorHAnsi"/>
              </w:rPr>
              <w:t>will</w:t>
            </w:r>
            <w:r w:rsidRPr="0065066E">
              <w:rPr>
                <w:rFonts w:asciiTheme="minorHAnsi" w:hAnsiTheme="minorHAnsi" w:cstheme="minorHAnsi"/>
              </w:rPr>
              <w:t xml:space="preserve"> be 10 degrees or less, determined by measuring the slope over any 20m distance of the land.</w:t>
            </w:r>
          </w:p>
        </w:tc>
        <w:tc>
          <w:tcPr>
            <w:tcW w:w="578" w:type="pct"/>
            <w:shd w:val="clear" w:color="auto" w:fill="F2F2F2" w:themeFill="background1" w:themeFillShade="F2"/>
            <w:vAlign w:val="center"/>
          </w:tcPr>
          <w:p w14:paraId="1AEDD355" w14:textId="77777777" w:rsidR="00923AA2" w:rsidRPr="007C1D80" w:rsidRDefault="00923AA2" w:rsidP="00B61C0A">
            <w:pPr>
              <w:spacing w:before="0" w:line="233" w:lineRule="auto"/>
              <w:jc w:val="center"/>
              <w:rPr>
                <w:rFonts w:asciiTheme="minorHAnsi" w:hAnsiTheme="minorHAnsi" w:cstheme="minorHAnsi"/>
                <w:sz w:val="44"/>
                <w:szCs w:val="44"/>
              </w:rPr>
            </w:pPr>
          </w:p>
        </w:tc>
        <w:tc>
          <w:tcPr>
            <w:tcW w:w="578" w:type="pct"/>
            <w:shd w:val="clear" w:color="auto" w:fill="F2F2F2" w:themeFill="background1" w:themeFillShade="F2"/>
          </w:tcPr>
          <w:p w14:paraId="30D12C90" w14:textId="77777777" w:rsidR="00923AA2" w:rsidRPr="00BC6375" w:rsidRDefault="00923AA2" w:rsidP="00B61C0A">
            <w:pPr>
              <w:spacing w:before="0"/>
              <w:rPr>
                <w:rFonts w:asciiTheme="minorHAnsi" w:hAnsiTheme="minorHAnsi" w:cstheme="minorHAnsi"/>
              </w:rPr>
            </w:pPr>
          </w:p>
        </w:tc>
        <w:tc>
          <w:tcPr>
            <w:tcW w:w="1437" w:type="pct"/>
            <w:shd w:val="clear" w:color="auto" w:fill="F2F2F2" w:themeFill="background1" w:themeFillShade="F2"/>
            <w:vAlign w:val="center"/>
          </w:tcPr>
          <w:p w14:paraId="63A74B21" w14:textId="77777777" w:rsidR="00923AA2" w:rsidRPr="00BC6375" w:rsidRDefault="00923AA2" w:rsidP="00B61C0A">
            <w:pPr>
              <w:spacing w:before="0" w:line="276" w:lineRule="auto"/>
              <w:rPr>
                <w:rFonts w:asciiTheme="minorHAnsi" w:hAnsiTheme="minorHAnsi" w:cstheme="minorHAnsi"/>
              </w:rPr>
            </w:pPr>
          </w:p>
        </w:tc>
      </w:tr>
      <w:tr w:rsidR="00923AA2" w:rsidRPr="0065066E" w14:paraId="1C20561D" w14:textId="77777777" w:rsidTr="5917A154">
        <w:tc>
          <w:tcPr>
            <w:tcW w:w="2407" w:type="pct"/>
          </w:tcPr>
          <w:p w14:paraId="4DDF71C3" w14:textId="77777777" w:rsidR="00923AA2" w:rsidRPr="0065066E" w:rsidRDefault="00923AA2" w:rsidP="00B61C0A">
            <w:pPr>
              <w:spacing w:before="0" w:line="276" w:lineRule="auto"/>
              <w:rPr>
                <w:rFonts w:asciiTheme="minorHAnsi" w:hAnsiTheme="minorHAnsi" w:cstheme="minorHAnsi"/>
              </w:rPr>
            </w:pPr>
            <w:r w:rsidRPr="0065066E">
              <w:rPr>
                <w:rFonts w:asciiTheme="minorHAnsi" w:hAnsiTheme="minorHAnsi" w:cstheme="minorHAnsi"/>
              </w:rPr>
              <w:t xml:space="preserve">Livestock </w:t>
            </w:r>
            <w:r>
              <w:rPr>
                <w:rFonts w:asciiTheme="minorHAnsi" w:hAnsiTheme="minorHAnsi" w:cstheme="minorHAnsi"/>
              </w:rPr>
              <w:t>will</w:t>
            </w:r>
            <w:r w:rsidRPr="0065066E">
              <w:rPr>
                <w:rFonts w:asciiTheme="minorHAnsi" w:hAnsiTheme="minorHAnsi" w:cstheme="minorHAnsi"/>
              </w:rPr>
              <w:t xml:space="preserve"> be kept at least 5m away from the bed of any river, lake, wetland, or drain (regardless of whether there is any water in it at the time)</w:t>
            </w:r>
          </w:p>
        </w:tc>
        <w:tc>
          <w:tcPr>
            <w:tcW w:w="578" w:type="pct"/>
            <w:shd w:val="clear" w:color="auto" w:fill="F2F2F2" w:themeFill="background1" w:themeFillShade="F2"/>
            <w:vAlign w:val="center"/>
          </w:tcPr>
          <w:p w14:paraId="101C126B" w14:textId="77777777" w:rsidR="00923AA2" w:rsidRPr="007C1D80" w:rsidRDefault="00923AA2" w:rsidP="00B61C0A">
            <w:pPr>
              <w:spacing w:before="0" w:line="233" w:lineRule="auto"/>
              <w:jc w:val="center"/>
              <w:rPr>
                <w:rFonts w:asciiTheme="minorHAnsi" w:hAnsiTheme="minorHAnsi" w:cstheme="minorHAnsi"/>
                <w:sz w:val="44"/>
                <w:szCs w:val="44"/>
              </w:rPr>
            </w:pPr>
          </w:p>
        </w:tc>
        <w:tc>
          <w:tcPr>
            <w:tcW w:w="578" w:type="pct"/>
            <w:shd w:val="clear" w:color="auto" w:fill="F2F2F2" w:themeFill="background1" w:themeFillShade="F2"/>
          </w:tcPr>
          <w:p w14:paraId="1FFB5EC7" w14:textId="77777777" w:rsidR="00923AA2" w:rsidRPr="00BC6375" w:rsidRDefault="00923AA2" w:rsidP="00B61C0A">
            <w:pPr>
              <w:spacing w:before="0"/>
              <w:rPr>
                <w:rFonts w:asciiTheme="minorHAnsi" w:hAnsiTheme="minorHAnsi" w:cstheme="minorHAnsi"/>
              </w:rPr>
            </w:pPr>
          </w:p>
        </w:tc>
        <w:tc>
          <w:tcPr>
            <w:tcW w:w="1437" w:type="pct"/>
            <w:shd w:val="clear" w:color="auto" w:fill="F2F2F2" w:themeFill="background1" w:themeFillShade="F2"/>
            <w:vAlign w:val="center"/>
          </w:tcPr>
          <w:p w14:paraId="096FABD9" w14:textId="77777777" w:rsidR="00923AA2" w:rsidRPr="00BC6375" w:rsidRDefault="00923AA2" w:rsidP="00B61C0A">
            <w:pPr>
              <w:spacing w:before="0" w:line="276" w:lineRule="auto"/>
              <w:rPr>
                <w:rFonts w:asciiTheme="minorHAnsi" w:hAnsiTheme="minorHAnsi" w:cstheme="minorHAnsi"/>
              </w:rPr>
            </w:pPr>
          </w:p>
        </w:tc>
      </w:tr>
      <w:tr w:rsidR="00923AA2" w:rsidRPr="0065066E" w14:paraId="4DB4F858" w14:textId="77777777" w:rsidTr="5917A154">
        <w:tc>
          <w:tcPr>
            <w:tcW w:w="2407" w:type="pct"/>
          </w:tcPr>
          <w:p w14:paraId="1F944571" w14:textId="77777777" w:rsidR="00923AA2" w:rsidRPr="0065066E" w:rsidRDefault="00923AA2" w:rsidP="00B61C0A">
            <w:pPr>
              <w:spacing w:before="0" w:line="276" w:lineRule="auto"/>
              <w:rPr>
                <w:rFonts w:asciiTheme="minorHAnsi" w:hAnsiTheme="minorHAnsi" w:cstheme="minorHAnsi"/>
              </w:rPr>
            </w:pPr>
            <w:r w:rsidRPr="0065066E">
              <w:rPr>
                <w:rFonts w:asciiTheme="minorHAnsi" w:hAnsiTheme="minorHAnsi" w:cstheme="minorHAnsi"/>
              </w:rPr>
              <w:t>Any critical source area that is within, or adjacent to, any area of land that is used for intensive winter grazing on a farm (1 May to 30 September of any year):</w:t>
            </w:r>
          </w:p>
          <w:p w14:paraId="1638CEA7" w14:textId="77777777" w:rsidR="00923AA2" w:rsidRPr="0065066E" w:rsidRDefault="00923AA2" w:rsidP="00B61C0A">
            <w:pPr>
              <w:pStyle w:val="ListParagraph"/>
              <w:numPr>
                <w:ilvl w:val="0"/>
                <w:numId w:val="7"/>
              </w:numPr>
              <w:spacing w:before="0" w:line="276" w:lineRule="auto"/>
              <w:ind w:left="306" w:hanging="142"/>
              <w:rPr>
                <w:rFonts w:asciiTheme="minorHAnsi" w:hAnsiTheme="minorHAnsi" w:cstheme="minorHAnsi"/>
              </w:rPr>
            </w:pPr>
            <w:r>
              <w:rPr>
                <w:rFonts w:asciiTheme="minorHAnsi" w:hAnsiTheme="minorHAnsi" w:cstheme="minorHAnsi"/>
              </w:rPr>
              <w:t>will</w:t>
            </w:r>
            <w:r w:rsidRPr="0065066E">
              <w:rPr>
                <w:rFonts w:asciiTheme="minorHAnsi" w:hAnsiTheme="minorHAnsi" w:cstheme="minorHAnsi"/>
              </w:rPr>
              <w:t xml:space="preserve"> not be grazed; and</w:t>
            </w:r>
          </w:p>
          <w:p w14:paraId="1C5CA4E7" w14:textId="77777777" w:rsidR="00923AA2" w:rsidRPr="0065066E" w:rsidRDefault="00923AA2" w:rsidP="00B61C0A">
            <w:pPr>
              <w:pStyle w:val="ListParagraph"/>
              <w:numPr>
                <w:ilvl w:val="0"/>
                <w:numId w:val="7"/>
              </w:numPr>
              <w:tabs>
                <w:tab w:val="clear" w:pos="454"/>
                <w:tab w:val="clear" w:pos="907"/>
              </w:tabs>
              <w:spacing w:before="0" w:line="276" w:lineRule="auto"/>
              <w:ind w:left="306" w:hanging="142"/>
              <w:rPr>
                <w:rFonts w:asciiTheme="minorHAnsi" w:hAnsiTheme="minorHAnsi" w:cstheme="minorHAnsi"/>
              </w:rPr>
            </w:pPr>
            <w:r>
              <w:rPr>
                <w:rFonts w:asciiTheme="minorHAnsi" w:hAnsiTheme="minorHAnsi" w:cstheme="minorHAnsi"/>
              </w:rPr>
              <w:t>will</w:t>
            </w:r>
            <w:r w:rsidRPr="0065066E">
              <w:rPr>
                <w:rFonts w:asciiTheme="minorHAnsi" w:hAnsiTheme="minorHAnsi" w:cstheme="minorHAnsi"/>
              </w:rPr>
              <w:t xml:space="preserve"> have vegetation maintained as ground cover over all of the critical source area; and</w:t>
            </w:r>
          </w:p>
          <w:p w14:paraId="292EE94B" w14:textId="77777777" w:rsidR="00923AA2" w:rsidRPr="0065066E" w:rsidRDefault="523F8DF5" w:rsidP="00B61C0A">
            <w:pPr>
              <w:pStyle w:val="ListParagraph"/>
              <w:numPr>
                <w:ilvl w:val="0"/>
                <w:numId w:val="7"/>
              </w:numPr>
              <w:spacing w:before="0" w:line="276" w:lineRule="auto"/>
              <w:ind w:left="306" w:hanging="142"/>
              <w:rPr>
                <w:rFonts w:asciiTheme="minorHAnsi" w:hAnsiTheme="minorHAnsi" w:cstheme="minorHAnsi"/>
              </w:rPr>
            </w:pPr>
            <w:r w:rsidRPr="5917A154">
              <w:rPr>
                <w:rFonts w:asciiTheme="minorHAnsi" w:hAnsiTheme="minorHAnsi" w:cstheme="minorBidi"/>
              </w:rPr>
              <w:t>vegetation within that area will be maintained in a way that does not include any cultivation or harvesting of annual forage crops.</w:t>
            </w:r>
          </w:p>
        </w:tc>
        <w:tc>
          <w:tcPr>
            <w:tcW w:w="578" w:type="pct"/>
            <w:shd w:val="clear" w:color="auto" w:fill="F2F2F2" w:themeFill="background1" w:themeFillShade="F2"/>
            <w:vAlign w:val="center"/>
          </w:tcPr>
          <w:p w14:paraId="07B89EA4" w14:textId="77777777" w:rsidR="00923AA2" w:rsidRPr="007C1D80" w:rsidRDefault="00923AA2" w:rsidP="00B61C0A">
            <w:pPr>
              <w:spacing w:before="0" w:line="233" w:lineRule="auto"/>
              <w:jc w:val="center"/>
              <w:rPr>
                <w:rFonts w:asciiTheme="minorHAnsi" w:hAnsiTheme="minorHAnsi" w:cstheme="minorHAnsi"/>
                <w:sz w:val="44"/>
                <w:szCs w:val="44"/>
              </w:rPr>
            </w:pPr>
          </w:p>
        </w:tc>
        <w:tc>
          <w:tcPr>
            <w:tcW w:w="578" w:type="pct"/>
            <w:shd w:val="clear" w:color="auto" w:fill="F2F2F2" w:themeFill="background1" w:themeFillShade="F2"/>
          </w:tcPr>
          <w:p w14:paraId="50AABC7D" w14:textId="77777777" w:rsidR="00923AA2" w:rsidRPr="00BC6375" w:rsidRDefault="00923AA2" w:rsidP="00B61C0A">
            <w:pPr>
              <w:spacing w:before="0"/>
              <w:rPr>
                <w:rFonts w:asciiTheme="minorHAnsi" w:hAnsiTheme="minorHAnsi" w:cstheme="minorHAnsi"/>
              </w:rPr>
            </w:pPr>
          </w:p>
        </w:tc>
        <w:tc>
          <w:tcPr>
            <w:tcW w:w="1437" w:type="pct"/>
            <w:shd w:val="clear" w:color="auto" w:fill="F2F2F2" w:themeFill="background1" w:themeFillShade="F2"/>
            <w:vAlign w:val="center"/>
          </w:tcPr>
          <w:p w14:paraId="410DE91E" w14:textId="77777777" w:rsidR="00923AA2" w:rsidRPr="00BC6375" w:rsidRDefault="00923AA2" w:rsidP="00B61C0A">
            <w:pPr>
              <w:spacing w:before="0" w:line="276" w:lineRule="auto"/>
              <w:rPr>
                <w:rFonts w:asciiTheme="minorHAnsi" w:hAnsiTheme="minorHAnsi" w:cstheme="minorHAnsi"/>
              </w:rPr>
            </w:pPr>
          </w:p>
        </w:tc>
      </w:tr>
    </w:tbl>
    <w:p w14:paraId="30BDE4A1" w14:textId="7C1AECB9" w:rsidR="00191608" w:rsidRDefault="00191608" w:rsidP="00F27137">
      <w:pPr>
        <w:spacing w:line="233" w:lineRule="auto"/>
        <w:rPr>
          <w:rFonts w:asciiTheme="minorHAnsi" w:hAnsiTheme="minorHAnsi" w:cstheme="minorHAnsi"/>
          <w:b/>
          <w:i/>
        </w:rPr>
      </w:pPr>
      <w:r>
        <w:rPr>
          <w:rFonts w:asciiTheme="minorHAnsi" w:hAnsiTheme="minorHAnsi" w:cstheme="minorHAnsi"/>
          <w:b/>
          <w:i/>
        </w:rPr>
        <w:t>I</w:t>
      </w:r>
      <w:r w:rsidR="00F27137" w:rsidRPr="00460D3E">
        <w:rPr>
          <w:rFonts w:asciiTheme="minorHAnsi" w:hAnsiTheme="minorHAnsi" w:cstheme="minorHAnsi"/>
          <w:b/>
          <w:i/>
        </w:rPr>
        <w:t xml:space="preserve">ntensification of intensive winter grazing </w:t>
      </w:r>
    </w:p>
    <w:p w14:paraId="692244B8" w14:textId="0886DDBB" w:rsidR="00F27137" w:rsidRPr="00460D3E" w:rsidRDefault="00F43B72" w:rsidP="00F27137">
      <w:pPr>
        <w:spacing w:line="233" w:lineRule="auto"/>
        <w:rPr>
          <w:rFonts w:asciiTheme="minorHAnsi" w:hAnsiTheme="minorHAnsi" w:cstheme="minorHAnsi"/>
          <w:b/>
          <w:i/>
        </w:rPr>
      </w:pPr>
      <w:r>
        <w:rPr>
          <w:rFonts w:asciiTheme="minorHAnsi" w:hAnsiTheme="minorHAnsi" w:cstheme="minorHAnsi"/>
          <w:b/>
          <w:i/>
        </w:rPr>
        <w:t>If you answer no to any of the questions in the table below, you will need consent for intensification of land under R</w:t>
      </w:r>
      <w:r w:rsidR="00F27137" w:rsidRPr="00460D3E">
        <w:rPr>
          <w:rFonts w:asciiTheme="minorHAnsi" w:hAnsiTheme="minorHAnsi" w:cstheme="minorHAnsi"/>
          <w:b/>
          <w:i/>
        </w:rPr>
        <w:t xml:space="preserve">egulation 30 of the Resource Management (National Environmental Standards for Freshwater) Regulations 2020. You should discuss your consent application with your consultant/farm advisor as the application </w:t>
      </w:r>
      <w:r w:rsidR="00F27137" w:rsidRPr="00846A81">
        <w:rPr>
          <w:rFonts w:asciiTheme="minorHAnsi" w:hAnsiTheme="minorHAnsi" w:cstheme="minorHAnsi"/>
          <w:b/>
          <w:i/>
          <w:u w:val="single"/>
        </w:rPr>
        <w:t>must</w:t>
      </w:r>
      <w:r w:rsidR="00F27137" w:rsidRPr="00460D3E">
        <w:rPr>
          <w:rFonts w:asciiTheme="minorHAnsi" w:hAnsiTheme="minorHAnsi" w:cstheme="minorHAnsi"/>
          <w:b/>
          <w:i/>
        </w:rPr>
        <w:t xml:space="preserve"> include additional assessments to those described in this application form.</w:t>
      </w:r>
    </w:p>
    <w:p w14:paraId="00260B5A" w14:textId="77777777" w:rsidR="00ED74C1" w:rsidRDefault="00ED74C1" w:rsidP="00ED74C1">
      <w:pPr>
        <w:spacing w:line="240" w:lineRule="auto"/>
        <w:rPr>
          <w:rFonts w:asciiTheme="minorHAnsi" w:hAnsiTheme="minorHAnsi" w:cstheme="minorHAnsi"/>
          <w:bCs/>
          <w:i/>
          <w:iCs/>
        </w:rPr>
      </w:pPr>
      <w:r w:rsidRPr="00460D3E">
        <w:rPr>
          <w:rFonts w:asciiTheme="minorHAnsi" w:hAnsiTheme="minorHAnsi" w:cstheme="minorHAnsi"/>
          <w:bCs/>
          <w:i/>
          <w:iCs/>
        </w:rPr>
        <w:t xml:space="preserve">The following sources of information can be used to help you determine whether and how much intensive winter grazing has previously occurred during the reference period: farm records/accounts, contractor and seed purchase receipts, Overseer files, aerial photos/Google Earth, land sale documentation.      </w:t>
      </w:r>
    </w:p>
    <w:p w14:paraId="071EC05D" w14:textId="77777777" w:rsidR="00ED74C1" w:rsidRPr="00460D3E" w:rsidRDefault="00ED74C1" w:rsidP="00ED74C1">
      <w:pPr>
        <w:spacing w:line="240" w:lineRule="auto"/>
        <w:rPr>
          <w:rFonts w:asciiTheme="minorHAnsi" w:hAnsiTheme="minorHAnsi" w:cstheme="minorHAnsi"/>
          <w:bCs/>
          <w:i/>
          <w:iCs/>
        </w:rPr>
      </w:pPr>
    </w:p>
    <w:tbl>
      <w:tblPr>
        <w:tblStyle w:val="TableGrid"/>
        <w:tblW w:w="5000" w:type="pct"/>
        <w:tblLook w:val="04A0" w:firstRow="1" w:lastRow="0" w:firstColumn="1" w:lastColumn="0" w:noHBand="0" w:noVBand="1"/>
      </w:tblPr>
      <w:tblGrid>
        <w:gridCol w:w="2202"/>
        <w:gridCol w:w="883"/>
        <w:gridCol w:w="879"/>
        <w:gridCol w:w="6374"/>
      </w:tblGrid>
      <w:tr w:rsidR="0062301A" w:rsidRPr="0065066E" w14:paraId="0B4BFCE0" w14:textId="77777777" w:rsidTr="00460D3E">
        <w:trPr>
          <w:trHeight w:val="217"/>
        </w:trPr>
        <w:tc>
          <w:tcPr>
            <w:tcW w:w="1065" w:type="pct"/>
            <w:shd w:val="clear" w:color="auto" w:fill="D9D9D9" w:themeFill="background1" w:themeFillShade="D9"/>
          </w:tcPr>
          <w:p w14:paraId="3C01AF11" w14:textId="7F47DF6F" w:rsidR="0062301A" w:rsidRPr="0065066E" w:rsidRDefault="0062301A" w:rsidP="00495D45">
            <w:pPr>
              <w:spacing w:before="0" w:line="276" w:lineRule="auto"/>
              <w:rPr>
                <w:rFonts w:asciiTheme="minorHAnsi" w:hAnsiTheme="minorHAnsi" w:cstheme="minorHAnsi"/>
                <w:b/>
                <w:bCs/>
              </w:rPr>
            </w:pPr>
            <w:r w:rsidRPr="0065066E">
              <w:rPr>
                <w:rFonts w:asciiTheme="minorHAnsi" w:hAnsiTheme="minorHAnsi" w:cstheme="minorHAnsi"/>
                <w:b/>
              </w:rPr>
              <w:t>Regulation 29</w:t>
            </w:r>
            <w:r w:rsidRPr="0065066E">
              <w:rPr>
                <w:rFonts w:asciiTheme="minorHAnsi" w:hAnsiTheme="minorHAnsi" w:cstheme="minorHAnsi"/>
                <w:b/>
                <w:bCs/>
              </w:rPr>
              <w:t xml:space="preserve"> conditions</w:t>
            </w:r>
          </w:p>
        </w:tc>
        <w:tc>
          <w:tcPr>
            <w:tcW w:w="427" w:type="pct"/>
            <w:shd w:val="clear" w:color="auto" w:fill="D9D9D9" w:themeFill="background1" w:themeFillShade="D9"/>
          </w:tcPr>
          <w:p w14:paraId="27A5F7BE" w14:textId="40222336" w:rsidR="0062301A" w:rsidRPr="0065066E" w:rsidRDefault="009B4BA3" w:rsidP="00495D45">
            <w:pPr>
              <w:spacing w:before="0" w:line="276" w:lineRule="auto"/>
              <w:rPr>
                <w:rFonts w:asciiTheme="minorHAnsi" w:hAnsiTheme="minorHAnsi" w:cstheme="minorHAnsi"/>
                <w:b/>
                <w:bCs/>
              </w:rPr>
            </w:pPr>
            <w:r>
              <w:rPr>
                <w:rFonts w:asciiTheme="minorHAnsi" w:hAnsiTheme="minorHAnsi" w:cstheme="minorHAnsi"/>
                <w:b/>
                <w:bCs/>
              </w:rPr>
              <w:t>Yes (tick)</w:t>
            </w:r>
          </w:p>
        </w:tc>
        <w:tc>
          <w:tcPr>
            <w:tcW w:w="425" w:type="pct"/>
            <w:shd w:val="clear" w:color="auto" w:fill="D9D9D9" w:themeFill="background1" w:themeFillShade="D9"/>
          </w:tcPr>
          <w:p w14:paraId="12C063D9" w14:textId="0A36A6D4" w:rsidR="0062301A" w:rsidRPr="0065066E" w:rsidRDefault="009B4BA3" w:rsidP="00495D45">
            <w:pPr>
              <w:spacing w:before="0"/>
              <w:rPr>
                <w:rFonts w:asciiTheme="minorHAnsi" w:hAnsiTheme="minorHAnsi" w:cstheme="minorHAnsi"/>
                <w:b/>
                <w:bCs/>
              </w:rPr>
            </w:pPr>
            <w:r>
              <w:rPr>
                <w:rFonts w:asciiTheme="minorHAnsi" w:hAnsiTheme="minorHAnsi" w:cstheme="minorHAnsi"/>
                <w:b/>
                <w:bCs/>
              </w:rPr>
              <w:t>No (tick)</w:t>
            </w:r>
          </w:p>
        </w:tc>
        <w:tc>
          <w:tcPr>
            <w:tcW w:w="3083" w:type="pct"/>
            <w:shd w:val="clear" w:color="auto" w:fill="D9D9D9" w:themeFill="background1" w:themeFillShade="D9"/>
          </w:tcPr>
          <w:p w14:paraId="251E0253" w14:textId="7CEA8DBF" w:rsidR="0062301A" w:rsidRPr="0065066E" w:rsidRDefault="009B4BA3" w:rsidP="00495D45">
            <w:pPr>
              <w:spacing w:before="0" w:line="276" w:lineRule="auto"/>
              <w:rPr>
                <w:rFonts w:asciiTheme="minorHAnsi" w:hAnsiTheme="minorHAnsi" w:cstheme="minorHAnsi"/>
                <w:b/>
                <w:bCs/>
              </w:rPr>
            </w:pPr>
            <w:r>
              <w:rPr>
                <w:rFonts w:asciiTheme="minorHAnsi" w:hAnsiTheme="minorHAnsi" w:cstheme="minorHAnsi"/>
                <w:b/>
                <w:bCs/>
              </w:rPr>
              <w:t>If no, describe why</w:t>
            </w:r>
          </w:p>
        </w:tc>
      </w:tr>
      <w:tr w:rsidR="0062301A" w:rsidRPr="0065066E" w14:paraId="58E82EF9" w14:textId="77777777" w:rsidTr="00460D3E">
        <w:tc>
          <w:tcPr>
            <w:tcW w:w="1065" w:type="pct"/>
          </w:tcPr>
          <w:p w14:paraId="57D6E9B0" w14:textId="7005E61D" w:rsidR="0062301A" w:rsidRPr="0065066E" w:rsidRDefault="0062301A" w:rsidP="00495D45">
            <w:pPr>
              <w:spacing w:before="0" w:line="276" w:lineRule="auto"/>
              <w:rPr>
                <w:rFonts w:asciiTheme="minorHAnsi" w:hAnsiTheme="minorHAnsi" w:cstheme="minorHAnsi"/>
              </w:rPr>
            </w:pPr>
            <w:r w:rsidRPr="0065066E">
              <w:rPr>
                <w:rFonts w:asciiTheme="minorHAnsi" w:hAnsiTheme="minorHAnsi" w:cstheme="minorHAnsi"/>
              </w:rPr>
              <w:t>Land on farm was used for intensive winter grazing during the period of 1 July 2014 to 30 June 2019.</w:t>
            </w:r>
          </w:p>
        </w:tc>
        <w:tc>
          <w:tcPr>
            <w:tcW w:w="427" w:type="pct"/>
            <w:shd w:val="clear" w:color="auto" w:fill="F2F2F2" w:themeFill="background1" w:themeFillShade="F2"/>
            <w:vAlign w:val="center"/>
          </w:tcPr>
          <w:p w14:paraId="6ACFFC72" w14:textId="32101CB1" w:rsidR="0062301A" w:rsidRPr="007C1D80" w:rsidRDefault="0062301A" w:rsidP="007C1D80">
            <w:pPr>
              <w:spacing w:before="0" w:line="233" w:lineRule="auto"/>
              <w:jc w:val="center"/>
              <w:rPr>
                <w:rFonts w:asciiTheme="minorHAnsi" w:hAnsiTheme="minorHAnsi" w:cstheme="minorHAnsi"/>
                <w:sz w:val="44"/>
                <w:szCs w:val="44"/>
              </w:rPr>
            </w:pPr>
          </w:p>
        </w:tc>
        <w:tc>
          <w:tcPr>
            <w:tcW w:w="425" w:type="pct"/>
            <w:shd w:val="clear" w:color="auto" w:fill="F2F2F2" w:themeFill="background1" w:themeFillShade="F2"/>
          </w:tcPr>
          <w:p w14:paraId="1582728B" w14:textId="77777777" w:rsidR="0062301A" w:rsidRPr="00BC6375" w:rsidRDefault="0062301A" w:rsidP="007D4A4B">
            <w:pPr>
              <w:spacing w:before="0"/>
              <w:rPr>
                <w:rFonts w:asciiTheme="minorHAnsi" w:hAnsiTheme="minorHAnsi" w:cstheme="minorHAnsi"/>
              </w:rPr>
            </w:pPr>
          </w:p>
        </w:tc>
        <w:tc>
          <w:tcPr>
            <w:tcW w:w="3083" w:type="pct"/>
            <w:shd w:val="clear" w:color="auto" w:fill="F2F2F2" w:themeFill="background1" w:themeFillShade="F2"/>
            <w:vAlign w:val="center"/>
          </w:tcPr>
          <w:p w14:paraId="481496C0" w14:textId="024112FF" w:rsidR="0062301A" w:rsidRPr="00BC6375" w:rsidRDefault="0062301A" w:rsidP="007D4A4B">
            <w:pPr>
              <w:spacing w:before="0" w:line="276" w:lineRule="auto"/>
              <w:rPr>
                <w:rFonts w:asciiTheme="minorHAnsi" w:hAnsiTheme="minorHAnsi" w:cstheme="minorHAnsi"/>
              </w:rPr>
            </w:pPr>
          </w:p>
        </w:tc>
      </w:tr>
      <w:tr w:rsidR="0062301A" w:rsidRPr="0065066E" w14:paraId="3248E018" w14:textId="77777777" w:rsidTr="00460D3E">
        <w:tc>
          <w:tcPr>
            <w:tcW w:w="1065" w:type="pct"/>
          </w:tcPr>
          <w:p w14:paraId="78653A10" w14:textId="29BF85CC" w:rsidR="0062301A" w:rsidRPr="0065066E" w:rsidRDefault="0062301A" w:rsidP="00495D45">
            <w:pPr>
              <w:spacing w:before="0" w:line="276" w:lineRule="auto"/>
              <w:rPr>
                <w:rFonts w:asciiTheme="minorHAnsi" w:hAnsiTheme="minorHAnsi" w:cstheme="minorHAnsi"/>
              </w:rPr>
            </w:pPr>
            <w:r w:rsidRPr="0065066E">
              <w:rPr>
                <w:rFonts w:asciiTheme="minorHAnsi" w:hAnsiTheme="minorHAnsi" w:cstheme="minorHAnsi"/>
              </w:rPr>
              <w:t xml:space="preserve">The proposed area of intensive winter grazing is no greater than the maximum area of the farm used for that purpose during the period of 1 </w:t>
            </w:r>
            <w:r w:rsidRPr="0065066E">
              <w:rPr>
                <w:rFonts w:asciiTheme="minorHAnsi" w:hAnsiTheme="minorHAnsi" w:cstheme="minorHAnsi"/>
              </w:rPr>
              <w:lastRenderedPageBreak/>
              <w:t>July 2014 to 30 June 2019.</w:t>
            </w:r>
          </w:p>
        </w:tc>
        <w:tc>
          <w:tcPr>
            <w:tcW w:w="427" w:type="pct"/>
            <w:shd w:val="clear" w:color="auto" w:fill="F2F2F2" w:themeFill="background1" w:themeFillShade="F2"/>
            <w:vAlign w:val="center"/>
          </w:tcPr>
          <w:p w14:paraId="5E717697" w14:textId="5E63B47E" w:rsidR="0062301A" w:rsidRPr="007C1D80" w:rsidRDefault="0062301A" w:rsidP="007C1D80">
            <w:pPr>
              <w:spacing w:before="0" w:line="233" w:lineRule="auto"/>
              <w:jc w:val="center"/>
              <w:rPr>
                <w:rFonts w:asciiTheme="minorHAnsi" w:hAnsiTheme="minorHAnsi" w:cstheme="minorHAnsi"/>
                <w:sz w:val="44"/>
                <w:szCs w:val="44"/>
              </w:rPr>
            </w:pPr>
          </w:p>
        </w:tc>
        <w:tc>
          <w:tcPr>
            <w:tcW w:w="425" w:type="pct"/>
            <w:shd w:val="clear" w:color="auto" w:fill="F2F2F2" w:themeFill="background1" w:themeFillShade="F2"/>
          </w:tcPr>
          <w:p w14:paraId="29EC170F" w14:textId="77777777" w:rsidR="0062301A" w:rsidRPr="00BC6375" w:rsidRDefault="0062301A" w:rsidP="007D4A4B">
            <w:pPr>
              <w:spacing w:before="0"/>
              <w:rPr>
                <w:rFonts w:asciiTheme="minorHAnsi" w:hAnsiTheme="minorHAnsi" w:cstheme="minorHAnsi"/>
              </w:rPr>
            </w:pPr>
          </w:p>
        </w:tc>
        <w:tc>
          <w:tcPr>
            <w:tcW w:w="3083" w:type="pct"/>
            <w:shd w:val="clear" w:color="auto" w:fill="F2F2F2" w:themeFill="background1" w:themeFillShade="F2"/>
            <w:vAlign w:val="center"/>
          </w:tcPr>
          <w:p w14:paraId="41DF6595" w14:textId="7A870C34" w:rsidR="0062301A" w:rsidRPr="00BC6375" w:rsidRDefault="0062301A" w:rsidP="007D4A4B">
            <w:pPr>
              <w:spacing w:before="0" w:line="276" w:lineRule="auto"/>
              <w:rPr>
                <w:rFonts w:asciiTheme="minorHAnsi" w:hAnsiTheme="minorHAnsi" w:cstheme="minorHAnsi"/>
              </w:rPr>
            </w:pPr>
          </w:p>
        </w:tc>
      </w:tr>
    </w:tbl>
    <w:p w14:paraId="39120C79" w14:textId="5FB460D9" w:rsidR="00D10E61" w:rsidRDefault="00D10E61" w:rsidP="00495D45">
      <w:pPr>
        <w:spacing w:line="240" w:lineRule="auto"/>
        <w:rPr>
          <w:rFonts w:asciiTheme="minorHAnsi" w:hAnsiTheme="minorHAnsi" w:cstheme="minorHAnsi"/>
          <w:b/>
          <w:i/>
        </w:rPr>
      </w:pPr>
    </w:p>
    <w:p w14:paraId="77585392" w14:textId="33D195CC" w:rsidR="00AA2DF6" w:rsidRPr="0065066E" w:rsidRDefault="00AA2DF6" w:rsidP="00AA2DF6">
      <w:pPr>
        <w:pStyle w:val="Heading2"/>
        <w:tabs>
          <w:tab w:val="clear" w:pos="454"/>
          <w:tab w:val="clear" w:pos="907"/>
        </w:tabs>
        <w:ind w:left="0" w:firstLine="0"/>
      </w:pPr>
      <w:r w:rsidRPr="0065066E">
        <w:t>Alternatives</w:t>
      </w:r>
      <w:r w:rsidR="003E71F2">
        <w:t xml:space="preserve"> and </w:t>
      </w:r>
      <w:r w:rsidR="003109C1">
        <w:t xml:space="preserve">benefits of the </w:t>
      </w:r>
      <w:r w:rsidR="00C8312A">
        <w:t>proposed activity</w:t>
      </w:r>
    </w:p>
    <w:p w14:paraId="128B059F" w14:textId="77777777" w:rsidR="00AA2DF6" w:rsidRPr="0065066E" w:rsidRDefault="00AA2DF6" w:rsidP="00AA2DF6">
      <w:pPr>
        <w:pStyle w:val="Reference"/>
        <w:spacing w:after="240"/>
        <w:ind w:right="0"/>
      </w:pPr>
      <w:r w:rsidRPr="0065066E">
        <w:t xml:space="preserve">The Resource Management Act (Section 105) requires applicants to consider alternative methods of undertaking the proposed activity. These alternatives may reduce the discharge of contaminants to the environment.  </w:t>
      </w:r>
    </w:p>
    <w:p w14:paraId="7A6368B8" w14:textId="48CE6A28" w:rsidR="00AA2DF6" w:rsidRPr="0065066E" w:rsidRDefault="00AA2DF6" w:rsidP="00AA2DF6">
      <w:pPr>
        <w:pStyle w:val="Reference"/>
        <w:spacing w:after="240"/>
        <w:ind w:right="0"/>
      </w:pPr>
      <w:r w:rsidRPr="0065066E">
        <w:t>Please describe what alternatives to conducting IWG in the manner described in this application were considered</w:t>
      </w:r>
      <w:r w:rsidR="004E7F50">
        <w:t>, and the benefits of the chosen approach to Intensive Winter Grazing</w:t>
      </w:r>
      <w:r w:rsidRPr="0065066E">
        <w:t>. Please also explain why the proposed IWG regime was the preferred option. E.g.</w:t>
      </w:r>
    </w:p>
    <w:p w14:paraId="52B55161" w14:textId="77777777" w:rsidR="00AA2DF6" w:rsidRDefault="00AA2DF6" w:rsidP="00AA2DF6">
      <w:pPr>
        <w:pStyle w:val="Reference"/>
        <w:numPr>
          <w:ilvl w:val="0"/>
          <w:numId w:val="16"/>
        </w:numPr>
        <w:tabs>
          <w:tab w:val="clear" w:pos="454"/>
        </w:tabs>
        <w:spacing w:after="240"/>
        <w:ind w:left="851" w:right="0" w:hanging="284"/>
        <w:rPr>
          <w:i/>
          <w:iCs/>
        </w:rPr>
      </w:pPr>
      <w:r w:rsidRPr="0065066E">
        <w:rPr>
          <w:i/>
          <w:iCs/>
        </w:rPr>
        <w:t>A winter barn was considered but this would require a significant financial investment that cannot be supported by the farming activities.</w:t>
      </w:r>
    </w:p>
    <w:p w14:paraId="0C22C053" w14:textId="4648CA77" w:rsidR="00340F2F" w:rsidRPr="0065066E" w:rsidRDefault="00340F2F" w:rsidP="00AA2DF6">
      <w:pPr>
        <w:pStyle w:val="Reference"/>
        <w:numPr>
          <w:ilvl w:val="0"/>
          <w:numId w:val="16"/>
        </w:numPr>
        <w:tabs>
          <w:tab w:val="clear" w:pos="454"/>
        </w:tabs>
        <w:spacing w:after="240"/>
        <w:ind w:left="851" w:right="0" w:hanging="284"/>
        <w:rPr>
          <w:i/>
          <w:iCs/>
        </w:rPr>
      </w:pPr>
      <w:r>
        <w:rPr>
          <w:i/>
          <w:iCs/>
        </w:rPr>
        <w:t>We have change</w:t>
      </w:r>
      <w:r w:rsidR="00C55DAD">
        <w:rPr>
          <w:i/>
          <w:iCs/>
        </w:rPr>
        <w:t xml:space="preserve">d </w:t>
      </w:r>
      <w:r w:rsidR="0036690C">
        <w:rPr>
          <w:i/>
          <w:iCs/>
        </w:rPr>
        <w:t>from f</w:t>
      </w:r>
      <w:r w:rsidR="00E048A6">
        <w:rPr>
          <w:i/>
          <w:iCs/>
        </w:rPr>
        <w:t xml:space="preserve">ull cultivation to direct drilling of our brassica paddocks </w:t>
      </w:r>
      <w:r w:rsidR="000404F9">
        <w:rPr>
          <w:i/>
          <w:iCs/>
        </w:rPr>
        <w:t xml:space="preserve">to reduce the risk of compaction during grazing </w:t>
      </w:r>
    </w:p>
    <w:p w14:paraId="10FFDDDE" w14:textId="77777777" w:rsidR="00AA2DF6" w:rsidRPr="0065066E" w:rsidRDefault="00AA2DF6" w:rsidP="00AA2DF6">
      <w:pPr>
        <w:pStyle w:val="Reference"/>
        <w:numPr>
          <w:ilvl w:val="0"/>
          <w:numId w:val="16"/>
        </w:numPr>
        <w:tabs>
          <w:tab w:val="clear" w:pos="454"/>
        </w:tabs>
        <w:spacing w:after="240"/>
        <w:ind w:left="851" w:right="0" w:hanging="284"/>
        <w:rPr>
          <w:i/>
          <w:iCs/>
        </w:rPr>
      </w:pPr>
      <w:r w:rsidRPr="0065066E">
        <w:rPr>
          <w:i/>
          <w:iCs/>
        </w:rPr>
        <w:t>All grass wintering was considered but …</w:t>
      </w:r>
    </w:p>
    <w:tbl>
      <w:tblPr>
        <w:tblStyle w:val="TableGrid"/>
        <w:tblW w:w="0" w:type="auto"/>
        <w:tblLook w:val="04A0" w:firstRow="1" w:lastRow="0" w:firstColumn="1" w:lastColumn="0" w:noHBand="0" w:noVBand="1"/>
      </w:tblPr>
      <w:tblGrid>
        <w:gridCol w:w="10338"/>
      </w:tblGrid>
      <w:tr w:rsidR="00611100" w14:paraId="70D5CC75" w14:textId="77777777" w:rsidTr="00B61C0A">
        <w:trPr>
          <w:trHeight w:val="847"/>
        </w:trPr>
        <w:tc>
          <w:tcPr>
            <w:tcW w:w="10338" w:type="dxa"/>
            <w:shd w:val="clear" w:color="auto" w:fill="F2F2F2" w:themeFill="background1" w:themeFillShade="F2"/>
          </w:tcPr>
          <w:p w14:paraId="42EF4924" w14:textId="77777777" w:rsidR="00AA2DF6" w:rsidRDefault="00AA2DF6" w:rsidP="00B61C0A">
            <w:pPr>
              <w:tabs>
                <w:tab w:val="clear" w:pos="454"/>
              </w:tabs>
              <w:spacing w:before="0" w:after="200"/>
              <w:rPr>
                <w:rFonts w:asciiTheme="minorHAnsi" w:hAnsiTheme="minorHAnsi" w:cstheme="minorHAnsi"/>
              </w:rPr>
            </w:pPr>
          </w:p>
        </w:tc>
      </w:tr>
    </w:tbl>
    <w:p w14:paraId="20FFEDAA" w14:textId="3E866C64" w:rsidR="00FF793F" w:rsidRPr="0065066E" w:rsidRDefault="30F48F49" w:rsidP="00055B75">
      <w:pPr>
        <w:pStyle w:val="Heading2"/>
        <w:tabs>
          <w:tab w:val="clear" w:pos="454"/>
          <w:tab w:val="clear" w:pos="907"/>
        </w:tabs>
        <w:ind w:left="0" w:right="0" w:firstLine="0"/>
      </w:pPr>
      <w:r>
        <w:t xml:space="preserve">Associated activities </w:t>
      </w:r>
    </w:p>
    <w:p w14:paraId="0457754E" w14:textId="3C5E4BF3" w:rsidR="00FF793F" w:rsidRPr="0065066E" w:rsidRDefault="00E146DC" w:rsidP="00495D45">
      <w:pPr>
        <w:spacing w:after="240" w:line="233" w:lineRule="auto"/>
        <w:rPr>
          <w:rFonts w:asciiTheme="minorHAnsi" w:hAnsiTheme="minorHAnsi" w:cstheme="minorHAnsi"/>
        </w:rPr>
      </w:pPr>
      <w:r w:rsidRPr="0065066E">
        <w:rPr>
          <w:rFonts w:asciiTheme="minorHAnsi" w:hAnsiTheme="minorHAnsi" w:cstheme="minorHAnsi"/>
        </w:rPr>
        <w:t xml:space="preserve">Do you hold </w:t>
      </w:r>
      <w:r w:rsidR="00CE5E0B">
        <w:rPr>
          <w:rFonts w:asciiTheme="minorHAnsi" w:hAnsiTheme="minorHAnsi" w:cstheme="minorHAnsi"/>
        </w:rPr>
        <w:t xml:space="preserve">or require </w:t>
      </w:r>
      <w:r w:rsidRPr="0065066E">
        <w:rPr>
          <w:rFonts w:asciiTheme="minorHAnsi" w:hAnsiTheme="minorHAnsi" w:cstheme="minorHAnsi"/>
        </w:rPr>
        <w:t>any resource consent</w:t>
      </w:r>
      <w:r w:rsidR="00D1218C" w:rsidRPr="0065066E">
        <w:rPr>
          <w:rFonts w:asciiTheme="minorHAnsi" w:hAnsiTheme="minorHAnsi" w:cstheme="minorHAnsi"/>
        </w:rPr>
        <w:t>(</w:t>
      </w:r>
      <w:r w:rsidRPr="0065066E">
        <w:rPr>
          <w:rFonts w:asciiTheme="minorHAnsi" w:hAnsiTheme="minorHAnsi" w:cstheme="minorHAnsi"/>
        </w:rPr>
        <w:t>s</w:t>
      </w:r>
      <w:r w:rsidR="00D1218C" w:rsidRPr="0065066E">
        <w:rPr>
          <w:rFonts w:asciiTheme="minorHAnsi" w:hAnsiTheme="minorHAnsi" w:cstheme="minorHAnsi"/>
        </w:rPr>
        <w:t>)</w:t>
      </w:r>
      <w:r w:rsidRPr="0065066E">
        <w:rPr>
          <w:rFonts w:asciiTheme="minorHAnsi" w:hAnsiTheme="minorHAnsi" w:cstheme="minorHAnsi"/>
        </w:rPr>
        <w:t xml:space="preserve"> at this site for the following activities?</w:t>
      </w:r>
    </w:p>
    <w:tbl>
      <w:tblPr>
        <w:tblStyle w:val="TableGrid"/>
        <w:tblW w:w="5000" w:type="pct"/>
        <w:tblLook w:val="04A0" w:firstRow="1" w:lastRow="0" w:firstColumn="1" w:lastColumn="0" w:noHBand="0" w:noVBand="1"/>
      </w:tblPr>
      <w:tblGrid>
        <w:gridCol w:w="2966"/>
        <w:gridCol w:w="792"/>
        <w:gridCol w:w="1946"/>
        <w:gridCol w:w="1276"/>
        <w:gridCol w:w="1071"/>
        <w:gridCol w:w="2287"/>
      </w:tblGrid>
      <w:tr w:rsidR="00081128" w:rsidRPr="0065066E" w14:paraId="26FD3A18" w14:textId="77777777" w:rsidTr="006675FB">
        <w:tc>
          <w:tcPr>
            <w:tcW w:w="1435" w:type="pct"/>
            <w:shd w:val="clear" w:color="auto" w:fill="D9D9D9" w:themeFill="background1" w:themeFillShade="D9"/>
          </w:tcPr>
          <w:p w14:paraId="7B4C2FE0" w14:textId="1CAB864A" w:rsidR="00AA2DF6" w:rsidRPr="0065066E" w:rsidRDefault="00AA2DF6" w:rsidP="00495D45">
            <w:pPr>
              <w:spacing w:before="0" w:line="276" w:lineRule="auto"/>
              <w:rPr>
                <w:rFonts w:asciiTheme="minorHAnsi" w:hAnsiTheme="minorHAnsi" w:cstheme="minorHAnsi"/>
                <w:b/>
              </w:rPr>
            </w:pPr>
            <w:r w:rsidRPr="0065066E">
              <w:rPr>
                <w:rFonts w:asciiTheme="minorHAnsi" w:hAnsiTheme="minorHAnsi" w:cstheme="minorHAnsi"/>
                <w:b/>
              </w:rPr>
              <w:t>Consent/activity</w:t>
            </w:r>
          </w:p>
        </w:tc>
        <w:tc>
          <w:tcPr>
            <w:tcW w:w="383" w:type="pct"/>
            <w:shd w:val="clear" w:color="auto" w:fill="D9D9D9" w:themeFill="background1" w:themeFillShade="D9"/>
          </w:tcPr>
          <w:p w14:paraId="34D5A241" w14:textId="79BC501B" w:rsidR="00AA2DF6" w:rsidRPr="0065066E" w:rsidRDefault="00AA2DF6" w:rsidP="00495D45">
            <w:pPr>
              <w:spacing w:before="0" w:line="276" w:lineRule="auto"/>
              <w:jc w:val="center"/>
              <w:rPr>
                <w:rFonts w:asciiTheme="minorHAnsi" w:hAnsiTheme="minorHAnsi" w:cstheme="minorHAnsi"/>
                <w:b/>
              </w:rPr>
            </w:pPr>
            <w:r w:rsidRPr="0065066E">
              <w:rPr>
                <w:rFonts w:asciiTheme="minorHAnsi" w:hAnsiTheme="minorHAnsi" w:cstheme="minorHAnsi"/>
                <w:b/>
              </w:rPr>
              <w:t>No</w:t>
            </w:r>
          </w:p>
        </w:tc>
        <w:tc>
          <w:tcPr>
            <w:tcW w:w="941" w:type="pct"/>
            <w:shd w:val="clear" w:color="auto" w:fill="D9D9D9" w:themeFill="background1" w:themeFillShade="D9"/>
          </w:tcPr>
          <w:p w14:paraId="6F17C351" w14:textId="4B8EC21F" w:rsidR="00AA2DF6" w:rsidRPr="0065066E" w:rsidRDefault="00AA2DF6" w:rsidP="00495D45">
            <w:pPr>
              <w:spacing w:before="0"/>
              <w:jc w:val="center"/>
              <w:rPr>
                <w:rFonts w:asciiTheme="minorHAnsi" w:hAnsiTheme="minorHAnsi"/>
                <w:b/>
              </w:rPr>
            </w:pPr>
            <w:r w:rsidRPr="70FB648E">
              <w:rPr>
                <w:rFonts w:asciiTheme="minorHAnsi" w:hAnsiTheme="minorHAnsi"/>
                <w:b/>
              </w:rPr>
              <w:t>Permitted Activity? Explain why</w:t>
            </w:r>
          </w:p>
        </w:tc>
        <w:tc>
          <w:tcPr>
            <w:tcW w:w="617" w:type="pct"/>
            <w:shd w:val="clear" w:color="auto" w:fill="D9D9D9" w:themeFill="background1" w:themeFillShade="D9"/>
          </w:tcPr>
          <w:p w14:paraId="02BE7773" w14:textId="7A1932D4" w:rsidR="00AA2DF6" w:rsidRPr="0065066E" w:rsidRDefault="00081128" w:rsidP="00495D45">
            <w:pPr>
              <w:spacing w:before="0" w:line="276" w:lineRule="auto"/>
              <w:jc w:val="center"/>
              <w:rPr>
                <w:rFonts w:asciiTheme="minorHAnsi" w:hAnsiTheme="minorHAnsi" w:cstheme="minorHAnsi"/>
                <w:b/>
              </w:rPr>
            </w:pPr>
            <w:r>
              <w:rPr>
                <w:rFonts w:asciiTheme="minorHAnsi" w:hAnsiTheme="minorHAnsi" w:cstheme="minorHAnsi"/>
                <w:b/>
              </w:rPr>
              <w:t>C</w:t>
            </w:r>
            <w:r w:rsidR="003A6396">
              <w:rPr>
                <w:rFonts w:asciiTheme="minorHAnsi" w:hAnsiTheme="minorHAnsi" w:cstheme="minorHAnsi"/>
                <w:b/>
              </w:rPr>
              <w:t>onsen</w:t>
            </w:r>
            <w:r>
              <w:rPr>
                <w:rFonts w:asciiTheme="minorHAnsi" w:hAnsiTheme="minorHAnsi" w:cstheme="minorHAnsi"/>
                <w:b/>
              </w:rPr>
              <w:t>t required</w:t>
            </w:r>
          </w:p>
        </w:tc>
        <w:tc>
          <w:tcPr>
            <w:tcW w:w="1625" w:type="pct"/>
            <w:gridSpan w:val="2"/>
            <w:shd w:val="clear" w:color="auto" w:fill="D9D9D9" w:themeFill="background1" w:themeFillShade="D9"/>
          </w:tcPr>
          <w:p w14:paraId="5FF93677" w14:textId="5F8C82C0" w:rsidR="00AA2DF6" w:rsidRPr="0065066E" w:rsidRDefault="00081128" w:rsidP="00495D45">
            <w:pPr>
              <w:spacing w:before="0" w:line="276" w:lineRule="auto"/>
              <w:rPr>
                <w:rFonts w:asciiTheme="minorHAnsi" w:hAnsiTheme="minorHAnsi"/>
                <w:b/>
              </w:rPr>
            </w:pPr>
            <w:r>
              <w:rPr>
                <w:rFonts w:asciiTheme="minorHAnsi" w:hAnsiTheme="minorHAnsi"/>
                <w:b/>
              </w:rPr>
              <w:t>Consent held (</w:t>
            </w:r>
            <w:r w:rsidR="00AA2DF6" w:rsidRPr="70FB648E">
              <w:rPr>
                <w:rFonts w:asciiTheme="minorHAnsi" w:hAnsiTheme="minorHAnsi"/>
                <w:b/>
              </w:rPr>
              <w:t xml:space="preserve">CRC consent </w:t>
            </w:r>
            <w:r w:rsidR="00AA2DF6" w:rsidRPr="70FB648E">
              <w:rPr>
                <w:rFonts w:asciiTheme="minorHAnsi" w:hAnsiTheme="minorHAnsi"/>
                <w:b/>
                <w:bCs/>
              </w:rPr>
              <w:t>number</w:t>
            </w:r>
            <w:r>
              <w:rPr>
                <w:rFonts w:asciiTheme="minorHAnsi" w:hAnsiTheme="minorHAnsi"/>
                <w:b/>
                <w:bCs/>
              </w:rPr>
              <w:t>)</w:t>
            </w:r>
          </w:p>
        </w:tc>
      </w:tr>
      <w:tr w:rsidR="00081128" w:rsidRPr="0065066E" w14:paraId="7A6D32AC" w14:textId="77777777" w:rsidTr="006675FB">
        <w:tc>
          <w:tcPr>
            <w:tcW w:w="1435" w:type="pct"/>
          </w:tcPr>
          <w:p w14:paraId="5BAA604B" w14:textId="737FDC64" w:rsidR="00AA2DF6" w:rsidRPr="0065066E" w:rsidRDefault="00AA2DF6" w:rsidP="00495D45">
            <w:pPr>
              <w:spacing w:before="0" w:line="276" w:lineRule="auto"/>
              <w:rPr>
                <w:rFonts w:asciiTheme="minorHAnsi" w:hAnsiTheme="minorHAnsi" w:cstheme="minorHAnsi"/>
              </w:rPr>
            </w:pPr>
            <w:r w:rsidRPr="0065066E">
              <w:rPr>
                <w:rFonts w:asciiTheme="minorHAnsi" w:hAnsiTheme="minorHAnsi" w:cstheme="minorHAnsi"/>
              </w:rPr>
              <w:t>Farming land use consent (FLU)</w:t>
            </w:r>
          </w:p>
        </w:tc>
        <w:tc>
          <w:tcPr>
            <w:tcW w:w="383" w:type="pct"/>
            <w:shd w:val="clear" w:color="auto" w:fill="F2F2F2" w:themeFill="background1" w:themeFillShade="F2"/>
            <w:vAlign w:val="center"/>
          </w:tcPr>
          <w:p w14:paraId="323CF237" w14:textId="46528821" w:rsidR="00AA2DF6" w:rsidRPr="007C1D80" w:rsidRDefault="00AA2DF6" w:rsidP="007C1D80">
            <w:pPr>
              <w:spacing w:before="0" w:line="233" w:lineRule="auto"/>
              <w:jc w:val="center"/>
              <w:rPr>
                <w:rFonts w:asciiTheme="minorHAnsi" w:hAnsiTheme="minorHAnsi" w:cstheme="minorHAnsi"/>
                <w:sz w:val="44"/>
                <w:szCs w:val="44"/>
              </w:rPr>
            </w:pPr>
          </w:p>
        </w:tc>
        <w:tc>
          <w:tcPr>
            <w:tcW w:w="941" w:type="pct"/>
            <w:shd w:val="clear" w:color="auto" w:fill="F2F2F2" w:themeFill="background1" w:themeFillShade="F2"/>
          </w:tcPr>
          <w:p w14:paraId="6FAD6918" w14:textId="77777777" w:rsidR="00AA2DF6" w:rsidRPr="007C1D80" w:rsidRDefault="00AA2DF6" w:rsidP="007C1D80">
            <w:pPr>
              <w:spacing w:before="0" w:line="233" w:lineRule="auto"/>
              <w:jc w:val="center"/>
              <w:rPr>
                <w:rFonts w:asciiTheme="minorHAnsi" w:hAnsiTheme="minorHAnsi" w:cstheme="minorHAnsi"/>
                <w:sz w:val="44"/>
                <w:szCs w:val="44"/>
              </w:rPr>
            </w:pPr>
          </w:p>
        </w:tc>
        <w:tc>
          <w:tcPr>
            <w:tcW w:w="617" w:type="pct"/>
            <w:shd w:val="clear" w:color="auto" w:fill="F2F2F2" w:themeFill="background1" w:themeFillShade="F2"/>
            <w:vAlign w:val="center"/>
          </w:tcPr>
          <w:p w14:paraId="67250111" w14:textId="7DACF7DA" w:rsidR="00AA2DF6" w:rsidRPr="007C1D80" w:rsidRDefault="00AA2DF6" w:rsidP="007C1D80">
            <w:pPr>
              <w:spacing w:before="0" w:line="233" w:lineRule="auto"/>
              <w:jc w:val="center"/>
              <w:rPr>
                <w:rFonts w:asciiTheme="minorHAnsi" w:hAnsiTheme="minorHAnsi" w:cstheme="minorHAnsi"/>
                <w:sz w:val="44"/>
                <w:szCs w:val="44"/>
              </w:rPr>
            </w:pPr>
          </w:p>
        </w:tc>
        <w:tc>
          <w:tcPr>
            <w:tcW w:w="1625" w:type="pct"/>
            <w:gridSpan w:val="2"/>
            <w:shd w:val="clear" w:color="auto" w:fill="F2F2F2" w:themeFill="background1" w:themeFillShade="F2"/>
            <w:vAlign w:val="center"/>
          </w:tcPr>
          <w:p w14:paraId="11A6E842" w14:textId="52A3D80F" w:rsidR="00AA2DF6" w:rsidRPr="00BC6375" w:rsidRDefault="00AA2DF6" w:rsidP="007D4A4B">
            <w:pPr>
              <w:spacing w:before="0" w:line="276" w:lineRule="auto"/>
              <w:rPr>
                <w:rFonts w:asciiTheme="minorHAnsi" w:hAnsiTheme="minorHAnsi" w:cstheme="minorHAnsi"/>
              </w:rPr>
            </w:pPr>
          </w:p>
        </w:tc>
      </w:tr>
      <w:tr w:rsidR="00081128" w:rsidRPr="0065066E" w14:paraId="57D5C2D4" w14:textId="77777777" w:rsidTr="006675FB">
        <w:tc>
          <w:tcPr>
            <w:tcW w:w="1435" w:type="pct"/>
          </w:tcPr>
          <w:p w14:paraId="4A3DDF74" w14:textId="0579F4C8" w:rsidR="00AA2DF6" w:rsidRPr="0065066E" w:rsidRDefault="00AA2DF6" w:rsidP="00495D45">
            <w:pPr>
              <w:spacing w:before="0" w:line="276" w:lineRule="auto"/>
              <w:rPr>
                <w:rFonts w:asciiTheme="minorHAnsi" w:hAnsiTheme="minorHAnsi" w:cstheme="minorHAnsi"/>
              </w:rPr>
            </w:pPr>
            <w:r w:rsidRPr="0065066E">
              <w:rPr>
                <w:rFonts w:asciiTheme="minorHAnsi" w:hAnsiTheme="minorHAnsi" w:cstheme="minorHAnsi"/>
                <w:noProof/>
              </w:rPr>
              <w:t>Discharge of dairy effluent</w:t>
            </w:r>
          </w:p>
        </w:tc>
        <w:tc>
          <w:tcPr>
            <w:tcW w:w="383" w:type="pct"/>
            <w:shd w:val="clear" w:color="auto" w:fill="F2F2F2" w:themeFill="background1" w:themeFillShade="F2"/>
            <w:vAlign w:val="center"/>
          </w:tcPr>
          <w:p w14:paraId="42B23F6E" w14:textId="057224D5" w:rsidR="00AA2DF6" w:rsidRPr="007C1D80" w:rsidRDefault="00AA2DF6" w:rsidP="007C1D80">
            <w:pPr>
              <w:spacing w:before="0" w:line="233" w:lineRule="auto"/>
              <w:jc w:val="center"/>
              <w:rPr>
                <w:rFonts w:asciiTheme="minorHAnsi" w:hAnsiTheme="minorHAnsi" w:cstheme="minorHAnsi"/>
                <w:sz w:val="44"/>
                <w:szCs w:val="44"/>
              </w:rPr>
            </w:pPr>
          </w:p>
        </w:tc>
        <w:tc>
          <w:tcPr>
            <w:tcW w:w="941" w:type="pct"/>
            <w:shd w:val="clear" w:color="auto" w:fill="F2F2F2" w:themeFill="background1" w:themeFillShade="F2"/>
          </w:tcPr>
          <w:p w14:paraId="6F9704F7" w14:textId="77777777" w:rsidR="00AA2DF6" w:rsidRPr="007C1D80" w:rsidRDefault="00AA2DF6" w:rsidP="007C1D80">
            <w:pPr>
              <w:spacing w:before="0" w:line="233" w:lineRule="auto"/>
              <w:jc w:val="center"/>
              <w:rPr>
                <w:rFonts w:asciiTheme="minorHAnsi" w:hAnsiTheme="minorHAnsi" w:cstheme="minorHAnsi"/>
                <w:sz w:val="44"/>
                <w:szCs w:val="44"/>
              </w:rPr>
            </w:pPr>
          </w:p>
        </w:tc>
        <w:tc>
          <w:tcPr>
            <w:tcW w:w="617" w:type="pct"/>
            <w:shd w:val="clear" w:color="auto" w:fill="F2F2F2" w:themeFill="background1" w:themeFillShade="F2"/>
            <w:vAlign w:val="center"/>
          </w:tcPr>
          <w:p w14:paraId="4B383414" w14:textId="6AA5A425" w:rsidR="00AA2DF6" w:rsidRPr="007C1D80" w:rsidRDefault="00AA2DF6" w:rsidP="007C1D80">
            <w:pPr>
              <w:spacing w:before="0" w:line="233" w:lineRule="auto"/>
              <w:jc w:val="center"/>
              <w:rPr>
                <w:rFonts w:asciiTheme="minorHAnsi" w:hAnsiTheme="minorHAnsi" w:cstheme="minorHAnsi"/>
                <w:sz w:val="44"/>
                <w:szCs w:val="44"/>
              </w:rPr>
            </w:pPr>
          </w:p>
        </w:tc>
        <w:tc>
          <w:tcPr>
            <w:tcW w:w="1625" w:type="pct"/>
            <w:gridSpan w:val="2"/>
            <w:shd w:val="clear" w:color="auto" w:fill="F2F2F2" w:themeFill="background1" w:themeFillShade="F2"/>
            <w:vAlign w:val="center"/>
          </w:tcPr>
          <w:p w14:paraId="4632CA4B" w14:textId="4CC0A379" w:rsidR="00AA2DF6" w:rsidRPr="00BC6375" w:rsidRDefault="00AA2DF6" w:rsidP="007D4A4B">
            <w:pPr>
              <w:spacing w:before="0" w:line="276" w:lineRule="auto"/>
              <w:rPr>
                <w:rFonts w:asciiTheme="minorHAnsi" w:hAnsiTheme="minorHAnsi" w:cstheme="minorHAnsi"/>
              </w:rPr>
            </w:pPr>
          </w:p>
        </w:tc>
      </w:tr>
      <w:tr w:rsidR="00081128" w:rsidRPr="0065066E" w14:paraId="26C376D3" w14:textId="77777777" w:rsidTr="006675FB">
        <w:tc>
          <w:tcPr>
            <w:tcW w:w="1435" w:type="pct"/>
          </w:tcPr>
          <w:p w14:paraId="3EA028D1" w14:textId="0674BFFC" w:rsidR="00AA2DF6" w:rsidRPr="0065066E" w:rsidRDefault="00AA2DF6" w:rsidP="00495D45">
            <w:pPr>
              <w:spacing w:before="0" w:line="276" w:lineRule="auto"/>
              <w:rPr>
                <w:rFonts w:asciiTheme="minorHAnsi" w:hAnsiTheme="minorHAnsi" w:cstheme="minorHAnsi"/>
              </w:rPr>
            </w:pPr>
            <w:r w:rsidRPr="0065066E">
              <w:rPr>
                <w:rFonts w:asciiTheme="minorHAnsi" w:hAnsiTheme="minorHAnsi" w:cstheme="minorHAnsi"/>
                <w:noProof/>
              </w:rPr>
              <w:t>Take and use water (groundwater and/or surface water) for irrigation</w:t>
            </w:r>
          </w:p>
        </w:tc>
        <w:tc>
          <w:tcPr>
            <w:tcW w:w="383" w:type="pct"/>
            <w:shd w:val="clear" w:color="auto" w:fill="F2F2F2" w:themeFill="background1" w:themeFillShade="F2"/>
            <w:vAlign w:val="center"/>
          </w:tcPr>
          <w:p w14:paraId="214A9FB0" w14:textId="183FE65E" w:rsidR="00AA2DF6" w:rsidRPr="007C1D80" w:rsidRDefault="00AA2DF6" w:rsidP="007C1D80">
            <w:pPr>
              <w:spacing w:before="0" w:line="233" w:lineRule="auto"/>
              <w:jc w:val="center"/>
              <w:rPr>
                <w:rFonts w:asciiTheme="minorHAnsi" w:hAnsiTheme="minorHAnsi" w:cstheme="minorHAnsi"/>
                <w:sz w:val="44"/>
                <w:szCs w:val="44"/>
              </w:rPr>
            </w:pPr>
          </w:p>
        </w:tc>
        <w:tc>
          <w:tcPr>
            <w:tcW w:w="941" w:type="pct"/>
            <w:shd w:val="clear" w:color="auto" w:fill="F2F2F2" w:themeFill="background1" w:themeFillShade="F2"/>
          </w:tcPr>
          <w:p w14:paraId="0108F581" w14:textId="77777777" w:rsidR="00AA2DF6" w:rsidRPr="007C1D80" w:rsidRDefault="00AA2DF6" w:rsidP="007C1D80">
            <w:pPr>
              <w:spacing w:before="0" w:line="233" w:lineRule="auto"/>
              <w:jc w:val="center"/>
              <w:rPr>
                <w:rFonts w:asciiTheme="minorHAnsi" w:hAnsiTheme="minorHAnsi" w:cstheme="minorHAnsi"/>
                <w:sz w:val="44"/>
                <w:szCs w:val="44"/>
              </w:rPr>
            </w:pPr>
          </w:p>
        </w:tc>
        <w:tc>
          <w:tcPr>
            <w:tcW w:w="617" w:type="pct"/>
            <w:shd w:val="clear" w:color="auto" w:fill="F2F2F2" w:themeFill="background1" w:themeFillShade="F2"/>
            <w:vAlign w:val="center"/>
          </w:tcPr>
          <w:p w14:paraId="46DCDA89" w14:textId="0FA67CA8" w:rsidR="00AA2DF6" w:rsidRPr="007C1D80" w:rsidRDefault="00AA2DF6" w:rsidP="007C1D80">
            <w:pPr>
              <w:spacing w:before="0" w:line="233" w:lineRule="auto"/>
              <w:jc w:val="center"/>
              <w:rPr>
                <w:rFonts w:asciiTheme="minorHAnsi" w:hAnsiTheme="minorHAnsi" w:cstheme="minorHAnsi"/>
                <w:sz w:val="44"/>
                <w:szCs w:val="44"/>
              </w:rPr>
            </w:pPr>
          </w:p>
        </w:tc>
        <w:tc>
          <w:tcPr>
            <w:tcW w:w="1625" w:type="pct"/>
            <w:gridSpan w:val="2"/>
            <w:shd w:val="clear" w:color="auto" w:fill="F2F2F2" w:themeFill="background1" w:themeFillShade="F2"/>
            <w:vAlign w:val="center"/>
          </w:tcPr>
          <w:p w14:paraId="21B88B12" w14:textId="087C4EDE" w:rsidR="00AA2DF6" w:rsidRPr="00BC6375" w:rsidRDefault="00AA2DF6" w:rsidP="007D4A4B">
            <w:pPr>
              <w:spacing w:before="0" w:line="276" w:lineRule="auto"/>
              <w:rPr>
                <w:rFonts w:asciiTheme="minorHAnsi" w:hAnsiTheme="minorHAnsi" w:cstheme="minorHAnsi"/>
              </w:rPr>
            </w:pPr>
          </w:p>
        </w:tc>
      </w:tr>
      <w:tr w:rsidR="00081128" w:rsidRPr="0065066E" w14:paraId="3B88E495" w14:textId="77777777" w:rsidTr="006675FB">
        <w:tc>
          <w:tcPr>
            <w:tcW w:w="1435" w:type="pct"/>
          </w:tcPr>
          <w:p w14:paraId="33B24688" w14:textId="3A53F654" w:rsidR="00AA2DF6" w:rsidRPr="0065066E" w:rsidRDefault="00AA2DF6" w:rsidP="00495D45">
            <w:pPr>
              <w:spacing w:before="0" w:line="276" w:lineRule="auto"/>
              <w:rPr>
                <w:rFonts w:asciiTheme="minorHAnsi" w:hAnsiTheme="minorHAnsi" w:cstheme="minorHAnsi"/>
              </w:rPr>
            </w:pPr>
            <w:r w:rsidRPr="0065066E">
              <w:rPr>
                <w:rFonts w:asciiTheme="minorHAnsi" w:hAnsiTheme="minorHAnsi" w:cstheme="minorHAnsi"/>
                <w:noProof/>
              </w:rPr>
              <w:t>Any other farming related consents</w:t>
            </w:r>
            <w:r w:rsidR="00873E28">
              <w:rPr>
                <w:rFonts w:asciiTheme="minorHAnsi" w:hAnsiTheme="minorHAnsi" w:cstheme="minorHAnsi"/>
                <w:noProof/>
              </w:rPr>
              <w:t xml:space="preserve"> </w:t>
            </w:r>
            <w:r w:rsidR="00093595">
              <w:rPr>
                <w:rFonts w:asciiTheme="minorHAnsi" w:hAnsiTheme="minorHAnsi" w:cstheme="minorHAnsi"/>
                <w:noProof/>
              </w:rPr>
              <w:t>(including district planning consents)?</w:t>
            </w:r>
          </w:p>
        </w:tc>
        <w:tc>
          <w:tcPr>
            <w:tcW w:w="383" w:type="pct"/>
            <w:shd w:val="clear" w:color="auto" w:fill="F2F2F2" w:themeFill="background1" w:themeFillShade="F2"/>
            <w:vAlign w:val="center"/>
          </w:tcPr>
          <w:p w14:paraId="5948ACFE" w14:textId="240E35B6" w:rsidR="00AA2DF6" w:rsidRPr="007C1D80" w:rsidRDefault="00AA2DF6" w:rsidP="007C1D80">
            <w:pPr>
              <w:spacing w:before="0" w:line="233" w:lineRule="auto"/>
              <w:jc w:val="center"/>
              <w:rPr>
                <w:rFonts w:asciiTheme="minorHAnsi" w:hAnsiTheme="minorHAnsi" w:cstheme="minorHAnsi"/>
                <w:sz w:val="44"/>
                <w:szCs w:val="44"/>
              </w:rPr>
            </w:pPr>
          </w:p>
        </w:tc>
        <w:tc>
          <w:tcPr>
            <w:tcW w:w="941" w:type="pct"/>
            <w:shd w:val="clear" w:color="auto" w:fill="F2F2F2" w:themeFill="background1" w:themeFillShade="F2"/>
          </w:tcPr>
          <w:p w14:paraId="6C71DBD3" w14:textId="77777777" w:rsidR="00AA2DF6" w:rsidRPr="007C1D80" w:rsidRDefault="00AA2DF6" w:rsidP="007C1D80">
            <w:pPr>
              <w:spacing w:before="0" w:line="233" w:lineRule="auto"/>
              <w:jc w:val="center"/>
              <w:rPr>
                <w:rFonts w:asciiTheme="minorHAnsi" w:hAnsiTheme="minorHAnsi" w:cstheme="minorHAnsi"/>
                <w:sz w:val="44"/>
                <w:szCs w:val="44"/>
              </w:rPr>
            </w:pPr>
          </w:p>
        </w:tc>
        <w:tc>
          <w:tcPr>
            <w:tcW w:w="617" w:type="pct"/>
            <w:shd w:val="clear" w:color="auto" w:fill="F2F2F2" w:themeFill="background1" w:themeFillShade="F2"/>
            <w:vAlign w:val="center"/>
          </w:tcPr>
          <w:p w14:paraId="54216117" w14:textId="4FBEF961" w:rsidR="00AA2DF6" w:rsidRPr="007C1D80" w:rsidRDefault="00AA2DF6" w:rsidP="007C1D80">
            <w:pPr>
              <w:spacing w:before="0" w:line="233" w:lineRule="auto"/>
              <w:jc w:val="center"/>
              <w:rPr>
                <w:rFonts w:asciiTheme="minorHAnsi" w:hAnsiTheme="minorHAnsi" w:cstheme="minorHAnsi"/>
                <w:sz w:val="44"/>
                <w:szCs w:val="44"/>
              </w:rPr>
            </w:pPr>
          </w:p>
        </w:tc>
        <w:tc>
          <w:tcPr>
            <w:tcW w:w="1625" w:type="pct"/>
            <w:gridSpan w:val="2"/>
            <w:shd w:val="clear" w:color="auto" w:fill="F2F2F2" w:themeFill="background1" w:themeFillShade="F2"/>
            <w:vAlign w:val="center"/>
          </w:tcPr>
          <w:p w14:paraId="1F96A0E0" w14:textId="71227504" w:rsidR="00AA2DF6" w:rsidRPr="00BC6375" w:rsidRDefault="00AA2DF6" w:rsidP="007D4A4B">
            <w:pPr>
              <w:spacing w:before="0" w:line="276" w:lineRule="auto"/>
              <w:rPr>
                <w:rFonts w:asciiTheme="minorHAnsi" w:hAnsiTheme="minorHAnsi" w:cstheme="minorHAnsi"/>
              </w:rPr>
            </w:pPr>
          </w:p>
        </w:tc>
      </w:tr>
      <w:tr w:rsidR="00081128" w:rsidRPr="0065066E" w14:paraId="6AED27E3" w14:textId="77777777" w:rsidTr="006675FB">
        <w:tc>
          <w:tcPr>
            <w:tcW w:w="1435" w:type="pct"/>
          </w:tcPr>
          <w:p w14:paraId="0DB5F9BB" w14:textId="2F562570" w:rsidR="00AA2DF6" w:rsidRPr="0065066E" w:rsidRDefault="00AA2DF6" w:rsidP="00495D45">
            <w:pPr>
              <w:spacing w:before="0" w:line="276" w:lineRule="auto"/>
              <w:rPr>
                <w:rFonts w:asciiTheme="minorHAnsi" w:hAnsiTheme="minorHAnsi" w:cstheme="minorHAnsi"/>
              </w:rPr>
            </w:pPr>
            <w:r w:rsidRPr="0065066E">
              <w:rPr>
                <w:rFonts w:asciiTheme="minorHAnsi" w:hAnsiTheme="minorHAnsi" w:cstheme="minorHAnsi"/>
              </w:rPr>
              <w:t>Do you receive water for irrigation</w:t>
            </w:r>
            <w:r w:rsidRPr="0065066E">
              <w:rPr>
                <w:rFonts w:asciiTheme="minorHAnsi" w:hAnsiTheme="minorHAnsi" w:cstheme="minorHAnsi"/>
                <w:noProof/>
              </w:rPr>
              <w:t xml:space="preserve"> from an irrigation scheme?</w:t>
            </w:r>
          </w:p>
        </w:tc>
        <w:tc>
          <w:tcPr>
            <w:tcW w:w="383" w:type="pct"/>
            <w:shd w:val="clear" w:color="auto" w:fill="F2F2F2" w:themeFill="background1" w:themeFillShade="F2"/>
            <w:vAlign w:val="center"/>
          </w:tcPr>
          <w:p w14:paraId="193A26FE" w14:textId="14742608" w:rsidR="00AA2DF6" w:rsidRPr="007C1D80" w:rsidRDefault="00AA2DF6" w:rsidP="007C1D80">
            <w:pPr>
              <w:spacing w:before="0" w:line="233" w:lineRule="auto"/>
              <w:jc w:val="center"/>
              <w:rPr>
                <w:rFonts w:asciiTheme="minorHAnsi" w:hAnsiTheme="minorHAnsi" w:cstheme="minorHAnsi"/>
                <w:sz w:val="44"/>
                <w:szCs w:val="44"/>
              </w:rPr>
            </w:pPr>
          </w:p>
        </w:tc>
        <w:tc>
          <w:tcPr>
            <w:tcW w:w="941" w:type="pct"/>
            <w:shd w:val="clear" w:color="auto" w:fill="F2F2F2" w:themeFill="background1" w:themeFillShade="F2"/>
          </w:tcPr>
          <w:p w14:paraId="2E227366" w14:textId="77777777" w:rsidR="00AA2DF6" w:rsidRPr="007C1D80" w:rsidRDefault="00AA2DF6" w:rsidP="007C1D80">
            <w:pPr>
              <w:spacing w:before="0" w:line="233" w:lineRule="auto"/>
              <w:jc w:val="center"/>
              <w:rPr>
                <w:rFonts w:asciiTheme="minorHAnsi" w:hAnsiTheme="minorHAnsi" w:cstheme="minorHAnsi"/>
                <w:sz w:val="44"/>
                <w:szCs w:val="44"/>
              </w:rPr>
            </w:pPr>
          </w:p>
        </w:tc>
        <w:tc>
          <w:tcPr>
            <w:tcW w:w="617" w:type="pct"/>
            <w:shd w:val="clear" w:color="auto" w:fill="F2F2F2" w:themeFill="background1" w:themeFillShade="F2"/>
            <w:vAlign w:val="center"/>
          </w:tcPr>
          <w:p w14:paraId="66F6B09E" w14:textId="670B0DEF" w:rsidR="00AA2DF6" w:rsidRPr="007C1D80" w:rsidRDefault="00AA2DF6" w:rsidP="007C1D80">
            <w:pPr>
              <w:spacing w:before="0" w:line="233" w:lineRule="auto"/>
              <w:jc w:val="center"/>
              <w:rPr>
                <w:rFonts w:asciiTheme="minorHAnsi" w:hAnsiTheme="minorHAnsi" w:cstheme="minorHAnsi"/>
                <w:sz w:val="44"/>
                <w:szCs w:val="44"/>
              </w:rPr>
            </w:pPr>
          </w:p>
        </w:tc>
        <w:tc>
          <w:tcPr>
            <w:tcW w:w="518" w:type="pct"/>
          </w:tcPr>
          <w:p w14:paraId="3EEAA61B" w14:textId="77777777" w:rsidR="00AA2DF6" w:rsidRPr="0065066E" w:rsidRDefault="00AA2DF6" w:rsidP="00495D45">
            <w:pPr>
              <w:spacing w:before="0" w:line="276" w:lineRule="auto"/>
              <w:rPr>
                <w:rFonts w:asciiTheme="minorHAnsi" w:hAnsiTheme="minorHAnsi" w:cstheme="minorHAnsi"/>
                <w:b/>
              </w:rPr>
            </w:pPr>
            <w:r w:rsidRPr="0065066E">
              <w:rPr>
                <w:rFonts w:asciiTheme="minorHAnsi" w:hAnsiTheme="minorHAnsi" w:cstheme="minorHAnsi"/>
                <w:b/>
              </w:rPr>
              <w:t>Name of scheme:</w:t>
            </w:r>
          </w:p>
        </w:tc>
        <w:tc>
          <w:tcPr>
            <w:tcW w:w="1107" w:type="pct"/>
            <w:shd w:val="clear" w:color="auto" w:fill="F2F2F2" w:themeFill="background1" w:themeFillShade="F2"/>
            <w:vAlign w:val="center"/>
          </w:tcPr>
          <w:p w14:paraId="20E28F24" w14:textId="5749D257" w:rsidR="00AA2DF6" w:rsidRPr="0065066E" w:rsidRDefault="00AA2DF6" w:rsidP="007D4A4B">
            <w:pPr>
              <w:spacing w:before="0" w:line="276" w:lineRule="auto"/>
              <w:rPr>
                <w:rFonts w:asciiTheme="minorHAnsi" w:hAnsiTheme="minorHAnsi" w:cstheme="minorHAnsi"/>
              </w:rPr>
            </w:pPr>
          </w:p>
        </w:tc>
      </w:tr>
    </w:tbl>
    <w:p w14:paraId="634702E8" w14:textId="77777777" w:rsidR="006675FB" w:rsidRDefault="006675FB" w:rsidP="006675FB">
      <w:pPr>
        <w:tabs>
          <w:tab w:val="clear" w:pos="454"/>
        </w:tabs>
        <w:spacing w:before="0" w:after="200" w:line="240" w:lineRule="auto"/>
        <w:rPr>
          <w:rFonts w:asciiTheme="minorHAnsi" w:hAnsiTheme="minorHAnsi"/>
          <w:b/>
          <w:i/>
        </w:rPr>
      </w:pPr>
    </w:p>
    <w:p w14:paraId="7696E980" w14:textId="150E5BAC" w:rsidR="006675FB" w:rsidRPr="0065066E" w:rsidRDefault="006675FB" w:rsidP="006675FB">
      <w:pPr>
        <w:tabs>
          <w:tab w:val="clear" w:pos="454"/>
        </w:tabs>
        <w:spacing w:before="0" w:after="200" w:line="240" w:lineRule="auto"/>
        <w:rPr>
          <w:rFonts w:asciiTheme="minorHAnsi" w:hAnsiTheme="minorHAnsi"/>
          <w:i/>
        </w:rPr>
      </w:pPr>
      <w:r w:rsidRPr="70FB648E">
        <w:rPr>
          <w:rFonts w:asciiTheme="minorHAnsi" w:hAnsiTheme="minorHAnsi"/>
          <w:b/>
          <w:i/>
        </w:rPr>
        <w:lastRenderedPageBreak/>
        <w:t>Note</w:t>
      </w:r>
      <w:r w:rsidRPr="70FB648E">
        <w:rPr>
          <w:rFonts w:asciiTheme="minorHAnsi" w:hAnsiTheme="minorHAnsi"/>
          <w:i/>
        </w:rPr>
        <w:t>: Permitted Activities that could apply to farm-related activities</w:t>
      </w:r>
      <w:r w:rsidR="004E70FE">
        <w:rPr>
          <w:rFonts w:asciiTheme="minorHAnsi" w:hAnsiTheme="minorHAnsi"/>
          <w:i/>
        </w:rPr>
        <w:t xml:space="preserve"> can</w:t>
      </w:r>
      <w:r w:rsidRPr="70FB648E">
        <w:rPr>
          <w:rFonts w:asciiTheme="minorHAnsi" w:hAnsiTheme="minorHAnsi"/>
          <w:i/>
        </w:rPr>
        <w:t xml:space="preserve"> be viewed in the </w:t>
      </w:r>
      <w:hyperlink r:id="rId32">
        <w:r w:rsidRPr="70FB648E">
          <w:rPr>
            <w:rStyle w:val="Hyperlink"/>
            <w:rFonts w:asciiTheme="minorHAnsi" w:hAnsiTheme="minorHAnsi"/>
            <w:i/>
          </w:rPr>
          <w:t>Farmers’ Guide to Environment Canterbury’s Rules</w:t>
        </w:r>
      </w:hyperlink>
      <w:r w:rsidRPr="70FB648E">
        <w:rPr>
          <w:rFonts w:asciiTheme="minorHAnsi" w:hAnsiTheme="minorHAnsi"/>
          <w:i/>
        </w:rPr>
        <w:t xml:space="preserve"> on our website. There may be other requirements for the storage of supplementary feed such as silage pits.</w:t>
      </w:r>
    </w:p>
    <w:p w14:paraId="2B5E5B96" w14:textId="77777777" w:rsidR="003F654D" w:rsidRDefault="003F654D" w:rsidP="003F654D">
      <w:pPr>
        <w:spacing w:line="240" w:lineRule="auto"/>
        <w:rPr>
          <w:rFonts w:asciiTheme="minorHAnsi" w:hAnsiTheme="minorHAnsi"/>
          <w:i/>
        </w:rPr>
      </w:pPr>
      <w:r w:rsidRPr="70FB648E">
        <w:rPr>
          <w:rFonts w:asciiTheme="minorHAnsi" w:hAnsiTheme="minorHAnsi"/>
          <w:b/>
          <w:i/>
        </w:rPr>
        <w:t>Note:</w:t>
      </w:r>
      <w:r w:rsidRPr="70FB648E">
        <w:rPr>
          <w:rFonts w:asciiTheme="minorHAnsi" w:hAnsiTheme="minorHAnsi"/>
          <w:i/>
        </w:rPr>
        <w:t xml:space="preserve"> If you realise that you require an additional consent, for example a FLU, or we determine one is required, then this IWG application will need to be lodged together with that additional application. If you are uncertain, please contact Environment Canterbury’s advisory team on 0800 324 636 or ecinfo@ecan.govt.nz and/or your relevant city or district council.</w:t>
      </w:r>
    </w:p>
    <w:p w14:paraId="6BAD83E7" w14:textId="582B0ACD" w:rsidR="00793CC9" w:rsidRPr="0065066E" w:rsidRDefault="00793CC9" w:rsidP="00846A81">
      <w:pPr>
        <w:pStyle w:val="Heading3"/>
      </w:pPr>
      <w:r w:rsidRPr="0065066E">
        <w:t xml:space="preserve">Additional consent document may be issued for your </w:t>
      </w:r>
      <w:r w:rsidR="00370D85" w:rsidRPr="0065066E">
        <w:t>intensive winter grazing</w:t>
      </w:r>
    </w:p>
    <w:p w14:paraId="142EB767" w14:textId="61C92F73" w:rsidR="00793CC9" w:rsidRPr="0065066E" w:rsidRDefault="00793CC9" w:rsidP="00495D45">
      <w:pPr>
        <w:spacing w:line="240" w:lineRule="auto"/>
        <w:rPr>
          <w:rFonts w:asciiTheme="minorHAnsi" w:hAnsiTheme="minorHAnsi" w:cstheme="minorHAnsi"/>
        </w:rPr>
      </w:pPr>
      <w:r w:rsidRPr="0065066E">
        <w:rPr>
          <w:rFonts w:asciiTheme="minorHAnsi" w:hAnsiTheme="minorHAnsi" w:cstheme="minorHAnsi"/>
        </w:rPr>
        <w:t xml:space="preserve">The </w:t>
      </w:r>
      <w:r w:rsidR="00AA2DF6">
        <w:rPr>
          <w:rFonts w:asciiTheme="minorHAnsi" w:hAnsiTheme="minorHAnsi" w:cstheme="minorHAnsi"/>
        </w:rPr>
        <w:t>regulations</w:t>
      </w:r>
      <w:r w:rsidR="00D575E0" w:rsidRPr="0065066E">
        <w:rPr>
          <w:rFonts w:asciiTheme="minorHAnsi" w:hAnsiTheme="minorHAnsi" w:cstheme="minorHAnsi"/>
        </w:rPr>
        <w:t xml:space="preserve"> </w:t>
      </w:r>
      <w:r w:rsidRPr="0065066E">
        <w:rPr>
          <w:rFonts w:asciiTheme="minorHAnsi" w:hAnsiTheme="minorHAnsi" w:cstheme="minorHAnsi"/>
        </w:rPr>
        <w:t xml:space="preserve">require both a discharge and land use authorisation for the activity of intensive winter grazing. Given this, in situations where there is no existing land use consent for farming your property, and where your farming activity is not managed under </w:t>
      </w:r>
      <w:r w:rsidR="0024722E">
        <w:rPr>
          <w:rFonts w:asciiTheme="minorHAnsi" w:hAnsiTheme="minorHAnsi" w:cstheme="minorHAnsi"/>
        </w:rPr>
        <w:t>particular</w:t>
      </w:r>
      <w:r w:rsidR="0024722E" w:rsidRPr="0065066E">
        <w:rPr>
          <w:rFonts w:asciiTheme="minorHAnsi" w:hAnsiTheme="minorHAnsi" w:cstheme="minorHAnsi"/>
        </w:rPr>
        <w:t xml:space="preserve"> </w:t>
      </w:r>
      <w:r w:rsidRPr="0065066E">
        <w:rPr>
          <w:rFonts w:asciiTheme="minorHAnsi" w:hAnsiTheme="minorHAnsi" w:cstheme="minorHAnsi"/>
        </w:rPr>
        <w:t>irrigation scheme discharge permit</w:t>
      </w:r>
      <w:r w:rsidR="0024722E">
        <w:rPr>
          <w:rFonts w:asciiTheme="minorHAnsi" w:hAnsiTheme="minorHAnsi" w:cstheme="minorHAnsi"/>
        </w:rPr>
        <w:t>s</w:t>
      </w:r>
      <w:r w:rsidRPr="0065066E">
        <w:rPr>
          <w:rFonts w:asciiTheme="minorHAnsi" w:hAnsiTheme="minorHAnsi" w:cstheme="minorHAnsi"/>
        </w:rPr>
        <w:t>, you will be issued with two separate consent documents for administrative purposes. No additional application or initial fixed fee needs to be provided as all relevant information is included within this application.</w:t>
      </w:r>
    </w:p>
    <w:p w14:paraId="360DD24A" w14:textId="4A34DEE8" w:rsidR="00AF2FAB" w:rsidRPr="0065066E" w:rsidRDefault="00AF2FAB" w:rsidP="00495D45">
      <w:pPr>
        <w:tabs>
          <w:tab w:val="clear" w:pos="454"/>
        </w:tabs>
        <w:spacing w:before="0" w:after="200"/>
        <w:rPr>
          <w:rFonts w:asciiTheme="minorHAnsi" w:hAnsiTheme="minorHAnsi" w:cstheme="minorHAnsi"/>
          <w:i/>
          <w:iCs/>
        </w:rPr>
      </w:pPr>
    </w:p>
    <w:p w14:paraId="760181A1" w14:textId="6B80C644" w:rsidR="00820CE6" w:rsidRPr="0065066E" w:rsidRDefault="40C7B61F" w:rsidP="00055B75">
      <w:pPr>
        <w:pStyle w:val="Heading2"/>
        <w:tabs>
          <w:tab w:val="clear" w:pos="454"/>
          <w:tab w:val="clear" w:pos="907"/>
        </w:tabs>
        <w:ind w:left="0" w:right="0" w:firstLine="0"/>
      </w:pPr>
      <w:r>
        <w:t xml:space="preserve">Consent duration </w:t>
      </w:r>
    </w:p>
    <w:p w14:paraId="6DBB1580" w14:textId="77777777" w:rsidR="00C5220A" w:rsidRDefault="00C5220A" w:rsidP="00495D45">
      <w:pPr>
        <w:spacing w:line="240" w:lineRule="auto"/>
        <w:rPr>
          <w:rFonts w:asciiTheme="minorHAnsi" w:hAnsiTheme="minorHAnsi"/>
        </w:rPr>
      </w:pPr>
      <w:r w:rsidRPr="70FB648E">
        <w:rPr>
          <w:rFonts w:asciiTheme="minorHAnsi" w:hAnsiTheme="minorHAnsi"/>
        </w:rPr>
        <w:t>When thinking about what duration you want to apply for, consider the following:</w:t>
      </w:r>
    </w:p>
    <w:p w14:paraId="3DC10D52" w14:textId="543909C9" w:rsidR="005B1795" w:rsidRPr="0056250C" w:rsidRDefault="00371E43" w:rsidP="70FB648E">
      <w:pPr>
        <w:pStyle w:val="ListParagraph"/>
        <w:numPr>
          <w:ilvl w:val="0"/>
          <w:numId w:val="18"/>
        </w:numPr>
        <w:spacing w:line="240" w:lineRule="auto"/>
        <w:rPr>
          <w:rFonts w:asciiTheme="minorHAnsi" w:hAnsiTheme="minorHAnsi" w:cstheme="minorBidi"/>
        </w:rPr>
      </w:pPr>
      <w:r w:rsidRPr="70FB648E">
        <w:rPr>
          <w:rFonts w:asciiTheme="minorHAnsi" w:hAnsiTheme="minorHAnsi" w:cstheme="minorBidi"/>
        </w:rPr>
        <w:t xml:space="preserve">Are you </w:t>
      </w:r>
      <w:r w:rsidR="005B1795" w:rsidRPr="70FB648E">
        <w:rPr>
          <w:rFonts w:asciiTheme="minorHAnsi" w:hAnsiTheme="minorHAnsi" w:cstheme="minorBidi"/>
        </w:rPr>
        <w:t>able to identify all potential winter grazing paddocks for the entire duration of the consent?</w:t>
      </w:r>
    </w:p>
    <w:p w14:paraId="418F1CC4" w14:textId="460EA79D" w:rsidR="002E78D1" w:rsidRPr="0056250C" w:rsidRDefault="002E78D1" w:rsidP="70FB648E">
      <w:pPr>
        <w:pStyle w:val="ListParagraph"/>
        <w:numPr>
          <w:ilvl w:val="0"/>
          <w:numId w:val="18"/>
        </w:numPr>
        <w:spacing w:line="240" w:lineRule="auto"/>
        <w:rPr>
          <w:rFonts w:asciiTheme="minorHAnsi" w:hAnsiTheme="minorHAnsi" w:cstheme="minorBidi"/>
        </w:rPr>
      </w:pPr>
      <w:r w:rsidRPr="70FB648E">
        <w:rPr>
          <w:rFonts w:asciiTheme="minorHAnsi" w:hAnsiTheme="minorHAnsi" w:cstheme="minorBidi"/>
        </w:rPr>
        <w:t xml:space="preserve">Do you have any existing consents that you would like to align the expiry date to? </w:t>
      </w:r>
      <w:r w:rsidR="004B6B1F" w:rsidRPr="70FB648E">
        <w:rPr>
          <w:rFonts w:asciiTheme="minorHAnsi" w:hAnsiTheme="minorHAnsi" w:cstheme="minorBidi"/>
        </w:rPr>
        <w:t>This allows for all related consents to be considered together at the time they come up for renewal.</w:t>
      </w:r>
    </w:p>
    <w:p w14:paraId="3A0B8989" w14:textId="0D0FAD34" w:rsidR="002E78D1" w:rsidRDefault="000F23B0" w:rsidP="0056250C">
      <w:pPr>
        <w:pStyle w:val="ListParagraph"/>
        <w:numPr>
          <w:ilvl w:val="0"/>
          <w:numId w:val="18"/>
        </w:numPr>
        <w:spacing w:line="240" w:lineRule="auto"/>
        <w:rPr>
          <w:rFonts w:asciiTheme="minorHAnsi" w:hAnsiTheme="minorHAnsi" w:cstheme="minorBidi"/>
        </w:rPr>
      </w:pPr>
      <w:r w:rsidRPr="70FB648E">
        <w:rPr>
          <w:rFonts w:asciiTheme="minorHAnsi" w:hAnsiTheme="minorHAnsi" w:cstheme="minorBidi"/>
        </w:rPr>
        <w:t>Are you part of an irrigation scheme, an</w:t>
      </w:r>
      <w:r w:rsidR="0056250C" w:rsidRPr="70FB648E">
        <w:rPr>
          <w:rFonts w:asciiTheme="minorHAnsi" w:hAnsiTheme="minorHAnsi" w:cstheme="minorBidi"/>
        </w:rPr>
        <w:t xml:space="preserve">d want to align with the scheme’s consent expiry date? </w:t>
      </w:r>
    </w:p>
    <w:p w14:paraId="55295471" w14:textId="37D33A87" w:rsidR="00A96CF3" w:rsidRDefault="00A96CF3" w:rsidP="00F37DB4">
      <w:pPr>
        <w:spacing w:line="240" w:lineRule="auto"/>
        <w:rPr>
          <w:rFonts w:asciiTheme="minorHAnsi" w:hAnsiTheme="minorHAnsi"/>
        </w:rPr>
      </w:pPr>
      <w:r w:rsidRPr="70FB648E">
        <w:rPr>
          <w:rFonts w:asciiTheme="minorHAnsi" w:hAnsiTheme="minorHAnsi"/>
        </w:rPr>
        <w:t>N</w:t>
      </w:r>
      <w:r w:rsidR="00F37DB4" w:rsidRPr="70FB648E">
        <w:rPr>
          <w:rFonts w:asciiTheme="minorHAnsi" w:hAnsiTheme="minorHAnsi"/>
        </w:rPr>
        <w:t>ote</w:t>
      </w:r>
      <w:r w:rsidRPr="70FB648E">
        <w:rPr>
          <w:rFonts w:asciiTheme="minorHAnsi" w:hAnsiTheme="minorHAnsi"/>
        </w:rPr>
        <w:t>:</w:t>
      </w:r>
      <w:r w:rsidR="00F37DB4" w:rsidRPr="70FB648E">
        <w:rPr>
          <w:rFonts w:asciiTheme="minorHAnsi" w:hAnsiTheme="minorHAnsi"/>
        </w:rPr>
        <w:t xml:space="preserve"> </w:t>
      </w:r>
    </w:p>
    <w:p w14:paraId="424EB1BE" w14:textId="12287E93" w:rsidR="0056250C" w:rsidRPr="00B13C36" w:rsidRDefault="00A96CF3" w:rsidP="70FB648E">
      <w:pPr>
        <w:pStyle w:val="ListParagraph"/>
        <w:numPr>
          <w:ilvl w:val="0"/>
          <w:numId w:val="19"/>
        </w:numPr>
        <w:spacing w:line="240" w:lineRule="auto"/>
        <w:rPr>
          <w:rFonts w:asciiTheme="minorHAnsi" w:hAnsiTheme="minorHAnsi" w:cstheme="minorBidi"/>
        </w:rPr>
      </w:pPr>
      <w:r w:rsidRPr="70FB648E">
        <w:rPr>
          <w:rFonts w:asciiTheme="minorHAnsi" w:hAnsiTheme="minorHAnsi" w:cstheme="minorBidi"/>
        </w:rPr>
        <w:t>C</w:t>
      </w:r>
      <w:r w:rsidR="00EE64AE" w:rsidRPr="70FB648E">
        <w:rPr>
          <w:rFonts w:asciiTheme="minorHAnsi" w:hAnsiTheme="minorHAnsi" w:cstheme="minorBidi"/>
        </w:rPr>
        <w:t xml:space="preserve">onsents are unlikely to be granted </w:t>
      </w:r>
      <w:r w:rsidR="00AB3995" w:rsidRPr="70FB648E">
        <w:rPr>
          <w:rFonts w:asciiTheme="minorHAnsi" w:hAnsiTheme="minorHAnsi" w:cstheme="minorBidi"/>
        </w:rPr>
        <w:t xml:space="preserve">beyond 2029, due to regional plan change dates. </w:t>
      </w:r>
    </w:p>
    <w:p w14:paraId="46432054" w14:textId="428EFDD5" w:rsidR="00820CE6" w:rsidRPr="00B13C36" w:rsidRDefault="007E5B5A" w:rsidP="00846A81">
      <w:pPr>
        <w:pStyle w:val="ListParagraph"/>
        <w:numPr>
          <w:ilvl w:val="0"/>
          <w:numId w:val="19"/>
        </w:numPr>
        <w:spacing w:after="240" w:line="240" w:lineRule="auto"/>
        <w:rPr>
          <w:rFonts w:asciiTheme="minorHAnsi" w:hAnsiTheme="minorHAnsi"/>
        </w:rPr>
      </w:pPr>
      <w:r w:rsidRPr="70FB648E">
        <w:rPr>
          <w:rFonts w:asciiTheme="minorHAnsi" w:hAnsiTheme="minorHAnsi" w:cstheme="minorBidi"/>
        </w:rPr>
        <w:t>If you do not hold a F</w:t>
      </w:r>
      <w:r w:rsidR="00AA2DF6" w:rsidRPr="70FB648E">
        <w:rPr>
          <w:rFonts w:asciiTheme="minorHAnsi" w:hAnsiTheme="minorHAnsi" w:cstheme="minorBidi"/>
        </w:rPr>
        <w:t xml:space="preserve">arming </w:t>
      </w:r>
      <w:r w:rsidRPr="70FB648E">
        <w:rPr>
          <w:rFonts w:asciiTheme="minorHAnsi" w:hAnsiTheme="minorHAnsi" w:cstheme="minorBidi"/>
        </w:rPr>
        <w:t>L</w:t>
      </w:r>
      <w:r w:rsidR="00AA2DF6" w:rsidRPr="70FB648E">
        <w:rPr>
          <w:rFonts w:asciiTheme="minorHAnsi" w:hAnsiTheme="minorHAnsi" w:cstheme="minorBidi"/>
        </w:rPr>
        <w:t xml:space="preserve">and </w:t>
      </w:r>
      <w:r w:rsidRPr="70FB648E">
        <w:rPr>
          <w:rFonts w:asciiTheme="minorHAnsi" w:hAnsiTheme="minorHAnsi" w:cstheme="minorBidi"/>
        </w:rPr>
        <w:t>U</w:t>
      </w:r>
      <w:r w:rsidR="00AA2DF6" w:rsidRPr="70FB648E">
        <w:rPr>
          <w:rFonts w:asciiTheme="minorHAnsi" w:hAnsiTheme="minorHAnsi" w:cstheme="minorBidi"/>
        </w:rPr>
        <w:t>se consent</w:t>
      </w:r>
      <w:r w:rsidRPr="70FB648E">
        <w:rPr>
          <w:rFonts w:asciiTheme="minorHAnsi" w:hAnsiTheme="minorHAnsi" w:cstheme="minorBidi"/>
        </w:rPr>
        <w:t xml:space="preserve"> or wish to seek a duration different to that of your FLU, please advise the term of consent you are seeking and reason for this term. </w:t>
      </w:r>
    </w:p>
    <w:tbl>
      <w:tblPr>
        <w:tblStyle w:val="TableGrid"/>
        <w:tblW w:w="0" w:type="auto"/>
        <w:tblLook w:val="04A0" w:firstRow="1" w:lastRow="0" w:firstColumn="1" w:lastColumn="0" w:noHBand="0" w:noVBand="1"/>
      </w:tblPr>
      <w:tblGrid>
        <w:gridCol w:w="2263"/>
        <w:gridCol w:w="6753"/>
      </w:tblGrid>
      <w:tr w:rsidR="00A8710E" w:rsidRPr="0065066E" w14:paraId="19FB4763" w14:textId="77777777" w:rsidTr="00BC6375">
        <w:trPr>
          <w:trHeight w:val="70"/>
        </w:trPr>
        <w:tc>
          <w:tcPr>
            <w:tcW w:w="2263" w:type="dxa"/>
          </w:tcPr>
          <w:p w14:paraId="7DC6909A" w14:textId="5BFE7B43" w:rsidR="00A8710E" w:rsidRPr="0065066E" w:rsidRDefault="00A8710E" w:rsidP="00495D45">
            <w:pPr>
              <w:spacing w:before="0" w:line="276" w:lineRule="auto"/>
              <w:rPr>
                <w:rFonts w:asciiTheme="minorHAnsi" w:hAnsiTheme="minorHAnsi" w:cstheme="minorHAnsi"/>
              </w:rPr>
            </w:pPr>
            <w:r w:rsidRPr="0065066E">
              <w:rPr>
                <w:rFonts w:asciiTheme="minorHAnsi" w:hAnsiTheme="minorHAnsi" w:cstheme="minorHAnsi"/>
              </w:rPr>
              <w:t>Duration sought:</w:t>
            </w:r>
          </w:p>
        </w:tc>
        <w:tc>
          <w:tcPr>
            <w:tcW w:w="6753" w:type="dxa"/>
            <w:shd w:val="clear" w:color="auto" w:fill="F2F2F2" w:themeFill="background1" w:themeFillShade="F2"/>
          </w:tcPr>
          <w:p w14:paraId="45A65AEE" w14:textId="0EA6F472" w:rsidR="00A8710E" w:rsidRPr="0065066E" w:rsidRDefault="00A8710E" w:rsidP="00495D45">
            <w:pPr>
              <w:spacing w:before="0" w:line="276" w:lineRule="auto"/>
              <w:rPr>
                <w:rFonts w:asciiTheme="minorHAnsi" w:hAnsiTheme="minorHAnsi" w:cstheme="minorHAnsi"/>
              </w:rPr>
            </w:pPr>
          </w:p>
        </w:tc>
      </w:tr>
      <w:tr w:rsidR="00A8710E" w:rsidRPr="0065066E" w14:paraId="67EFE155" w14:textId="77777777" w:rsidTr="00BC6375">
        <w:trPr>
          <w:trHeight w:val="1010"/>
        </w:trPr>
        <w:tc>
          <w:tcPr>
            <w:tcW w:w="2263" w:type="dxa"/>
          </w:tcPr>
          <w:p w14:paraId="57EE5C28" w14:textId="26731ADF" w:rsidR="00A8710E" w:rsidRPr="0065066E" w:rsidRDefault="00A8710E" w:rsidP="00495D45">
            <w:pPr>
              <w:spacing w:before="0" w:line="276" w:lineRule="auto"/>
              <w:rPr>
                <w:rFonts w:asciiTheme="minorHAnsi" w:hAnsiTheme="minorHAnsi" w:cstheme="minorHAnsi"/>
              </w:rPr>
            </w:pPr>
            <w:r w:rsidRPr="0065066E">
              <w:rPr>
                <w:rFonts w:asciiTheme="minorHAnsi" w:hAnsiTheme="minorHAnsi" w:cstheme="minorHAnsi"/>
              </w:rPr>
              <w:t>Reason for duration:</w:t>
            </w:r>
          </w:p>
        </w:tc>
        <w:tc>
          <w:tcPr>
            <w:tcW w:w="6753" w:type="dxa"/>
            <w:shd w:val="clear" w:color="auto" w:fill="F2F2F2" w:themeFill="background1" w:themeFillShade="F2"/>
          </w:tcPr>
          <w:p w14:paraId="6E525766" w14:textId="78C63CFB" w:rsidR="00A8710E" w:rsidRPr="0065066E" w:rsidRDefault="00A8710E" w:rsidP="00C740B6">
            <w:pPr>
              <w:spacing w:after="240" w:line="276" w:lineRule="auto"/>
              <w:rPr>
                <w:rFonts w:asciiTheme="minorHAnsi" w:hAnsiTheme="minorHAnsi" w:cstheme="minorHAnsi"/>
              </w:rPr>
            </w:pPr>
          </w:p>
        </w:tc>
      </w:tr>
    </w:tbl>
    <w:p w14:paraId="072DB922" w14:textId="77777777" w:rsidR="00144E11" w:rsidRDefault="00144E11" w:rsidP="00495D45">
      <w:pPr>
        <w:rPr>
          <w:rFonts w:asciiTheme="minorHAnsi" w:hAnsiTheme="minorHAnsi" w:cstheme="minorHAnsi"/>
        </w:rPr>
      </w:pPr>
    </w:p>
    <w:p w14:paraId="09FC283A" w14:textId="77777777" w:rsidR="00A70453" w:rsidRDefault="00A70453" w:rsidP="00495D45">
      <w:pPr>
        <w:rPr>
          <w:rFonts w:asciiTheme="minorHAnsi" w:hAnsiTheme="minorHAnsi" w:cstheme="minorHAnsi"/>
        </w:rPr>
      </w:pPr>
    </w:p>
    <w:p w14:paraId="6AF775BF" w14:textId="77777777" w:rsidR="00A70453" w:rsidRDefault="00A70453" w:rsidP="00495D45">
      <w:pPr>
        <w:rPr>
          <w:rFonts w:asciiTheme="minorHAnsi" w:hAnsiTheme="minorHAnsi" w:cstheme="minorHAnsi"/>
        </w:rPr>
      </w:pPr>
    </w:p>
    <w:p w14:paraId="48ADD9A8" w14:textId="77777777" w:rsidR="006063C1" w:rsidRDefault="006063C1" w:rsidP="00495D45">
      <w:pPr>
        <w:rPr>
          <w:rFonts w:asciiTheme="minorHAnsi" w:hAnsiTheme="minorHAnsi" w:cstheme="minorHAnsi"/>
        </w:rPr>
      </w:pPr>
    </w:p>
    <w:p w14:paraId="6D408F90" w14:textId="77777777" w:rsidR="006063C1" w:rsidRDefault="006063C1" w:rsidP="00495D45">
      <w:pPr>
        <w:rPr>
          <w:rFonts w:asciiTheme="minorHAnsi" w:hAnsiTheme="minorHAnsi" w:cstheme="minorHAnsi"/>
        </w:rPr>
      </w:pPr>
    </w:p>
    <w:p w14:paraId="366258F3" w14:textId="77777777" w:rsidR="006063C1" w:rsidRPr="0065066E" w:rsidRDefault="006063C1" w:rsidP="00495D45">
      <w:pPr>
        <w:rPr>
          <w:rFonts w:asciiTheme="minorHAnsi" w:hAnsiTheme="minorHAnsi" w:cstheme="minorHAnsi"/>
        </w:rPr>
      </w:pPr>
    </w:p>
    <w:p w14:paraId="7888E56C" w14:textId="65F064C9" w:rsidR="00A26A99" w:rsidRPr="0065066E" w:rsidRDefault="3D3D2CEB" w:rsidP="00055B75">
      <w:pPr>
        <w:pStyle w:val="Heading2"/>
        <w:tabs>
          <w:tab w:val="clear" w:pos="454"/>
          <w:tab w:val="clear" w:pos="907"/>
        </w:tabs>
        <w:ind w:left="0" w:right="0" w:firstLine="0"/>
      </w:pPr>
      <w:r>
        <w:lastRenderedPageBreak/>
        <w:t>Description of the affected environment</w:t>
      </w:r>
    </w:p>
    <w:p w14:paraId="311F9C35" w14:textId="48A6875A" w:rsidR="005A19B1" w:rsidRPr="0065066E" w:rsidRDefault="005A19B1" w:rsidP="00495D45">
      <w:pPr>
        <w:pStyle w:val="Heading3"/>
        <w:ind w:right="0"/>
      </w:pPr>
      <w:r w:rsidRPr="0065066E">
        <w:t>Farm map</w:t>
      </w:r>
      <w:r w:rsidR="00AA55C4">
        <w:t xml:space="preserve"> – overview of </w:t>
      </w:r>
      <w:r w:rsidR="00471211">
        <w:t>Intensive Winter Grazing areas</w:t>
      </w:r>
    </w:p>
    <w:p w14:paraId="2093A92B" w14:textId="382F1BD0" w:rsidR="00A53252" w:rsidRDefault="00A53252" w:rsidP="00495D45">
      <w:pPr>
        <w:pStyle w:val="Reference"/>
        <w:ind w:right="0"/>
      </w:pPr>
      <w:r w:rsidRPr="0065066E">
        <w:t xml:space="preserve">Please attach a farm map or aerial image of where you will graze over the proposed duration of your consent. This map needs to show the features listed below. </w:t>
      </w:r>
      <w:r>
        <w:t xml:space="preserve">You may wish to use the Canterbury Maps web site to help you find these features </w:t>
      </w:r>
      <w:hyperlink r:id="rId33" w:history="1">
        <w:r>
          <w:rPr>
            <w:rStyle w:val="Hyperlink"/>
          </w:rPr>
          <w:t>Canterbury Maps Viewer</w:t>
        </w:r>
      </w:hyperlink>
      <w:r>
        <w:t xml:space="preserve">. </w:t>
      </w:r>
    </w:p>
    <w:p w14:paraId="19EA641D" w14:textId="0EC56A9E" w:rsidR="00770EC7" w:rsidRDefault="006E25F8" w:rsidP="00495D45">
      <w:pPr>
        <w:pStyle w:val="Reference"/>
        <w:ind w:right="0"/>
      </w:pPr>
      <w:r>
        <w:t xml:space="preserve">It is essential that you also provide paddock-scale maps </w:t>
      </w:r>
      <w:r w:rsidR="00FB55EE">
        <w:t>of paddocks you intend to graze over the next three years</w:t>
      </w:r>
      <w:r w:rsidR="00BB1954">
        <w:t xml:space="preserve"> as part of this application and </w:t>
      </w:r>
      <w:r w:rsidR="00BC1954">
        <w:t>your IWG management plan</w:t>
      </w:r>
      <w:r w:rsidR="00FB55EE">
        <w:t xml:space="preserve">.  </w:t>
      </w:r>
      <w:r w:rsidR="00773B2D">
        <w:t xml:space="preserve">Guidance on what to include in paddock-scale maps is provided in Section </w:t>
      </w:r>
      <w:r w:rsidR="00A62567" w:rsidRPr="00A62567">
        <w:t>12</w:t>
      </w:r>
      <w:r w:rsidR="00773B2D" w:rsidRPr="00A62567">
        <w:t>.</w:t>
      </w:r>
    </w:p>
    <w:p w14:paraId="272B8569" w14:textId="552D9C57" w:rsidR="00FE74F4" w:rsidRDefault="007F2E4C" w:rsidP="00B87242">
      <w:pPr>
        <w:pStyle w:val="Reference"/>
        <w:spacing w:after="240"/>
        <w:ind w:right="0"/>
        <w:rPr>
          <w:i/>
        </w:rPr>
      </w:pPr>
      <w:r w:rsidRPr="0065066E">
        <w:rPr>
          <w:b/>
          <w:i/>
        </w:rPr>
        <w:t>Note:</w:t>
      </w:r>
      <w:r w:rsidRPr="0065066E">
        <w:rPr>
          <w:i/>
        </w:rPr>
        <w:t xml:space="preserve"> Not all of the below </w:t>
      </w:r>
      <w:r w:rsidR="00341835" w:rsidRPr="0065066E">
        <w:rPr>
          <w:i/>
        </w:rPr>
        <w:t>may</w:t>
      </w:r>
      <w:r w:rsidRPr="0065066E">
        <w:rPr>
          <w:i/>
        </w:rPr>
        <w:t xml:space="preserve"> apply to your farm.</w:t>
      </w:r>
      <w:r w:rsidR="00B0168C" w:rsidRPr="0065066E">
        <w:rPr>
          <w:i/>
          <w:iCs/>
        </w:rPr>
        <w:t xml:space="preserve"> </w:t>
      </w:r>
      <w:r w:rsidR="00FE74F4" w:rsidRPr="0065066E">
        <w:rPr>
          <w:i/>
        </w:rPr>
        <w:t xml:space="preserve">If you already have a Farm Environment Plan (FEP) then then maps in that document should include the required information. </w:t>
      </w:r>
    </w:p>
    <w:tbl>
      <w:tblPr>
        <w:tblStyle w:val="TableGrid"/>
        <w:tblW w:w="0" w:type="auto"/>
        <w:tblLook w:val="04A0" w:firstRow="1" w:lastRow="0" w:firstColumn="1" w:lastColumn="0" w:noHBand="0" w:noVBand="1"/>
      </w:tblPr>
      <w:tblGrid>
        <w:gridCol w:w="817"/>
        <w:gridCol w:w="9521"/>
      </w:tblGrid>
      <w:tr w:rsidR="009D3F23" w14:paraId="45D9F767" w14:textId="77777777" w:rsidTr="008236EB">
        <w:tc>
          <w:tcPr>
            <w:tcW w:w="817" w:type="dxa"/>
            <w:shd w:val="clear" w:color="auto" w:fill="F2F2F2" w:themeFill="background1" w:themeFillShade="F2"/>
            <w:vAlign w:val="center"/>
          </w:tcPr>
          <w:p w14:paraId="33249869" w14:textId="36CC2591" w:rsidR="009D3F23" w:rsidRPr="008236EB" w:rsidRDefault="009D3F23" w:rsidP="008236EB">
            <w:pPr>
              <w:spacing w:before="0" w:line="233" w:lineRule="auto"/>
              <w:rPr>
                <w:rFonts w:asciiTheme="minorHAnsi" w:hAnsiTheme="minorHAnsi" w:cstheme="minorHAnsi"/>
              </w:rPr>
            </w:pPr>
            <w:r>
              <w:rPr>
                <w:rFonts w:asciiTheme="minorHAnsi" w:hAnsiTheme="minorHAnsi" w:cstheme="minorHAnsi"/>
              </w:rPr>
              <w:t>T</w:t>
            </w:r>
            <w:r w:rsidRPr="008236EB">
              <w:rPr>
                <w:rFonts w:asciiTheme="minorHAnsi" w:hAnsiTheme="minorHAnsi" w:cstheme="minorHAnsi"/>
              </w:rPr>
              <w:t>ick</w:t>
            </w:r>
          </w:p>
        </w:tc>
        <w:tc>
          <w:tcPr>
            <w:tcW w:w="9521" w:type="dxa"/>
            <w:vAlign w:val="center"/>
          </w:tcPr>
          <w:p w14:paraId="1DF7C8AB" w14:textId="77777777" w:rsidR="009D3F23" w:rsidRPr="0065066E" w:rsidRDefault="009D3F23" w:rsidP="005544C4">
            <w:pPr>
              <w:pStyle w:val="Reference"/>
              <w:spacing w:before="0"/>
              <w:ind w:right="0"/>
            </w:pPr>
          </w:p>
        </w:tc>
      </w:tr>
      <w:tr w:rsidR="00AF1E27" w14:paraId="0CED1454" w14:textId="77777777" w:rsidTr="008236EB">
        <w:tc>
          <w:tcPr>
            <w:tcW w:w="817" w:type="dxa"/>
            <w:shd w:val="clear" w:color="auto" w:fill="F2F2F2" w:themeFill="background1" w:themeFillShade="F2"/>
            <w:vAlign w:val="center"/>
          </w:tcPr>
          <w:p w14:paraId="297967D0" w14:textId="77777777" w:rsidR="00AF1E27" w:rsidRPr="007C1D80" w:rsidRDefault="00AF1E27" w:rsidP="007C1D80">
            <w:pPr>
              <w:spacing w:before="0" w:line="233" w:lineRule="auto"/>
              <w:jc w:val="center"/>
              <w:rPr>
                <w:rFonts w:asciiTheme="minorHAnsi" w:hAnsiTheme="minorHAnsi" w:cstheme="minorHAnsi"/>
                <w:sz w:val="44"/>
                <w:szCs w:val="44"/>
              </w:rPr>
            </w:pPr>
          </w:p>
        </w:tc>
        <w:tc>
          <w:tcPr>
            <w:tcW w:w="9521" w:type="dxa"/>
            <w:vAlign w:val="center"/>
          </w:tcPr>
          <w:p w14:paraId="31906E88" w14:textId="1126761F" w:rsidR="00AF1E27" w:rsidRDefault="00AF1E27" w:rsidP="005544C4">
            <w:pPr>
              <w:pStyle w:val="Reference"/>
              <w:spacing w:before="0"/>
              <w:ind w:right="0"/>
              <w:rPr>
                <w:iCs/>
              </w:rPr>
            </w:pPr>
            <w:r w:rsidRPr="0065066E">
              <w:t>The farm boundary</w:t>
            </w:r>
          </w:p>
        </w:tc>
      </w:tr>
      <w:tr w:rsidR="00AF1E27" w14:paraId="77247BA2" w14:textId="77777777" w:rsidTr="008236EB">
        <w:tc>
          <w:tcPr>
            <w:tcW w:w="817" w:type="dxa"/>
            <w:shd w:val="clear" w:color="auto" w:fill="F2F2F2" w:themeFill="background1" w:themeFillShade="F2"/>
            <w:vAlign w:val="center"/>
          </w:tcPr>
          <w:p w14:paraId="7E31817A" w14:textId="77777777" w:rsidR="00AF1E27" w:rsidRPr="007C1D80" w:rsidRDefault="00AF1E27" w:rsidP="007C1D80">
            <w:pPr>
              <w:spacing w:before="0" w:line="233" w:lineRule="auto"/>
              <w:jc w:val="center"/>
              <w:rPr>
                <w:rFonts w:asciiTheme="minorHAnsi" w:hAnsiTheme="minorHAnsi" w:cstheme="minorHAnsi"/>
                <w:sz w:val="44"/>
                <w:szCs w:val="44"/>
              </w:rPr>
            </w:pPr>
          </w:p>
        </w:tc>
        <w:tc>
          <w:tcPr>
            <w:tcW w:w="9521" w:type="dxa"/>
            <w:vAlign w:val="center"/>
          </w:tcPr>
          <w:p w14:paraId="4C41108B" w14:textId="2FBCD15D" w:rsidR="00AF1E27" w:rsidRDefault="00AF1E27" w:rsidP="005544C4">
            <w:pPr>
              <w:pStyle w:val="Reference"/>
              <w:spacing w:before="0"/>
              <w:ind w:right="0"/>
              <w:rPr>
                <w:iCs/>
              </w:rPr>
            </w:pPr>
            <w:r w:rsidRPr="00AF1E27">
              <w:rPr>
                <w:iCs/>
              </w:rPr>
              <w:t>All areas within your property that may be used for intensive grazing over the period of your consent</w:t>
            </w:r>
          </w:p>
        </w:tc>
      </w:tr>
      <w:tr w:rsidR="00AF1E27" w14:paraId="5EC35BB8" w14:textId="77777777" w:rsidTr="008236EB">
        <w:tc>
          <w:tcPr>
            <w:tcW w:w="817" w:type="dxa"/>
            <w:shd w:val="clear" w:color="auto" w:fill="F2F2F2" w:themeFill="background1" w:themeFillShade="F2"/>
            <w:vAlign w:val="center"/>
          </w:tcPr>
          <w:p w14:paraId="4DA7FF92" w14:textId="77777777" w:rsidR="00AF1E27" w:rsidRPr="007C1D80" w:rsidRDefault="00AF1E27" w:rsidP="007C1D80">
            <w:pPr>
              <w:spacing w:before="0" w:line="233" w:lineRule="auto"/>
              <w:jc w:val="center"/>
              <w:rPr>
                <w:rFonts w:asciiTheme="minorHAnsi" w:hAnsiTheme="minorHAnsi" w:cstheme="minorHAnsi"/>
                <w:sz w:val="44"/>
                <w:szCs w:val="44"/>
              </w:rPr>
            </w:pPr>
          </w:p>
        </w:tc>
        <w:tc>
          <w:tcPr>
            <w:tcW w:w="9521" w:type="dxa"/>
            <w:vAlign w:val="center"/>
          </w:tcPr>
          <w:p w14:paraId="4104587C" w14:textId="1DCB7BEC" w:rsidR="00AF1E27" w:rsidRDefault="7AEABFF7" w:rsidP="005544C4">
            <w:pPr>
              <w:pStyle w:val="Reference"/>
              <w:spacing w:before="0"/>
              <w:ind w:right="0"/>
              <w:rPr>
                <w:iCs/>
              </w:rPr>
            </w:pPr>
            <w:r>
              <w:t>Slope steepness (flat, rolling, steep) and direction</w:t>
            </w:r>
          </w:p>
        </w:tc>
      </w:tr>
      <w:tr w:rsidR="00AF1E27" w14:paraId="5E0DE7D2" w14:textId="77777777" w:rsidTr="008236EB">
        <w:tc>
          <w:tcPr>
            <w:tcW w:w="817" w:type="dxa"/>
            <w:shd w:val="clear" w:color="auto" w:fill="F2F2F2" w:themeFill="background1" w:themeFillShade="F2"/>
            <w:vAlign w:val="center"/>
          </w:tcPr>
          <w:p w14:paraId="07A29769" w14:textId="77777777" w:rsidR="00AF1E27" w:rsidRPr="007C1D80" w:rsidRDefault="00AF1E27" w:rsidP="007C1D80">
            <w:pPr>
              <w:spacing w:before="0" w:line="233" w:lineRule="auto"/>
              <w:jc w:val="center"/>
              <w:rPr>
                <w:rFonts w:asciiTheme="minorHAnsi" w:hAnsiTheme="minorHAnsi" w:cstheme="minorHAnsi"/>
                <w:sz w:val="44"/>
                <w:szCs w:val="44"/>
              </w:rPr>
            </w:pPr>
          </w:p>
        </w:tc>
        <w:tc>
          <w:tcPr>
            <w:tcW w:w="9521" w:type="dxa"/>
            <w:vAlign w:val="center"/>
          </w:tcPr>
          <w:p w14:paraId="03974A66" w14:textId="4023CF66" w:rsidR="00AF1E27" w:rsidRDefault="00AF1E27" w:rsidP="005544C4">
            <w:pPr>
              <w:pStyle w:val="Reference"/>
              <w:spacing w:before="0"/>
              <w:ind w:right="0"/>
              <w:rPr>
                <w:iCs/>
              </w:rPr>
            </w:pPr>
            <w:r w:rsidRPr="0065066E">
              <w:t>Soil types</w:t>
            </w:r>
          </w:p>
        </w:tc>
      </w:tr>
      <w:tr w:rsidR="00AF1E27" w14:paraId="655BAD66" w14:textId="77777777" w:rsidTr="008236EB">
        <w:tc>
          <w:tcPr>
            <w:tcW w:w="817" w:type="dxa"/>
            <w:shd w:val="clear" w:color="auto" w:fill="F2F2F2" w:themeFill="background1" w:themeFillShade="F2"/>
            <w:vAlign w:val="center"/>
          </w:tcPr>
          <w:p w14:paraId="5683490A" w14:textId="77777777" w:rsidR="00AF1E27" w:rsidRPr="007C1D80" w:rsidRDefault="00AF1E27" w:rsidP="007C1D80">
            <w:pPr>
              <w:spacing w:before="0" w:line="233" w:lineRule="auto"/>
              <w:jc w:val="center"/>
              <w:rPr>
                <w:rFonts w:asciiTheme="minorHAnsi" w:hAnsiTheme="minorHAnsi" w:cstheme="minorHAnsi"/>
                <w:sz w:val="44"/>
                <w:szCs w:val="44"/>
              </w:rPr>
            </w:pPr>
          </w:p>
        </w:tc>
        <w:tc>
          <w:tcPr>
            <w:tcW w:w="9521" w:type="dxa"/>
            <w:vAlign w:val="center"/>
          </w:tcPr>
          <w:p w14:paraId="0595F81A" w14:textId="01F8C9C2" w:rsidR="00AF1E27" w:rsidRDefault="00AF1E27" w:rsidP="005544C4">
            <w:pPr>
              <w:pStyle w:val="Reference"/>
              <w:spacing w:before="0"/>
              <w:ind w:right="0"/>
              <w:rPr>
                <w:iCs/>
              </w:rPr>
            </w:pPr>
            <w:r w:rsidRPr="0065066E">
              <w:t>A north symbol and scale bar</w:t>
            </w:r>
          </w:p>
        </w:tc>
      </w:tr>
      <w:tr w:rsidR="00B43E87" w14:paraId="53D6CADD" w14:textId="77777777" w:rsidTr="008236EB">
        <w:trPr>
          <w:trHeight w:val="300"/>
        </w:trPr>
        <w:tc>
          <w:tcPr>
            <w:tcW w:w="817" w:type="dxa"/>
            <w:shd w:val="clear" w:color="auto" w:fill="F2F2F2" w:themeFill="background1" w:themeFillShade="F2"/>
            <w:vAlign w:val="center"/>
          </w:tcPr>
          <w:p w14:paraId="691E4E3D" w14:textId="77777777" w:rsidR="00B43E87" w:rsidRPr="007C1D80" w:rsidRDefault="00B43E87" w:rsidP="007C1D80">
            <w:pPr>
              <w:spacing w:before="0" w:line="233" w:lineRule="auto"/>
              <w:jc w:val="center"/>
              <w:rPr>
                <w:rFonts w:asciiTheme="minorHAnsi" w:hAnsiTheme="minorHAnsi"/>
                <w:sz w:val="44"/>
                <w:szCs w:val="44"/>
              </w:rPr>
            </w:pPr>
          </w:p>
        </w:tc>
        <w:tc>
          <w:tcPr>
            <w:tcW w:w="9521" w:type="dxa"/>
            <w:vAlign w:val="center"/>
          </w:tcPr>
          <w:p w14:paraId="4AAC6CCD" w14:textId="158CD0B5" w:rsidR="00B43E87" w:rsidRPr="0065066E" w:rsidRDefault="00B43E87" w:rsidP="005544C4">
            <w:pPr>
              <w:pStyle w:val="Reference"/>
              <w:spacing w:before="0"/>
              <w:ind w:right="0"/>
            </w:pPr>
            <w:r>
              <w:t>Location of crops being grown</w:t>
            </w:r>
          </w:p>
        </w:tc>
      </w:tr>
    </w:tbl>
    <w:p w14:paraId="2D6696A1" w14:textId="5D4D53FE" w:rsidR="004333BB" w:rsidRDefault="004333BB" w:rsidP="006E6A8F">
      <w:pPr>
        <w:pStyle w:val="Heading3"/>
        <w:ind w:right="0"/>
        <w:sectPr w:rsidR="004333BB" w:rsidSect="00E552A1">
          <w:headerReference w:type="default" r:id="rId34"/>
          <w:pgSz w:w="11906" w:h="16838"/>
          <w:pgMar w:top="1560" w:right="849" w:bottom="1843" w:left="709" w:header="709" w:footer="708" w:gutter="0"/>
          <w:cols w:space="708"/>
          <w:docGrid w:linePitch="360"/>
        </w:sectPr>
      </w:pPr>
    </w:p>
    <w:p w14:paraId="149A1E89" w14:textId="77777777" w:rsidR="004333BB" w:rsidRDefault="004333BB" w:rsidP="006E6A8F">
      <w:pPr>
        <w:pStyle w:val="Heading3"/>
        <w:ind w:right="0"/>
      </w:pPr>
    </w:p>
    <w:p w14:paraId="3FC86BE7" w14:textId="4A5CCF6C" w:rsidR="006E6A8F" w:rsidRPr="0065066E" w:rsidRDefault="006E6A8F" w:rsidP="00E2155A">
      <w:pPr>
        <w:pStyle w:val="Heading3"/>
        <w:ind w:right="0"/>
      </w:pPr>
      <w:r w:rsidRPr="0065066E">
        <w:t>Potential</w:t>
      </w:r>
      <w:r w:rsidR="0029092B">
        <w:t>ly</w:t>
      </w:r>
      <w:r w:rsidRPr="0065066E">
        <w:t xml:space="preserve"> sensitive areas</w:t>
      </w:r>
      <w:r w:rsidR="00EA01CB">
        <w:t xml:space="preserve"> </w:t>
      </w:r>
      <w:r w:rsidR="00E245CF">
        <w:t xml:space="preserve">- </w:t>
      </w:r>
      <w:r w:rsidR="00EA01CB" w:rsidRPr="00846A81">
        <w:t xml:space="preserve">Please ensure the areas identified below are </w:t>
      </w:r>
      <w:r w:rsidR="00E245CF">
        <w:t xml:space="preserve">also </w:t>
      </w:r>
      <w:r w:rsidR="00EA01CB" w:rsidRPr="00846A81">
        <w:t xml:space="preserve">clearly marked on your </w:t>
      </w:r>
      <w:r w:rsidR="00EA01CB">
        <w:t xml:space="preserve">farm </w:t>
      </w:r>
      <w:r w:rsidR="00EA01CB" w:rsidRPr="00846A81">
        <w:t xml:space="preserve">map </w:t>
      </w:r>
    </w:p>
    <w:p w14:paraId="06E048D3" w14:textId="26091EC6" w:rsidR="006E6A8F" w:rsidRDefault="006E6A8F" w:rsidP="00E2155A">
      <w:pPr>
        <w:spacing w:after="240"/>
        <w:rPr>
          <w:rFonts w:asciiTheme="minorHAnsi" w:hAnsiTheme="minorHAnsi"/>
          <w:b/>
        </w:rPr>
      </w:pPr>
      <w:r w:rsidRPr="70FB648E">
        <w:rPr>
          <w:rFonts w:asciiTheme="minorHAnsi" w:hAnsiTheme="minorHAnsi"/>
        </w:rPr>
        <w:t xml:space="preserve">Please complete the table below to determine if there are any of the listed features near your existing or proposed intensive winter grazing </w:t>
      </w:r>
      <w:r w:rsidR="009C270B">
        <w:rPr>
          <w:rFonts w:asciiTheme="minorHAnsi" w:hAnsiTheme="minorHAnsi"/>
        </w:rPr>
        <w:t>paddocks</w:t>
      </w:r>
      <w:r w:rsidRPr="70FB648E">
        <w:rPr>
          <w:rFonts w:asciiTheme="minorHAnsi" w:hAnsiTheme="minorHAnsi"/>
        </w:rPr>
        <w:t xml:space="preserve">. These </w:t>
      </w:r>
      <w:r w:rsidR="002815DF">
        <w:rPr>
          <w:rFonts w:asciiTheme="minorHAnsi" w:hAnsiTheme="minorHAnsi"/>
        </w:rPr>
        <w:t xml:space="preserve">sensitive </w:t>
      </w:r>
      <w:r w:rsidRPr="70FB648E">
        <w:rPr>
          <w:rFonts w:asciiTheme="minorHAnsi" w:hAnsiTheme="minorHAnsi"/>
        </w:rPr>
        <w:t xml:space="preserve">areas may be within or outside the boundary of the farm. </w:t>
      </w:r>
      <w:r w:rsidRPr="00BE52D1">
        <w:rPr>
          <w:rFonts w:asciiTheme="minorHAnsi" w:hAnsiTheme="minorHAnsi"/>
        </w:rPr>
        <w:t xml:space="preserve">We recommend increasing the buffer to </w:t>
      </w:r>
      <w:r w:rsidR="00E85357" w:rsidRPr="00520729">
        <w:rPr>
          <w:rFonts w:asciiTheme="minorHAnsi" w:hAnsiTheme="minorHAnsi"/>
        </w:rPr>
        <w:t xml:space="preserve">a minimum of </w:t>
      </w:r>
      <w:r w:rsidRPr="00BE52D1">
        <w:rPr>
          <w:rFonts w:asciiTheme="minorHAnsi" w:hAnsiTheme="minorHAnsi"/>
        </w:rPr>
        <w:t>10 metres when grazing slopes over 10 degrees</w:t>
      </w:r>
      <w:r w:rsidRPr="00BE52D1">
        <w:rPr>
          <w:rFonts w:asciiTheme="minorHAnsi" w:hAnsiTheme="minorHAnsi"/>
          <w:b/>
        </w:rPr>
        <w:t xml:space="preserve">.  </w:t>
      </w:r>
    </w:p>
    <w:p w14:paraId="40626DBF" w14:textId="7BA31847" w:rsidR="00815CE5" w:rsidRDefault="00815CE5" w:rsidP="00E2155A">
      <w:pPr>
        <w:rPr>
          <w:rFonts w:asciiTheme="minorHAnsi" w:hAnsiTheme="minorHAnsi" w:cstheme="minorHAnsi"/>
          <w:i/>
          <w:iCs/>
        </w:rPr>
      </w:pPr>
      <w:r>
        <w:rPr>
          <w:rFonts w:asciiTheme="minorHAnsi" w:hAnsiTheme="minorHAnsi" w:cstheme="minorHAnsi"/>
        </w:rPr>
        <w:t xml:space="preserve">Sensitive areas </w:t>
      </w:r>
      <w:r w:rsidRPr="0065066E">
        <w:rPr>
          <w:rFonts w:asciiTheme="minorHAnsi" w:hAnsiTheme="minorHAnsi" w:cstheme="minorHAnsi"/>
        </w:rPr>
        <w:t xml:space="preserve">could include, but is not limited to, sites of significance to Ngāi Tahu, including wāhi tapu, wāhi taonga or mahinga kai. </w:t>
      </w:r>
      <w:r w:rsidRPr="0065066E">
        <w:rPr>
          <w:rFonts w:asciiTheme="minorHAnsi" w:hAnsiTheme="minorHAnsi" w:cstheme="minorHAnsi"/>
          <w:b/>
          <w:bCs/>
          <w:i/>
          <w:iCs/>
        </w:rPr>
        <w:t>Note</w:t>
      </w:r>
      <w:r w:rsidRPr="0065066E">
        <w:rPr>
          <w:rFonts w:asciiTheme="minorHAnsi" w:hAnsiTheme="minorHAnsi" w:cstheme="minorHAnsi"/>
          <w:i/>
          <w:iCs/>
        </w:rPr>
        <w:t xml:space="preserve">: Obtaining feedback from your local rūnanga will aid in </w:t>
      </w:r>
      <w:r>
        <w:rPr>
          <w:rFonts w:asciiTheme="minorHAnsi" w:hAnsiTheme="minorHAnsi" w:cstheme="minorHAnsi"/>
          <w:i/>
          <w:iCs/>
        </w:rPr>
        <w:t>your  assessment</w:t>
      </w:r>
      <w:r w:rsidRPr="0065066E">
        <w:rPr>
          <w:rFonts w:asciiTheme="minorHAnsi" w:hAnsiTheme="minorHAnsi" w:cstheme="minorHAnsi"/>
          <w:i/>
          <w:iCs/>
        </w:rPr>
        <w:t xml:space="preserve">, as well as using the Ngāi Tahu layer list on Canterbury Maps and giving regard to any </w:t>
      </w:r>
      <w:hyperlink r:id="rId35" w:history="1">
        <w:r w:rsidRPr="0065066E">
          <w:rPr>
            <w:rStyle w:val="Hyperlink"/>
            <w:rFonts w:asciiTheme="minorHAnsi" w:hAnsiTheme="minorHAnsi" w:cstheme="minorHAnsi"/>
            <w:i/>
            <w:iCs/>
          </w:rPr>
          <w:t>Iwi Management Plans</w:t>
        </w:r>
      </w:hyperlink>
      <w:r w:rsidRPr="0065066E">
        <w:rPr>
          <w:rFonts w:asciiTheme="minorHAnsi" w:hAnsiTheme="minorHAnsi" w:cstheme="minorHAnsi"/>
          <w:i/>
          <w:iCs/>
        </w:rPr>
        <w:t xml:space="preserve"> that may apply.</w:t>
      </w:r>
      <w:r>
        <w:rPr>
          <w:rFonts w:asciiTheme="minorHAnsi" w:hAnsiTheme="minorHAnsi" w:cstheme="minorHAnsi"/>
          <w:i/>
          <w:iCs/>
        </w:rPr>
        <w:t xml:space="preserve"> Your District Plan may also help identify areas of cultural significance. </w:t>
      </w:r>
    </w:p>
    <w:p w14:paraId="790F4A00" w14:textId="6AADD1D6" w:rsidR="00815CE5" w:rsidRPr="00846A81" w:rsidRDefault="009820E4" w:rsidP="00E2155A">
      <w:pPr>
        <w:spacing w:after="240"/>
        <w:rPr>
          <w:rFonts w:asciiTheme="minorHAnsi" w:hAnsiTheme="minorHAnsi"/>
          <w:b/>
        </w:rPr>
      </w:pPr>
      <w:r>
        <w:rPr>
          <w:rFonts w:asciiTheme="minorHAnsi" w:hAnsiTheme="minorHAnsi"/>
          <w:b/>
        </w:rPr>
        <w:t xml:space="preserve">Note you may be able to find some of the following information in your Farm Environment </w:t>
      </w:r>
      <w:r w:rsidR="001C4013">
        <w:rPr>
          <w:rFonts w:asciiTheme="minorHAnsi" w:hAnsiTheme="minorHAnsi"/>
          <w:b/>
        </w:rPr>
        <w:t xml:space="preserve">Plan. </w:t>
      </w:r>
    </w:p>
    <w:tbl>
      <w:tblPr>
        <w:tblW w:w="5348" w:type="pct"/>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48"/>
        <w:gridCol w:w="534"/>
        <w:gridCol w:w="686"/>
        <w:gridCol w:w="485"/>
        <w:gridCol w:w="810"/>
        <w:gridCol w:w="1479"/>
        <w:gridCol w:w="1479"/>
        <w:gridCol w:w="1479"/>
        <w:gridCol w:w="4859"/>
      </w:tblGrid>
      <w:tr w:rsidR="0096405A" w:rsidRPr="0065066E" w14:paraId="7CFFEF83" w14:textId="77777777" w:rsidTr="00BD77F6">
        <w:trPr>
          <w:trHeight w:val="300"/>
          <w:tblHeader/>
        </w:trPr>
        <w:tc>
          <w:tcPr>
            <w:tcW w:w="887" w:type="pct"/>
            <w:shd w:val="clear" w:color="auto" w:fill="D9D9D9" w:themeFill="background1" w:themeFillShade="D9"/>
          </w:tcPr>
          <w:p w14:paraId="65567A33" w14:textId="77777777" w:rsidR="0096405A" w:rsidRPr="0065066E" w:rsidRDefault="0096405A" w:rsidP="00952786">
            <w:pPr>
              <w:spacing w:before="0"/>
              <w:rPr>
                <w:rFonts w:asciiTheme="minorHAnsi" w:hAnsiTheme="minorHAnsi"/>
                <w:b/>
              </w:rPr>
            </w:pPr>
            <w:r w:rsidRPr="70FB648E">
              <w:rPr>
                <w:rFonts w:asciiTheme="minorHAnsi" w:hAnsiTheme="minorHAnsi"/>
                <w:b/>
              </w:rPr>
              <w:t xml:space="preserve">Feature (information available on Canterbury Maps </w:t>
            </w:r>
            <w:hyperlink r:id="rId36" w:history="1">
              <w:r w:rsidRPr="00846A81">
                <w:rPr>
                  <w:rStyle w:val="Hyperlink"/>
                  <w:rFonts w:asciiTheme="minorHAnsi" w:hAnsiTheme="minorHAnsi"/>
                </w:rPr>
                <w:t>Canterbury Maps Viewer</w:t>
              </w:r>
            </w:hyperlink>
            <w:r w:rsidRPr="70FB648E">
              <w:rPr>
                <w:rFonts w:asciiTheme="minorHAnsi" w:hAnsiTheme="minorHAnsi"/>
                <w:b/>
              </w:rPr>
              <w:t>)</w:t>
            </w:r>
          </w:p>
        </w:tc>
        <w:tc>
          <w:tcPr>
            <w:tcW w:w="876" w:type="pct"/>
            <w:gridSpan w:val="4"/>
            <w:shd w:val="clear" w:color="auto" w:fill="D9D9D9" w:themeFill="background1" w:themeFillShade="D9"/>
          </w:tcPr>
          <w:p w14:paraId="419AF588" w14:textId="77777777" w:rsidR="0096405A" w:rsidRPr="0065066E" w:rsidRDefault="0096405A" w:rsidP="00952786">
            <w:pPr>
              <w:spacing w:before="0"/>
              <w:rPr>
                <w:rFonts w:asciiTheme="minorHAnsi" w:hAnsiTheme="minorHAnsi" w:cstheme="minorHAnsi"/>
                <w:b/>
                <w:bCs/>
                <w:iCs/>
              </w:rPr>
            </w:pPr>
            <w:r w:rsidRPr="0065066E">
              <w:rPr>
                <w:rFonts w:asciiTheme="minorHAnsi" w:hAnsiTheme="minorHAnsi" w:cstheme="minorHAnsi"/>
                <w:b/>
                <w:bCs/>
                <w:iCs/>
              </w:rPr>
              <w:t>Name/details of feature</w:t>
            </w:r>
            <w:r>
              <w:rPr>
                <w:rFonts w:asciiTheme="minorHAnsi" w:hAnsiTheme="minorHAnsi" w:cstheme="minorHAnsi"/>
                <w:b/>
                <w:bCs/>
                <w:iCs/>
              </w:rPr>
              <w:t xml:space="preserve"> and location</w:t>
            </w:r>
          </w:p>
          <w:p w14:paraId="70CA37AC" w14:textId="77777777" w:rsidR="0096405A" w:rsidRPr="0065066E" w:rsidRDefault="0096405A" w:rsidP="00952786">
            <w:pPr>
              <w:spacing w:before="0"/>
              <w:rPr>
                <w:rFonts w:asciiTheme="minorHAnsi" w:hAnsiTheme="minorHAnsi" w:cstheme="minorHAnsi"/>
                <w:i/>
              </w:rPr>
            </w:pPr>
            <w:r w:rsidRPr="0065066E">
              <w:rPr>
                <w:rFonts w:asciiTheme="minorHAnsi" w:hAnsiTheme="minorHAnsi" w:cstheme="minorHAnsi"/>
                <w:i/>
              </w:rPr>
              <w:t>(i.e., river name</w:t>
            </w:r>
            <w:r>
              <w:rPr>
                <w:rFonts w:asciiTheme="minorHAnsi" w:hAnsiTheme="minorHAnsi" w:cstheme="minorHAnsi"/>
                <w:i/>
              </w:rPr>
              <w:t>, paddock name</w:t>
            </w:r>
            <w:r w:rsidRPr="0065066E">
              <w:rPr>
                <w:rFonts w:asciiTheme="minorHAnsi" w:hAnsiTheme="minorHAnsi" w:cstheme="minorHAnsi"/>
                <w:i/>
              </w:rPr>
              <w:t>)</w:t>
            </w:r>
          </w:p>
        </w:tc>
        <w:tc>
          <w:tcPr>
            <w:tcW w:w="515" w:type="pct"/>
            <w:shd w:val="clear" w:color="auto" w:fill="D9D9D9" w:themeFill="background1" w:themeFillShade="D9"/>
          </w:tcPr>
          <w:p w14:paraId="5B8581A0" w14:textId="52294C92" w:rsidR="0096405A" w:rsidRPr="0065066E" w:rsidRDefault="0096405A" w:rsidP="00952786">
            <w:pPr>
              <w:spacing w:before="0"/>
              <w:rPr>
                <w:rFonts w:asciiTheme="minorHAnsi" w:hAnsiTheme="minorHAnsi" w:cstheme="minorHAnsi"/>
                <w:b/>
                <w:bCs/>
                <w:iCs/>
              </w:rPr>
            </w:pPr>
            <w:r>
              <w:rPr>
                <w:rFonts w:asciiTheme="minorHAnsi" w:hAnsiTheme="minorHAnsi" w:cstheme="minorHAnsi"/>
                <w:b/>
                <w:bCs/>
                <w:iCs/>
              </w:rPr>
              <w:t xml:space="preserve">Checked and none present </w:t>
            </w:r>
            <w:r w:rsidR="00CA34A9">
              <w:rPr>
                <w:rFonts w:asciiTheme="minorHAnsi" w:hAnsiTheme="minorHAnsi" w:cstheme="minorHAnsi"/>
                <w:b/>
                <w:bCs/>
                <w:iCs/>
              </w:rPr>
              <w:t>(tick)</w:t>
            </w:r>
          </w:p>
        </w:tc>
        <w:tc>
          <w:tcPr>
            <w:tcW w:w="515" w:type="pct"/>
            <w:shd w:val="clear" w:color="auto" w:fill="D9D9D9" w:themeFill="background1" w:themeFillShade="D9"/>
          </w:tcPr>
          <w:p w14:paraId="07BD9A3A" w14:textId="253BCCD7" w:rsidR="0096405A" w:rsidRPr="0065066E" w:rsidRDefault="0096405A" w:rsidP="00952786">
            <w:pPr>
              <w:spacing w:before="0"/>
              <w:rPr>
                <w:rFonts w:asciiTheme="minorHAnsi" w:hAnsiTheme="minorHAnsi" w:cstheme="minorHAnsi"/>
                <w:b/>
                <w:bCs/>
                <w:iCs/>
              </w:rPr>
            </w:pPr>
            <w:r>
              <w:rPr>
                <w:rFonts w:asciiTheme="minorHAnsi" w:hAnsiTheme="minorHAnsi" w:cstheme="minorHAnsi"/>
                <w:b/>
                <w:bCs/>
                <w:iCs/>
              </w:rPr>
              <w:t xml:space="preserve">Checked and </w:t>
            </w:r>
            <w:r w:rsidR="005A238E">
              <w:rPr>
                <w:rFonts w:asciiTheme="minorHAnsi" w:hAnsiTheme="minorHAnsi" w:cstheme="minorHAnsi"/>
                <w:b/>
                <w:bCs/>
                <w:iCs/>
              </w:rPr>
              <w:t>shown</w:t>
            </w:r>
            <w:r>
              <w:rPr>
                <w:rFonts w:asciiTheme="minorHAnsi" w:hAnsiTheme="minorHAnsi" w:cstheme="minorHAnsi"/>
                <w:b/>
                <w:bCs/>
                <w:iCs/>
              </w:rPr>
              <w:t xml:space="preserve"> on map</w:t>
            </w:r>
            <w:r w:rsidR="00CA34A9">
              <w:rPr>
                <w:rFonts w:asciiTheme="minorHAnsi" w:hAnsiTheme="minorHAnsi" w:cstheme="minorHAnsi"/>
                <w:b/>
                <w:bCs/>
                <w:iCs/>
              </w:rPr>
              <w:t xml:space="preserve"> (tick)</w:t>
            </w:r>
          </w:p>
        </w:tc>
        <w:tc>
          <w:tcPr>
            <w:tcW w:w="515" w:type="pct"/>
            <w:shd w:val="clear" w:color="auto" w:fill="D9D9D9" w:themeFill="background1" w:themeFillShade="D9"/>
          </w:tcPr>
          <w:p w14:paraId="18C6B673" w14:textId="2C9C6AE5" w:rsidR="0096405A" w:rsidRPr="0065066E" w:rsidRDefault="0096405A" w:rsidP="00952786">
            <w:pPr>
              <w:spacing w:before="0"/>
              <w:rPr>
                <w:rFonts w:asciiTheme="minorHAnsi" w:hAnsiTheme="minorHAnsi" w:cstheme="minorHAnsi"/>
                <w:b/>
                <w:bCs/>
                <w:iCs/>
              </w:rPr>
            </w:pPr>
            <w:r w:rsidRPr="0065066E">
              <w:rPr>
                <w:rFonts w:asciiTheme="minorHAnsi" w:hAnsiTheme="minorHAnsi" w:cstheme="minorHAnsi"/>
                <w:b/>
                <w:bCs/>
                <w:iCs/>
              </w:rPr>
              <w:t>Within 50m of intensive winter grazing?</w:t>
            </w:r>
            <w:r>
              <w:rPr>
                <w:rFonts w:asciiTheme="minorHAnsi" w:hAnsiTheme="minorHAnsi" w:cstheme="minorHAnsi"/>
                <w:b/>
                <w:bCs/>
                <w:iCs/>
              </w:rPr>
              <w:t xml:space="preserve"> (yes/no)</w:t>
            </w:r>
          </w:p>
        </w:tc>
        <w:tc>
          <w:tcPr>
            <w:tcW w:w="1692" w:type="pct"/>
            <w:shd w:val="clear" w:color="auto" w:fill="D9D9D9" w:themeFill="background1" w:themeFillShade="D9"/>
          </w:tcPr>
          <w:p w14:paraId="1A522216" w14:textId="25A7D72B" w:rsidR="0096405A" w:rsidRPr="0065066E" w:rsidRDefault="0096405A" w:rsidP="00952786">
            <w:pPr>
              <w:spacing w:before="0"/>
              <w:rPr>
                <w:rFonts w:asciiTheme="minorHAnsi" w:hAnsiTheme="minorHAnsi" w:cstheme="minorHAnsi"/>
                <w:b/>
                <w:bCs/>
                <w:iCs/>
              </w:rPr>
            </w:pPr>
            <w:r w:rsidRPr="0065066E">
              <w:rPr>
                <w:rFonts w:asciiTheme="minorHAnsi" w:hAnsiTheme="minorHAnsi" w:cstheme="minorHAnsi"/>
                <w:b/>
                <w:bCs/>
                <w:iCs/>
              </w:rPr>
              <w:t xml:space="preserve">Proposed buffer (m) from </w:t>
            </w:r>
            <w:r w:rsidR="008C6B54">
              <w:rPr>
                <w:rFonts w:asciiTheme="minorHAnsi" w:hAnsiTheme="minorHAnsi" w:cstheme="minorHAnsi"/>
                <w:b/>
                <w:bCs/>
                <w:iCs/>
              </w:rPr>
              <w:t xml:space="preserve">sensitive area to </w:t>
            </w:r>
            <w:r w:rsidRPr="0065066E">
              <w:rPr>
                <w:rFonts w:asciiTheme="minorHAnsi" w:hAnsiTheme="minorHAnsi" w:cstheme="minorHAnsi"/>
                <w:b/>
                <w:bCs/>
                <w:iCs/>
              </w:rPr>
              <w:t>IWG</w:t>
            </w:r>
            <w:r w:rsidR="008C6B54">
              <w:rPr>
                <w:rFonts w:asciiTheme="minorHAnsi" w:hAnsiTheme="minorHAnsi" w:cstheme="minorHAnsi"/>
                <w:b/>
                <w:bCs/>
                <w:iCs/>
              </w:rPr>
              <w:t xml:space="preserve"> paddock/s</w:t>
            </w:r>
            <w:r w:rsidRPr="0065066E">
              <w:rPr>
                <w:rFonts w:asciiTheme="minorHAnsi" w:hAnsiTheme="minorHAnsi" w:cstheme="minorHAnsi"/>
                <w:b/>
                <w:bCs/>
                <w:iCs/>
              </w:rPr>
              <w:t xml:space="preserve"> </w:t>
            </w:r>
          </w:p>
          <w:p w14:paraId="5BF26455" w14:textId="77777777" w:rsidR="0096405A" w:rsidRPr="0065066E" w:rsidRDefault="0096405A" w:rsidP="00952786">
            <w:pPr>
              <w:rPr>
                <w:rFonts w:asciiTheme="minorHAnsi" w:hAnsiTheme="minorHAnsi" w:cstheme="minorHAnsi"/>
                <w:iCs/>
              </w:rPr>
            </w:pPr>
            <w:r w:rsidRPr="0065066E">
              <w:rPr>
                <w:rFonts w:asciiTheme="minorHAnsi" w:hAnsiTheme="minorHAnsi" w:cstheme="minorHAnsi"/>
                <w:i/>
                <w:iCs/>
              </w:rPr>
              <w:t>(Note: this may be used as condition of consent if required to ensure there will be no adverse effects on this feature)</w:t>
            </w:r>
          </w:p>
        </w:tc>
      </w:tr>
      <w:tr w:rsidR="0096405A" w:rsidRPr="0065066E" w14:paraId="6999F7EA" w14:textId="77777777" w:rsidTr="00BD77F6">
        <w:trPr>
          <w:trHeight w:val="2100"/>
        </w:trPr>
        <w:tc>
          <w:tcPr>
            <w:tcW w:w="887" w:type="pct"/>
            <w:shd w:val="clear" w:color="auto" w:fill="auto"/>
          </w:tcPr>
          <w:p w14:paraId="01945E3E" w14:textId="77777777" w:rsidR="0096405A" w:rsidRPr="00846A81" w:rsidRDefault="0096405A" w:rsidP="00952786">
            <w:pPr>
              <w:spacing w:before="0"/>
              <w:rPr>
                <w:rFonts w:ascii="Calibri" w:hAnsi="Calibri" w:cs="Calibri"/>
                <w:i/>
              </w:rPr>
            </w:pPr>
            <w:r w:rsidRPr="00846A81">
              <w:rPr>
                <w:rFonts w:ascii="Calibri" w:hAnsi="Calibri" w:cs="Calibri"/>
              </w:rPr>
              <w:t>Water bodies (including rivers, lakes, ponds and streams) and any signs of instream life (e.g.: fish, eels, crayfish, native birds, frogs)</w:t>
            </w:r>
          </w:p>
        </w:tc>
        <w:tc>
          <w:tcPr>
            <w:tcW w:w="876" w:type="pct"/>
            <w:gridSpan w:val="4"/>
            <w:shd w:val="clear" w:color="auto" w:fill="F2F2F2" w:themeFill="background1" w:themeFillShade="F2"/>
          </w:tcPr>
          <w:p w14:paraId="33F0287F"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43311B8F"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2819A09D"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1F4E5DEA" w14:textId="6DD539DC"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1C75ADD1" w14:textId="77777777" w:rsidR="0096405A" w:rsidRPr="00EC3823" w:rsidRDefault="0096405A" w:rsidP="00952786">
            <w:pPr>
              <w:spacing w:before="0"/>
              <w:rPr>
                <w:rFonts w:asciiTheme="minorHAnsi" w:hAnsiTheme="minorHAnsi" w:cstheme="minorHAnsi"/>
                <w:iCs/>
              </w:rPr>
            </w:pPr>
          </w:p>
        </w:tc>
      </w:tr>
      <w:tr w:rsidR="0096405A" w:rsidRPr="0065066E" w14:paraId="7ED183F9" w14:textId="77777777" w:rsidTr="00BD77F6">
        <w:trPr>
          <w:trHeight w:val="2413"/>
        </w:trPr>
        <w:tc>
          <w:tcPr>
            <w:tcW w:w="887" w:type="pct"/>
            <w:shd w:val="clear" w:color="auto" w:fill="auto"/>
          </w:tcPr>
          <w:p w14:paraId="52C8AB0E" w14:textId="77777777" w:rsidR="0096405A" w:rsidRPr="00846A81" w:rsidRDefault="0096405A" w:rsidP="00952786">
            <w:pPr>
              <w:spacing w:before="0"/>
              <w:rPr>
                <w:rFonts w:asciiTheme="minorHAnsi" w:hAnsiTheme="minorHAnsi" w:cstheme="minorHAnsi"/>
                <w:highlight w:val="yellow"/>
              </w:rPr>
            </w:pPr>
            <w:r w:rsidRPr="00764838">
              <w:rPr>
                <w:rFonts w:asciiTheme="minorHAnsi" w:hAnsiTheme="minorHAnsi" w:cstheme="minorHAnsi"/>
              </w:rPr>
              <w:lastRenderedPageBreak/>
              <w:t>Coastal areas and values (e.g.: coastal lagoons)</w:t>
            </w:r>
          </w:p>
        </w:tc>
        <w:tc>
          <w:tcPr>
            <w:tcW w:w="876" w:type="pct"/>
            <w:gridSpan w:val="4"/>
            <w:shd w:val="clear" w:color="auto" w:fill="F2F2F2" w:themeFill="background1" w:themeFillShade="F2"/>
          </w:tcPr>
          <w:p w14:paraId="77570E8D"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3FC7DD24"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130BC6F2"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61D62896" w14:textId="38864B84"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6FDFFBF3" w14:textId="77777777" w:rsidR="0096405A" w:rsidRPr="00EC3823" w:rsidRDefault="0096405A" w:rsidP="00952786">
            <w:pPr>
              <w:spacing w:before="0"/>
              <w:rPr>
                <w:rFonts w:asciiTheme="minorHAnsi" w:hAnsiTheme="minorHAnsi" w:cstheme="minorHAnsi"/>
                <w:iCs/>
              </w:rPr>
            </w:pPr>
          </w:p>
        </w:tc>
      </w:tr>
      <w:tr w:rsidR="0096405A" w:rsidRPr="0065066E" w14:paraId="17646DAD" w14:textId="77777777" w:rsidTr="00BD77F6">
        <w:trPr>
          <w:trHeight w:val="2413"/>
        </w:trPr>
        <w:tc>
          <w:tcPr>
            <w:tcW w:w="887" w:type="pct"/>
            <w:shd w:val="clear" w:color="auto" w:fill="auto"/>
          </w:tcPr>
          <w:p w14:paraId="46C0DA79" w14:textId="77777777" w:rsidR="0096405A" w:rsidRPr="0065066E" w:rsidRDefault="0096405A" w:rsidP="00952786">
            <w:pPr>
              <w:spacing w:before="0"/>
              <w:rPr>
                <w:rFonts w:asciiTheme="minorHAnsi" w:hAnsiTheme="minorHAnsi" w:cstheme="minorHAnsi"/>
                <w:i/>
              </w:rPr>
            </w:pPr>
            <w:r w:rsidRPr="0065066E">
              <w:rPr>
                <w:rFonts w:asciiTheme="minorHAnsi" w:hAnsiTheme="minorHAnsi" w:cstheme="minorHAnsi"/>
              </w:rPr>
              <w:t>Wetlands</w:t>
            </w:r>
            <w:r>
              <w:rPr>
                <w:rFonts w:asciiTheme="minorHAnsi" w:hAnsiTheme="minorHAnsi" w:cstheme="minorHAnsi"/>
              </w:rPr>
              <w:t xml:space="preserve"> </w:t>
            </w:r>
            <w:r w:rsidRPr="00D070B2">
              <w:rPr>
                <w:rFonts w:ascii="Calibri" w:hAnsi="Calibri" w:cs="Calibri"/>
              </w:rPr>
              <w:t>and any signs of instream life (e.g.: fish, eels, crayfish, native birds, frogs)</w:t>
            </w:r>
          </w:p>
        </w:tc>
        <w:tc>
          <w:tcPr>
            <w:tcW w:w="876" w:type="pct"/>
            <w:gridSpan w:val="4"/>
            <w:shd w:val="clear" w:color="auto" w:fill="F2F2F2" w:themeFill="background1" w:themeFillShade="F2"/>
          </w:tcPr>
          <w:p w14:paraId="6F8A26E6"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64720821"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0C964321"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220348AE" w14:textId="5680219C"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73081040" w14:textId="77777777" w:rsidR="0096405A" w:rsidRPr="00EC3823" w:rsidRDefault="0096405A" w:rsidP="00952786">
            <w:pPr>
              <w:spacing w:before="0"/>
              <w:rPr>
                <w:rFonts w:asciiTheme="minorHAnsi" w:hAnsiTheme="minorHAnsi" w:cstheme="minorHAnsi"/>
                <w:iCs/>
              </w:rPr>
            </w:pPr>
          </w:p>
        </w:tc>
      </w:tr>
      <w:tr w:rsidR="0096405A" w:rsidRPr="0065066E" w14:paraId="0FFC67A8" w14:textId="77777777" w:rsidTr="00BD77F6">
        <w:trPr>
          <w:trHeight w:val="1371"/>
        </w:trPr>
        <w:tc>
          <w:tcPr>
            <w:tcW w:w="887" w:type="pct"/>
            <w:shd w:val="clear" w:color="auto" w:fill="auto"/>
          </w:tcPr>
          <w:p w14:paraId="02D0343B" w14:textId="6CE1AA1E" w:rsidR="0096405A" w:rsidRPr="00846A81" w:rsidRDefault="0096405A" w:rsidP="00952786">
            <w:pPr>
              <w:spacing w:before="0"/>
              <w:rPr>
                <w:rFonts w:ascii="Calibri" w:hAnsi="Calibri" w:cs="Calibri"/>
              </w:rPr>
            </w:pPr>
            <w:r w:rsidRPr="00846A81">
              <w:rPr>
                <w:rFonts w:ascii="Calibri" w:hAnsi="Calibri" w:cs="Calibri"/>
              </w:rPr>
              <w:t>Mahinga kai areas - areas where food or resources</w:t>
            </w:r>
            <w:r w:rsidR="006C66EF">
              <w:rPr>
                <w:rFonts w:ascii="Calibri" w:hAnsi="Calibri" w:cs="Calibri"/>
              </w:rPr>
              <w:t xml:space="preserve"> </w:t>
            </w:r>
            <w:r w:rsidR="00434595">
              <w:rPr>
                <w:rFonts w:ascii="Calibri" w:hAnsi="Calibri" w:cs="Calibri"/>
              </w:rPr>
              <w:t xml:space="preserve">suitable for </w:t>
            </w:r>
            <w:r w:rsidRPr="00846A81">
              <w:rPr>
                <w:rFonts w:ascii="Calibri" w:hAnsi="Calibri" w:cs="Calibri"/>
              </w:rPr>
              <w:t>gather</w:t>
            </w:r>
            <w:r w:rsidR="00434595">
              <w:rPr>
                <w:rFonts w:ascii="Calibri" w:hAnsi="Calibri" w:cs="Calibri"/>
              </w:rPr>
              <w:t>ing</w:t>
            </w:r>
            <w:r w:rsidRPr="00846A81">
              <w:rPr>
                <w:rFonts w:ascii="Calibri" w:hAnsi="Calibri" w:cs="Calibri"/>
              </w:rPr>
              <w:t xml:space="preserve"> from a water body for example watercress, eels, wildfowl, flax for weaving.</w:t>
            </w:r>
          </w:p>
        </w:tc>
        <w:tc>
          <w:tcPr>
            <w:tcW w:w="876" w:type="pct"/>
            <w:gridSpan w:val="4"/>
            <w:shd w:val="clear" w:color="auto" w:fill="F2F2F2" w:themeFill="background1" w:themeFillShade="F2"/>
          </w:tcPr>
          <w:p w14:paraId="08707F9F"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50C259E9"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548FBBD7"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5EDCB57A" w14:textId="54A83896"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542AFB6D" w14:textId="77777777" w:rsidR="0096405A" w:rsidRPr="00EC3823" w:rsidRDefault="0096405A" w:rsidP="00952786">
            <w:pPr>
              <w:spacing w:before="0"/>
              <w:rPr>
                <w:rFonts w:asciiTheme="minorHAnsi" w:hAnsiTheme="minorHAnsi" w:cstheme="minorHAnsi"/>
                <w:iCs/>
              </w:rPr>
            </w:pPr>
          </w:p>
        </w:tc>
      </w:tr>
      <w:tr w:rsidR="0096405A" w:rsidRPr="0065066E" w14:paraId="086377B7" w14:textId="77777777" w:rsidTr="00BD77F6">
        <w:trPr>
          <w:trHeight w:val="1371"/>
        </w:trPr>
        <w:tc>
          <w:tcPr>
            <w:tcW w:w="887" w:type="pct"/>
            <w:shd w:val="clear" w:color="auto" w:fill="auto"/>
          </w:tcPr>
          <w:p w14:paraId="3B615400" w14:textId="0FFAAD4F" w:rsidR="0096405A" w:rsidRPr="00846A81" w:rsidRDefault="0096405A" w:rsidP="00952786">
            <w:pPr>
              <w:spacing w:before="0"/>
              <w:rPr>
                <w:rFonts w:ascii="Calibri" w:hAnsi="Calibri" w:cs="Calibri"/>
              </w:rPr>
            </w:pPr>
            <w:r w:rsidRPr="00846A81">
              <w:rPr>
                <w:rFonts w:ascii="Calibri" w:hAnsi="Calibri" w:cs="Calibri"/>
              </w:rPr>
              <w:lastRenderedPageBreak/>
              <w:t xml:space="preserve">Other areas of cultural significance, e.g.: </w:t>
            </w:r>
            <w:r>
              <w:rPr>
                <w:rFonts w:ascii="Calibri" w:hAnsi="Calibri" w:cs="Calibri"/>
              </w:rPr>
              <w:t>Statutory Acknowledgement areas</w:t>
            </w:r>
            <w:r w:rsidRPr="008A6F8A">
              <w:rPr>
                <w:rFonts w:ascii="Calibri" w:hAnsi="Calibri" w:cs="Calibri"/>
              </w:rPr>
              <w:t xml:space="preserve">, </w:t>
            </w:r>
            <w:r>
              <w:rPr>
                <w:rFonts w:ascii="Calibri" w:hAnsi="Calibri" w:cs="Calibri"/>
              </w:rPr>
              <w:t>rūnanga sensitive areas</w:t>
            </w:r>
            <w:r w:rsidR="00483542">
              <w:rPr>
                <w:rFonts w:ascii="Calibri" w:hAnsi="Calibri" w:cs="Calibri"/>
              </w:rPr>
              <w:t xml:space="preserve"> </w:t>
            </w:r>
            <w:r>
              <w:rPr>
                <w:rFonts w:ascii="Calibri" w:hAnsi="Calibri" w:cs="Calibri"/>
              </w:rPr>
              <w:t xml:space="preserve">such as </w:t>
            </w:r>
            <w:proofErr w:type="spellStart"/>
            <w:r w:rsidRPr="00846A81">
              <w:rPr>
                <w:rFonts w:ascii="Calibri" w:hAnsi="Calibri" w:cs="Calibri"/>
              </w:rPr>
              <w:t>wahi</w:t>
            </w:r>
            <w:proofErr w:type="spellEnd"/>
            <w:r w:rsidRPr="00846A81">
              <w:rPr>
                <w:rFonts w:ascii="Calibri" w:hAnsi="Calibri" w:cs="Calibri"/>
              </w:rPr>
              <w:t xml:space="preserve"> tapu</w:t>
            </w:r>
            <w:r>
              <w:rPr>
                <w:rFonts w:ascii="Calibri" w:hAnsi="Calibri" w:cs="Calibri"/>
              </w:rPr>
              <w:t xml:space="preserve">, </w:t>
            </w:r>
            <w:r w:rsidRPr="00846A81">
              <w:rPr>
                <w:rFonts w:ascii="Calibri" w:hAnsi="Calibri" w:cs="Calibri"/>
              </w:rPr>
              <w:t>silent files</w:t>
            </w:r>
            <w:r w:rsidR="00483542">
              <w:rPr>
                <w:rFonts w:ascii="Calibri" w:hAnsi="Calibri" w:cs="Calibri"/>
              </w:rPr>
              <w:t>, known h</w:t>
            </w:r>
            <w:r w:rsidR="00483542" w:rsidRPr="00846A81">
              <w:rPr>
                <w:rFonts w:ascii="Calibri" w:hAnsi="Calibri" w:cs="Calibri"/>
              </w:rPr>
              <w:t>istoric or archaeological sites</w:t>
            </w:r>
            <w:r w:rsidR="00483542">
              <w:rPr>
                <w:rFonts w:ascii="Calibri" w:hAnsi="Calibri" w:cs="Calibri"/>
              </w:rPr>
              <w:t xml:space="preserve"> including rock art locations</w:t>
            </w:r>
            <w:r w:rsidRPr="00846A81">
              <w:rPr>
                <w:rFonts w:ascii="Calibri" w:hAnsi="Calibri" w:cs="Calibri"/>
              </w:rPr>
              <w:t xml:space="preserve"> (refer to Ngai Tahu layers on Canterbury maps). </w:t>
            </w:r>
            <w:r>
              <w:rPr>
                <w:rFonts w:ascii="Calibri" w:hAnsi="Calibri" w:cs="Calibri"/>
              </w:rPr>
              <w:t>*see note below</w:t>
            </w:r>
            <w:r w:rsidRPr="00846A81">
              <w:rPr>
                <w:rFonts w:ascii="Calibri" w:hAnsi="Calibri" w:cs="Calibri"/>
              </w:rPr>
              <w:t xml:space="preserve">  </w:t>
            </w:r>
          </w:p>
        </w:tc>
        <w:tc>
          <w:tcPr>
            <w:tcW w:w="876" w:type="pct"/>
            <w:gridSpan w:val="4"/>
            <w:shd w:val="clear" w:color="auto" w:fill="F2F2F2" w:themeFill="background1" w:themeFillShade="F2"/>
          </w:tcPr>
          <w:p w14:paraId="1FE045CA"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01D0FDEA"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45C91ACD"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79E21C4A" w14:textId="75A13DB4"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72642EC7" w14:textId="77777777" w:rsidR="0096405A" w:rsidRPr="00EC3823" w:rsidRDefault="0096405A" w:rsidP="00952786">
            <w:pPr>
              <w:spacing w:before="0"/>
              <w:rPr>
                <w:rFonts w:asciiTheme="minorHAnsi" w:hAnsiTheme="minorHAnsi" w:cstheme="minorHAnsi"/>
                <w:iCs/>
              </w:rPr>
            </w:pPr>
          </w:p>
        </w:tc>
      </w:tr>
      <w:tr w:rsidR="0096405A" w:rsidRPr="0065066E" w14:paraId="48C3B6B0" w14:textId="77777777" w:rsidTr="00BD77F6">
        <w:trPr>
          <w:trHeight w:val="1371"/>
        </w:trPr>
        <w:tc>
          <w:tcPr>
            <w:tcW w:w="887" w:type="pct"/>
            <w:shd w:val="clear" w:color="auto" w:fill="auto"/>
          </w:tcPr>
          <w:p w14:paraId="6AF45EDA" w14:textId="77777777" w:rsidR="0096405A" w:rsidRPr="002175E2" w:rsidRDefault="0096405A" w:rsidP="00952786">
            <w:pPr>
              <w:spacing w:before="0"/>
              <w:rPr>
                <w:rFonts w:asciiTheme="minorHAnsi" w:hAnsiTheme="minorHAnsi" w:cstheme="minorHAnsi"/>
              </w:rPr>
            </w:pPr>
            <w:r w:rsidRPr="00846A81">
              <w:rPr>
                <w:rFonts w:asciiTheme="minorHAnsi" w:hAnsiTheme="minorHAnsi" w:cstheme="minorHAnsi"/>
              </w:rPr>
              <w:t>Bird nesting habitats</w:t>
            </w:r>
          </w:p>
        </w:tc>
        <w:tc>
          <w:tcPr>
            <w:tcW w:w="876" w:type="pct"/>
            <w:gridSpan w:val="4"/>
            <w:shd w:val="clear" w:color="auto" w:fill="F2F2F2" w:themeFill="background1" w:themeFillShade="F2"/>
          </w:tcPr>
          <w:p w14:paraId="3BE7B3F4"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3BB7485A"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3769869F"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42EF5AB4" w14:textId="10AF7D60"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737774AB" w14:textId="77777777" w:rsidR="0096405A" w:rsidRPr="00EC3823" w:rsidRDefault="0096405A" w:rsidP="00952786">
            <w:pPr>
              <w:spacing w:before="0"/>
              <w:rPr>
                <w:rFonts w:asciiTheme="minorHAnsi" w:hAnsiTheme="minorHAnsi" w:cstheme="minorHAnsi"/>
                <w:iCs/>
              </w:rPr>
            </w:pPr>
          </w:p>
        </w:tc>
      </w:tr>
      <w:tr w:rsidR="0096405A" w:rsidRPr="0065066E" w14:paraId="101CF065" w14:textId="77777777" w:rsidTr="00BD77F6">
        <w:trPr>
          <w:trHeight w:val="1371"/>
        </w:trPr>
        <w:tc>
          <w:tcPr>
            <w:tcW w:w="887" w:type="pct"/>
            <w:vMerge w:val="restart"/>
            <w:shd w:val="clear" w:color="auto" w:fill="auto"/>
          </w:tcPr>
          <w:p w14:paraId="17444D70" w14:textId="77777777" w:rsidR="0096405A" w:rsidRPr="0065066E" w:rsidRDefault="0096405A" w:rsidP="00952786">
            <w:pPr>
              <w:spacing w:before="0"/>
              <w:rPr>
                <w:rFonts w:asciiTheme="minorHAnsi" w:hAnsiTheme="minorHAnsi" w:cstheme="minorHAnsi"/>
                <w:i/>
              </w:rPr>
            </w:pPr>
            <w:r w:rsidRPr="0065066E">
              <w:rPr>
                <w:rFonts w:asciiTheme="minorHAnsi" w:hAnsiTheme="minorHAnsi" w:cstheme="minorHAnsi"/>
              </w:rPr>
              <w:t>Bores/wells</w:t>
            </w:r>
          </w:p>
        </w:tc>
        <w:tc>
          <w:tcPr>
            <w:tcW w:w="876" w:type="pct"/>
            <w:gridSpan w:val="4"/>
            <w:shd w:val="clear" w:color="auto" w:fill="F2F2F2" w:themeFill="background1" w:themeFillShade="F2"/>
          </w:tcPr>
          <w:p w14:paraId="325B90D0"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52780210"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5AE417F7" w14:textId="77777777" w:rsidR="0096405A" w:rsidRPr="00EC3823" w:rsidRDefault="0096405A" w:rsidP="00952786">
            <w:pPr>
              <w:spacing w:before="0"/>
              <w:rPr>
                <w:rFonts w:asciiTheme="minorHAnsi" w:hAnsiTheme="minorHAnsi" w:cstheme="minorHAnsi"/>
                <w:iCs/>
              </w:rPr>
            </w:pPr>
          </w:p>
        </w:tc>
        <w:tc>
          <w:tcPr>
            <w:tcW w:w="515" w:type="pct"/>
            <w:vMerge w:val="restart"/>
            <w:shd w:val="clear" w:color="auto" w:fill="F2F2F2" w:themeFill="background1" w:themeFillShade="F2"/>
          </w:tcPr>
          <w:p w14:paraId="7DCF4E34" w14:textId="45D36C07" w:rsidR="0096405A" w:rsidRPr="00EC3823" w:rsidRDefault="0096405A" w:rsidP="00952786">
            <w:pPr>
              <w:spacing w:before="0"/>
              <w:rPr>
                <w:rFonts w:asciiTheme="minorHAnsi" w:hAnsiTheme="minorHAnsi" w:cstheme="minorHAnsi"/>
                <w:iCs/>
              </w:rPr>
            </w:pPr>
          </w:p>
        </w:tc>
        <w:tc>
          <w:tcPr>
            <w:tcW w:w="1692" w:type="pct"/>
            <w:vMerge w:val="restart"/>
            <w:shd w:val="clear" w:color="auto" w:fill="F2F2F2" w:themeFill="background1" w:themeFillShade="F2"/>
          </w:tcPr>
          <w:p w14:paraId="14F82E82" w14:textId="77777777" w:rsidR="0096405A" w:rsidRPr="00EC3823" w:rsidRDefault="0096405A" w:rsidP="00952786">
            <w:pPr>
              <w:spacing w:before="0"/>
              <w:rPr>
                <w:rFonts w:asciiTheme="minorHAnsi" w:hAnsiTheme="minorHAnsi" w:cstheme="minorHAnsi"/>
                <w:iCs/>
              </w:rPr>
            </w:pPr>
          </w:p>
        </w:tc>
      </w:tr>
      <w:tr w:rsidR="0096405A" w:rsidRPr="0065066E" w14:paraId="44B8A50D" w14:textId="77777777" w:rsidTr="00BD77F6">
        <w:trPr>
          <w:trHeight w:val="841"/>
        </w:trPr>
        <w:tc>
          <w:tcPr>
            <w:tcW w:w="887" w:type="pct"/>
            <w:vMerge/>
          </w:tcPr>
          <w:p w14:paraId="413F0AE3" w14:textId="77777777" w:rsidR="0096405A" w:rsidRPr="0065066E" w:rsidRDefault="0096405A" w:rsidP="00952786">
            <w:pPr>
              <w:spacing w:before="0"/>
              <w:rPr>
                <w:rFonts w:asciiTheme="minorHAnsi" w:hAnsiTheme="minorHAnsi" w:cstheme="minorHAnsi"/>
              </w:rPr>
            </w:pPr>
          </w:p>
        </w:tc>
        <w:tc>
          <w:tcPr>
            <w:tcW w:w="876" w:type="pct"/>
            <w:gridSpan w:val="4"/>
          </w:tcPr>
          <w:p w14:paraId="2A918926" w14:textId="77777777" w:rsidR="0096405A" w:rsidRPr="0065066E" w:rsidRDefault="0096405A" w:rsidP="00952786">
            <w:pPr>
              <w:spacing w:before="0"/>
              <w:rPr>
                <w:rFonts w:asciiTheme="minorHAnsi" w:hAnsiTheme="minorHAnsi" w:cstheme="minorHAnsi"/>
                <w:i/>
              </w:rPr>
            </w:pPr>
            <w:r w:rsidRPr="0065066E">
              <w:rPr>
                <w:rFonts w:asciiTheme="minorHAnsi" w:hAnsiTheme="minorHAnsi" w:cstheme="minorHAnsi"/>
              </w:rPr>
              <w:t>Do(es) the bore(s) provide drinking water / water for potable use?</w:t>
            </w:r>
          </w:p>
        </w:tc>
        <w:tc>
          <w:tcPr>
            <w:tcW w:w="515" w:type="pct"/>
          </w:tcPr>
          <w:p w14:paraId="017C0CB2" w14:textId="77777777" w:rsidR="0096405A" w:rsidRPr="0065066E" w:rsidRDefault="0096405A" w:rsidP="00952786">
            <w:pPr>
              <w:spacing w:before="0"/>
              <w:rPr>
                <w:rFonts w:asciiTheme="minorHAnsi" w:hAnsiTheme="minorHAnsi" w:cstheme="minorHAnsi"/>
                <w:i/>
              </w:rPr>
            </w:pPr>
          </w:p>
        </w:tc>
        <w:tc>
          <w:tcPr>
            <w:tcW w:w="515" w:type="pct"/>
          </w:tcPr>
          <w:p w14:paraId="325A9E28" w14:textId="77777777" w:rsidR="0096405A" w:rsidRPr="0065066E" w:rsidRDefault="0096405A" w:rsidP="00952786">
            <w:pPr>
              <w:spacing w:before="0"/>
              <w:rPr>
                <w:rFonts w:asciiTheme="minorHAnsi" w:hAnsiTheme="minorHAnsi" w:cstheme="minorHAnsi"/>
                <w:i/>
              </w:rPr>
            </w:pPr>
          </w:p>
        </w:tc>
        <w:tc>
          <w:tcPr>
            <w:tcW w:w="515" w:type="pct"/>
            <w:vMerge/>
          </w:tcPr>
          <w:p w14:paraId="2C4732C0" w14:textId="7BD4EB7A" w:rsidR="0096405A" w:rsidRPr="0065066E" w:rsidRDefault="0096405A" w:rsidP="00952786">
            <w:pPr>
              <w:spacing w:before="0"/>
              <w:rPr>
                <w:rFonts w:asciiTheme="minorHAnsi" w:hAnsiTheme="minorHAnsi" w:cstheme="minorHAnsi"/>
                <w:i/>
              </w:rPr>
            </w:pPr>
          </w:p>
        </w:tc>
        <w:tc>
          <w:tcPr>
            <w:tcW w:w="1692" w:type="pct"/>
            <w:vMerge/>
          </w:tcPr>
          <w:p w14:paraId="4272AF37" w14:textId="77777777" w:rsidR="0096405A" w:rsidRPr="0065066E" w:rsidRDefault="0096405A" w:rsidP="00952786">
            <w:pPr>
              <w:spacing w:before="0"/>
              <w:rPr>
                <w:rFonts w:asciiTheme="minorHAnsi" w:hAnsiTheme="minorHAnsi" w:cstheme="minorHAnsi"/>
                <w:i/>
              </w:rPr>
            </w:pPr>
          </w:p>
        </w:tc>
      </w:tr>
      <w:tr w:rsidR="000772CA" w:rsidRPr="0065066E" w14:paraId="67E47250" w14:textId="77777777" w:rsidTr="000273E4">
        <w:trPr>
          <w:trHeight w:val="70"/>
        </w:trPr>
        <w:tc>
          <w:tcPr>
            <w:tcW w:w="887" w:type="pct"/>
            <w:vMerge/>
          </w:tcPr>
          <w:p w14:paraId="7AA0B5EA" w14:textId="77777777" w:rsidR="0096405A" w:rsidRPr="0065066E" w:rsidRDefault="0096405A" w:rsidP="00952786">
            <w:pPr>
              <w:spacing w:before="0"/>
              <w:rPr>
                <w:rFonts w:asciiTheme="minorHAnsi" w:hAnsiTheme="minorHAnsi" w:cstheme="minorHAnsi"/>
              </w:rPr>
            </w:pPr>
          </w:p>
        </w:tc>
        <w:tc>
          <w:tcPr>
            <w:tcW w:w="186" w:type="pct"/>
            <w:vAlign w:val="center"/>
          </w:tcPr>
          <w:p w14:paraId="026FDC2E" w14:textId="77777777" w:rsidR="0096405A" w:rsidRPr="00CD65BC" w:rsidRDefault="0096405A" w:rsidP="00952786">
            <w:pPr>
              <w:spacing w:before="0"/>
              <w:jc w:val="center"/>
              <w:rPr>
                <w:rFonts w:asciiTheme="minorHAnsi" w:hAnsiTheme="minorHAnsi" w:cstheme="minorHAnsi"/>
                <w:iCs/>
              </w:rPr>
            </w:pPr>
            <w:r>
              <w:rPr>
                <w:rFonts w:asciiTheme="minorHAnsi" w:hAnsiTheme="minorHAnsi" w:cstheme="minorHAnsi"/>
                <w:iCs/>
              </w:rPr>
              <w:t>Yes</w:t>
            </w:r>
          </w:p>
        </w:tc>
        <w:tc>
          <w:tcPr>
            <w:tcW w:w="239" w:type="pct"/>
            <w:shd w:val="clear" w:color="auto" w:fill="F2F2F2" w:themeFill="background1" w:themeFillShade="F2"/>
            <w:vAlign w:val="center"/>
          </w:tcPr>
          <w:p w14:paraId="185E8217" w14:textId="77777777" w:rsidR="0096405A" w:rsidRPr="001A4A19" w:rsidRDefault="0096405A" w:rsidP="00952786">
            <w:pPr>
              <w:spacing w:before="0"/>
              <w:jc w:val="center"/>
              <w:rPr>
                <w:rFonts w:asciiTheme="minorHAnsi" w:hAnsiTheme="minorHAnsi" w:cstheme="minorHAnsi"/>
                <w:iCs/>
                <w:sz w:val="36"/>
                <w:szCs w:val="36"/>
              </w:rPr>
            </w:pPr>
          </w:p>
        </w:tc>
        <w:tc>
          <w:tcPr>
            <w:tcW w:w="169" w:type="pct"/>
            <w:vAlign w:val="center"/>
          </w:tcPr>
          <w:p w14:paraId="7CB17ABB" w14:textId="77777777" w:rsidR="0096405A" w:rsidRPr="00CD65BC" w:rsidRDefault="0096405A" w:rsidP="00952786">
            <w:pPr>
              <w:spacing w:before="0"/>
              <w:jc w:val="center"/>
              <w:rPr>
                <w:rFonts w:asciiTheme="minorHAnsi" w:hAnsiTheme="minorHAnsi" w:cstheme="minorHAnsi"/>
                <w:iCs/>
              </w:rPr>
            </w:pPr>
            <w:r>
              <w:rPr>
                <w:rFonts w:asciiTheme="minorHAnsi" w:hAnsiTheme="minorHAnsi" w:cstheme="minorHAnsi"/>
                <w:iCs/>
              </w:rPr>
              <w:t>No</w:t>
            </w:r>
          </w:p>
        </w:tc>
        <w:tc>
          <w:tcPr>
            <w:tcW w:w="281" w:type="pct"/>
            <w:shd w:val="clear" w:color="auto" w:fill="F2F2F2" w:themeFill="background1" w:themeFillShade="F2"/>
            <w:vAlign w:val="center"/>
          </w:tcPr>
          <w:p w14:paraId="3FBE48A0" w14:textId="77777777" w:rsidR="0096405A" w:rsidRPr="001A4A19" w:rsidRDefault="0096405A" w:rsidP="00952786">
            <w:pPr>
              <w:spacing w:before="0"/>
              <w:jc w:val="center"/>
              <w:rPr>
                <w:rFonts w:asciiTheme="minorHAnsi" w:hAnsiTheme="minorHAnsi" w:cstheme="minorHAnsi"/>
                <w:iCs/>
                <w:sz w:val="36"/>
                <w:szCs w:val="36"/>
              </w:rPr>
            </w:pPr>
          </w:p>
        </w:tc>
        <w:tc>
          <w:tcPr>
            <w:tcW w:w="515" w:type="pct"/>
          </w:tcPr>
          <w:p w14:paraId="0578A265" w14:textId="77777777" w:rsidR="0096405A" w:rsidRPr="0065066E" w:rsidRDefault="0096405A" w:rsidP="00952786">
            <w:pPr>
              <w:spacing w:before="0"/>
              <w:rPr>
                <w:rFonts w:asciiTheme="minorHAnsi" w:hAnsiTheme="minorHAnsi" w:cstheme="minorHAnsi"/>
                <w:i/>
              </w:rPr>
            </w:pPr>
          </w:p>
        </w:tc>
        <w:tc>
          <w:tcPr>
            <w:tcW w:w="515" w:type="pct"/>
          </w:tcPr>
          <w:p w14:paraId="438D7461" w14:textId="77777777" w:rsidR="0096405A" w:rsidRPr="0065066E" w:rsidRDefault="0096405A" w:rsidP="00952786">
            <w:pPr>
              <w:spacing w:before="0"/>
              <w:rPr>
                <w:rFonts w:asciiTheme="minorHAnsi" w:hAnsiTheme="minorHAnsi" w:cstheme="minorHAnsi"/>
                <w:i/>
              </w:rPr>
            </w:pPr>
          </w:p>
        </w:tc>
        <w:tc>
          <w:tcPr>
            <w:tcW w:w="515" w:type="pct"/>
            <w:vMerge/>
          </w:tcPr>
          <w:p w14:paraId="01F50329" w14:textId="408EDBA7" w:rsidR="0096405A" w:rsidRPr="0065066E" w:rsidRDefault="0096405A" w:rsidP="00952786">
            <w:pPr>
              <w:spacing w:before="0"/>
              <w:rPr>
                <w:rFonts w:asciiTheme="minorHAnsi" w:hAnsiTheme="minorHAnsi" w:cstheme="minorHAnsi"/>
                <w:i/>
              </w:rPr>
            </w:pPr>
          </w:p>
        </w:tc>
        <w:tc>
          <w:tcPr>
            <w:tcW w:w="1692" w:type="pct"/>
            <w:vMerge/>
          </w:tcPr>
          <w:p w14:paraId="2F86F7FD" w14:textId="77777777" w:rsidR="0096405A" w:rsidRPr="0065066E" w:rsidRDefault="0096405A" w:rsidP="00952786">
            <w:pPr>
              <w:spacing w:before="0"/>
              <w:rPr>
                <w:rFonts w:asciiTheme="minorHAnsi" w:hAnsiTheme="minorHAnsi" w:cstheme="minorHAnsi"/>
                <w:i/>
              </w:rPr>
            </w:pPr>
          </w:p>
        </w:tc>
      </w:tr>
      <w:tr w:rsidR="0096405A" w:rsidRPr="0065066E" w14:paraId="43565565" w14:textId="77777777" w:rsidTr="00520729">
        <w:trPr>
          <w:trHeight w:val="1968"/>
        </w:trPr>
        <w:tc>
          <w:tcPr>
            <w:tcW w:w="887" w:type="pct"/>
            <w:shd w:val="clear" w:color="auto" w:fill="auto"/>
          </w:tcPr>
          <w:p w14:paraId="420249E5" w14:textId="77777777" w:rsidR="0096405A" w:rsidRPr="0065066E" w:rsidRDefault="0096405A" w:rsidP="00952786">
            <w:pPr>
              <w:spacing w:before="0"/>
              <w:rPr>
                <w:rFonts w:asciiTheme="minorHAnsi" w:hAnsiTheme="minorHAnsi" w:cstheme="minorHAnsi"/>
              </w:rPr>
            </w:pPr>
            <w:r w:rsidRPr="0065066E">
              <w:rPr>
                <w:rFonts w:asciiTheme="minorHAnsi" w:hAnsiTheme="minorHAnsi" w:cstheme="minorHAnsi"/>
              </w:rPr>
              <w:t>Soak holes</w:t>
            </w:r>
          </w:p>
          <w:p w14:paraId="6CD9A011" w14:textId="77777777" w:rsidR="0096405A" w:rsidRPr="0065066E" w:rsidRDefault="0096405A" w:rsidP="00952786">
            <w:pPr>
              <w:spacing w:before="0"/>
              <w:rPr>
                <w:rFonts w:asciiTheme="minorHAnsi" w:hAnsiTheme="minorHAnsi" w:cstheme="minorHAnsi"/>
              </w:rPr>
            </w:pPr>
          </w:p>
        </w:tc>
        <w:tc>
          <w:tcPr>
            <w:tcW w:w="876" w:type="pct"/>
            <w:gridSpan w:val="4"/>
            <w:shd w:val="clear" w:color="auto" w:fill="F2F2F2" w:themeFill="background1" w:themeFillShade="F2"/>
          </w:tcPr>
          <w:p w14:paraId="73DEB01F"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7189D978"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3EC054D1"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41179085" w14:textId="7D945651"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40101083" w14:textId="77777777" w:rsidR="0096405A" w:rsidRPr="00EC3823" w:rsidRDefault="0096405A" w:rsidP="00952786">
            <w:pPr>
              <w:spacing w:before="0"/>
              <w:rPr>
                <w:rFonts w:asciiTheme="minorHAnsi" w:hAnsiTheme="minorHAnsi" w:cstheme="minorHAnsi"/>
                <w:iCs/>
              </w:rPr>
            </w:pPr>
          </w:p>
        </w:tc>
      </w:tr>
      <w:tr w:rsidR="0096405A" w:rsidRPr="0065066E" w14:paraId="26779A88" w14:textId="77777777" w:rsidTr="00520729">
        <w:trPr>
          <w:trHeight w:val="2684"/>
        </w:trPr>
        <w:tc>
          <w:tcPr>
            <w:tcW w:w="887" w:type="pct"/>
            <w:shd w:val="clear" w:color="auto" w:fill="auto"/>
          </w:tcPr>
          <w:p w14:paraId="6216DB6E" w14:textId="77777777" w:rsidR="0096405A" w:rsidRPr="0065066E" w:rsidRDefault="0096405A" w:rsidP="00952786">
            <w:pPr>
              <w:spacing w:before="0"/>
              <w:rPr>
                <w:rFonts w:asciiTheme="minorHAnsi" w:hAnsiTheme="minorHAnsi"/>
              </w:rPr>
            </w:pPr>
            <w:r w:rsidRPr="70FB648E">
              <w:rPr>
                <w:rFonts w:asciiTheme="minorHAnsi" w:hAnsiTheme="minorHAnsi"/>
              </w:rPr>
              <w:t>QEII covenant areas, or recognised biodiversity areas</w:t>
            </w:r>
          </w:p>
          <w:p w14:paraId="21ECFFB4" w14:textId="77777777" w:rsidR="0096405A" w:rsidRPr="0065066E" w:rsidRDefault="0096405A" w:rsidP="00952786">
            <w:pPr>
              <w:spacing w:before="0"/>
              <w:rPr>
                <w:rFonts w:asciiTheme="minorHAnsi" w:hAnsiTheme="minorHAnsi" w:cstheme="minorHAnsi"/>
              </w:rPr>
            </w:pPr>
            <w:r w:rsidRPr="0065066E">
              <w:rPr>
                <w:rFonts w:asciiTheme="minorHAnsi" w:hAnsiTheme="minorHAnsi" w:cstheme="minorHAnsi"/>
              </w:rPr>
              <w:t>(this should include any significant natural area</w:t>
            </w:r>
            <w:r>
              <w:rPr>
                <w:rFonts w:asciiTheme="minorHAnsi" w:hAnsiTheme="minorHAnsi" w:cstheme="minorHAnsi"/>
              </w:rPr>
              <w:t>s</w:t>
            </w:r>
            <w:r w:rsidRPr="0065066E">
              <w:rPr>
                <w:rFonts w:asciiTheme="minorHAnsi" w:hAnsiTheme="minorHAnsi" w:cstheme="minorHAnsi"/>
              </w:rPr>
              <w:t xml:space="preserve"> as defined in your relevant District Plan)</w:t>
            </w:r>
          </w:p>
        </w:tc>
        <w:tc>
          <w:tcPr>
            <w:tcW w:w="876" w:type="pct"/>
            <w:gridSpan w:val="4"/>
            <w:shd w:val="clear" w:color="auto" w:fill="F2F2F2" w:themeFill="background1" w:themeFillShade="F2"/>
          </w:tcPr>
          <w:p w14:paraId="1C1A4FB8"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003D5BE0"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71E1ADDB"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38710994" w14:textId="2BEE5939"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63895465" w14:textId="77777777" w:rsidR="0096405A" w:rsidRPr="00EC3823" w:rsidRDefault="0096405A" w:rsidP="00952786">
            <w:pPr>
              <w:spacing w:before="0"/>
              <w:rPr>
                <w:rFonts w:asciiTheme="minorHAnsi" w:hAnsiTheme="minorHAnsi" w:cstheme="minorHAnsi"/>
                <w:iCs/>
              </w:rPr>
            </w:pPr>
          </w:p>
        </w:tc>
      </w:tr>
      <w:tr w:rsidR="0096405A" w:rsidRPr="0065066E" w14:paraId="436E8372" w14:textId="77777777" w:rsidTr="00520729">
        <w:trPr>
          <w:trHeight w:val="2108"/>
        </w:trPr>
        <w:tc>
          <w:tcPr>
            <w:tcW w:w="887" w:type="pct"/>
            <w:shd w:val="clear" w:color="auto" w:fill="auto"/>
          </w:tcPr>
          <w:p w14:paraId="55702633" w14:textId="77777777" w:rsidR="0096405A" w:rsidRPr="0065066E" w:rsidRDefault="0096405A" w:rsidP="00952786">
            <w:pPr>
              <w:spacing w:before="0"/>
              <w:rPr>
                <w:rFonts w:asciiTheme="minorHAnsi" w:hAnsiTheme="minorHAnsi" w:cstheme="minorHAnsi"/>
              </w:rPr>
            </w:pPr>
            <w:r w:rsidRPr="0065066E">
              <w:rPr>
                <w:rFonts w:asciiTheme="minorHAnsi" w:hAnsiTheme="minorHAnsi" w:cstheme="minorHAnsi"/>
              </w:rPr>
              <w:t>Community drinking water supply zones</w:t>
            </w:r>
          </w:p>
        </w:tc>
        <w:tc>
          <w:tcPr>
            <w:tcW w:w="876" w:type="pct"/>
            <w:gridSpan w:val="4"/>
            <w:shd w:val="clear" w:color="auto" w:fill="F2F2F2" w:themeFill="background1" w:themeFillShade="F2"/>
          </w:tcPr>
          <w:p w14:paraId="4A7667B7"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0B444AB2"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55509415"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3B75B49E" w14:textId="64741B84"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2D9EE2C6" w14:textId="77777777" w:rsidR="0096405A" w:rsidRPr="00EC3823" w:rsidRDefault="0096405A" w:rsidP="00952786">
            <w:pPr>
              <w:spacing w:before="0"/>
              <w:rPr>
                <w:rFonts w:asciiTheme="minorHAnsi" w:hAnsiTheme="minorHAnsi" w:cstheme="minorHAnsi"/>
                <w:iCs/>
              </w:rPr>
            </w:pPr>
          </w:p>
        </w:tc>
      </w:tr>
      <w:tr w:rsidR="0096405A" w:rsidRPr="0065066E" w14:paraId="4174380C" w14:textId="77777777" w:rsidTr="00520729">
        <w:trPr>
          <w:trHeight w:val="1979"/>
        </w:trPr>
        <w:tc>
          <w:tcPr>
            <w:tcW w:w="887" w:type="pct"/>
            <w:shd w:val="clear" w:color="auto" w:fill="auto"/>
          </w:tcPr>
          <w:p w14:paraId="01B58B21" w14:textId="77777777" w:rsidR="0096405A" w:rsidRPr="0065066E" w:rsidRDefault="0096405A" w:rsidP="00952786">
            <w:pPr>
              <w:spacing w:before="0"/>
              <w:rPr>
                <w:rFonts w:asciiTheme="minorHAnsi" w:hAnsiTheme="minorHAnsi"/>
              </w:rPr>
            </w:pPr>
            <w:r w:rsidRPr="70FB648E">
              <w:rPr>
                <w:rFonts w:asciiTheme="minorHAnsi" w:hAnsiTheme="minorHAnsi"/>
              </w:rPr>
              <w:lastRenderedPageBreak/>
              <w:t>Subsurface drainage (if known)</w:t>
            </w:r>
          </w:p>
        </w:tc>
        <w:tc>
          <w:tcPr>
            <w:tcW w:w="876" w:type="pct"/>
            <w:gridSpan w:val="4"/>
            <w:shd w:val="clear" w:color="auto" w:fill="F2F2F2" w:themeFill="background1" w:themeFillShade="F2"/>
          </w:tcPr>
          <w:p w14:paraId="2CA714E1"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4C740B8E"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5D2E5039"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20D8D5CF" w14:textId="65969711"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398F170E" w14:textId="77777777" w:rsidR="0096405A" w:rsidRPr="00EC3823" w:rsidRDefault="0096405A" w:rsidP="00952786">
            <w:pPr>
              <w:spacing w:before="0"/>
              <w:rPr>
                <w:rFonts w:asciiTheme="minorHAnsi" w:hAnsiTheme="minorHAnsi" w:cstheme="minorHAnsi"/>
                <w:iCs/>
              </w:rPr>
            </w:pPr>
          </w:p>
        </w:tc>
      </w:tr>
      <w:tr w:rsidR="0096405A" w:rsidRPr="0065066E" w14:paraId="6EB3D4BB" w14:textId="77777777" w:rsidTr="00520729">
        <w:trPr>
          <w:trHeight w:val="2120"/>
        </w:trPr>
        <w:tc>
          <w:tcPr>
            <w:tcW w:w="887" w:type="pct"/>
            <w:shd w:val="clear" w:color="auto" w:fill="auto"/>
          </w:tcPr>
          <w:p w14:paraId="2296F489" w14:textId="77777777" w:rsidR="0096405A" w:rsidRPr="0065066E" w:rsidRDefault="0096405A" w:rsidP="00952786">
            <w:pPr>
              <w:spacing w:before="0"/>
              <w:rPr>
                <w:rFonts w:asciiTheme="minorHAnsi" w:hAnsiTheme="minorHAnsi"/>
              </w:rPr>
            </w:pPr>
            <w:r w:rsidRPr="70FB648E">
              <w:rPr>
                <w:rFonts w:asciiTheme="minorHAnsi" w:hAnsiTheme="minorHAnsi"/>
              </w:rPr>
              <w:t xml:space="preserve">Critical source areas, </w:t>
            </w:r>
            <w:r>
              <w:rPr>
                <w:rFonts w:asciiTheme="minorHAnsi" w:hAnsiTheme="minorHAnsi"/>
              </w:rPr>
              <w:t>s</w:t>
            </w:r>
            <w:r w:rsidRPr="70FB648E">
              <w:rPr>
                <w:rFonts w:asciiTheme="minorHAnsi" w:hAnsiTheme="minorHAnsi"/>
              </w:rPr>
              <w:t xml:space="preserve">ee </w:t>
            </w:r>
            <w:r>
              <w:rPr>
                <w:rFonts w:asciiTheme="minorHAnsi" w:hAnsiTheme="minorHAnsi"/>
              </w:rPr>
              <w:t xml:space="preserve">definitions section for description </w:t>
            </w:r>
            <w:r w:rsidRPr="70FB648E">
              <w:rPr>
                <w:rFonts w:asciiTheme="minorHAnsi" w:hAnsiTheme="minorHAnsi"/>
              </w:rPr>
              <w:t>or definition.</w:t>
            </w:r>
          </w:p>
        </w:tc>
        <w:tc>
          <w:tcPr>
            <w:tcW w:w="876" w:type="pct"/>
            <w:gridSpan w:val="4"/>
            <w:shd w:val="clear" w:color="auto" w:fill="F2F2F2" w:themeFill="background1" w:themeFillShade="F2"/>
          </w:tcPr>
          <w:p w14:paraId="142FECE3"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74F9E96E"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134AC6DF"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0D9F6E06" w14:textId="2EAF39D7" w:rsidR="0096405A" w:rsidRPr="00EC3823" w:rsidRDefault="0096405A" w:rsidP="00952786">
            <w:pPr>
              <w:spacing w:before="0"/>
              <w:rPr>
                <w:rFonts w:asciiTheme="minorHAnsi" w:hAnsiTheme="minorHAnsi" w:cstheme="minorHAnsi"/>
                <w:iCs/>
              </w:rPr>
            </w:pPr>
          </w:p>
        </w:tc>
        <w:tc>
          <w:tcPr>
            <w:tcW w:w="1692" w:type="pct"/>
            <w:shd w:val="clear" w:color="auto" w:fill="F2F2F2" w:themeFill="background1" w:themeFillShade="F2"/>
          </w:tcPr>
          <w:p w14:paraId="384CA071" w14:textId="77777777" w:rsidR="0096405A" w:rsidRPr="00EC3823" w:rsidRDefault="0096405A" w:rsidP="00952786">
            <w:pPr>
              <w:spacing w:before="0"/>
              <w:rPr>
                <w:rFonts w:asciiTheme="minorHAnsi" w:hAnsiTheme="minorHAnsi" w:cstheme="minorHAnsi"/>
                <w:iCs/>
              </w:rPr>
            </w:pPr>
          </w:p>
        </w:tc>
      </w:tr>
      <w:tr w:rsidR="0096405A" w:rsidRPr="0065066E" w14:paraId="17C20275" w14:textId="77777777" w:rsidTr="00520729">
        <w:trPr>
          <w:trHeight w:val="2120"/>
        </w:trPr>
        <w:tc>
          <w:tcPr>
            <w:tcW w:w="887" w:type="pct"/>
            <w:shd w:val="clear" w:color="auto" w:fill="auto"/>
          </w:tcPr>
          <w:p w14:paraId="03F5074B" w14:textId="77777777" w:rsidR="0096405A" w:rsidRPr="00846A81" w:rsidRDefault="0096405A" w:rsidP="00952786">
            <w:pPr>
              <w:spacing w:before="0"/>
              <w:rPr>
                <w:rFonts w:ascii="Calibri" w:hAnsi="Calibri" w:cs="Calibri"/>
              </w:rPr>
            </w:pPr>
            <w:r w:rsidRPr="00846A81">
              <w:rPr>
                <w:rFonts w:ascii="Calibri" w:hAnsi="Calibri" w:cs="Calibri"/>
              </w:rPr>
              <w:t>Known recreational areas</w:t>
            </w:r>
            <w:r>
              <w:rPr>
                <w:rFonts w:ascii="Calibri" w:hAnsi="Calibri" w:cs="Calibri"/>
              </w:rPr>
              <w:t>, including swimming areas</w:t>
            </w:r>
          </w:p>
        </w:tc>
        <w:tc>
          <w:tcPr>
            <w:tcW w:w="876" w:type="pct"/>
            <w:gridSpan w:val="4"/>
            <w:shd w:val="clear" w:color="auto" w:fill="F2F2F2" w:themeFill="background1" w:themeFillShade="F2"/>
          </w:tcPr>
          <w:p w14:paraId="6A257760" w14:textId="77777777" w:rsidR="0096405A" w:rsidRPr="00EC3823" w:rsidRDefault="0096405A" w:rsidP="00952786">
            <w:pPr>
              <w:spacing w:before="0"/>
              <w:rPr>
                <w:rFonts w:asciiTheme="minorHAnsi" w:hAnsiTheme="minorHAnsi" w:cstheme="minorHAnsi"/>
                <w:iCs/>
              </w:rPr>
            </w:pPr>
          </w:p>
        </w:tc>
        <w:tc>
          <w:tcPr>
            <w:tcW w:w="515" w:type="pct"/>
            <w:shd w:val="clear" w:color="auto" w:fill="F2F2F2" w:themeFill="background1" w:themeFillShade="F2"/>
          </w:tcPr>
          <w:p w14:paraId="4F0072D5" w14:textId="77777777" w:rsidR="0096405A" w:rsidRPr="00EC3823" w:rsidRDefault="0096405A" w:rsidP="00952786">
            <w:pPr>
              <w:spacing w:before="0"/>
              <w:jc w:val="center"/>
              <w:rPr>
                <w:rFonts w:asciiTheme="minorHAnsi" w:hAnsiTheme="minorHAnsi" w:cstheme="minorHAnsi"/>
                <w:iCs/>
              </w:rPr>
            </w:pPr>
          </w:p>
        </w:tc>
        <w:tc>
          <w:tcPr>
            <w:tcW w:w="515" w:type="pct"/>
            <w:shd w:val="clear" w:color="auto" w:fill="F2F2F2" w:themeFill="background1" w:themeFillShade="F2"/>
          </w:tcPr>
          <w:p w14:paraId="770B40E5" w14:textId="77777777" w:rsidR="0096405A" w:rsidRPr="00EC3823" w:rsidRDefault="0096405A" w:rsidP="00952786">
            <w:pPr>
              <w:spacing w:before="0"/>
              <w:jc w:val="center"/>
              <w:rPr>
                <w:rFonts w:asciiTheme="minorHAnsi" w:hAnsiTheme="minorHAnsi" w:cstheme="minorHAnsi"/>
                <w:iCs/>
              </w:rPr>
            </w:pPr>
          </w:p>
        </w:tc>
        <w:tc>
          <w:tcPr>
            <w:tcW w:w="515" w:type="pct"/>
            <w:shd w:val="clear" w:color="auto" w:fill="F2F2F2" w:themeFill="background1" w:themeFillShade="F2"/>
          </w:tcPr>
          <w:p w14:paraId="3A618161" w14:textId="7039DE1F" w:rsidR="0096405A" w:rsidRPr="00EC3823" w:rsidRDefault="0096405A" w:rsidP="00952786">
            <w:pPr>
              <w:spacing w:before="0"/>
              <w:jc w:val="center"/>
              <w:rPr>
                <w:rFonts w:asciiTheme="minorHAnsi" w:hAnsiTheme="minorHAnsi" w:cstheme="minorHAnsi"/>
                <w:iCs/>
              </w:rPr>
            </w:pPr>
          </w:p>
        </w:tc>
        <w:tc>
          <w:tcPr>
            <w:tcW w:w="1692" w:type="pct"/>
            <w:shd w:val="clear" w:color="auto" w:fill="F2F2F2" w:themeFill="background1" w:themeFillShade="F2"/>
          </w:tcPr>
          <w:p w14:paraId="49AD4878" w14:textId="77777777" w:rsidR="0096405A" w:rsidRPr="00EC3823" w:rsidRDefault="0096405A" w:rsidP="00952786">
            <w:pPr>
              <w:spacing w:before="0"/>
              <w:jc w:val="center"/>
              <w:rPr>
                <w:rFonts w:asciiTheme="minorHAnsi" w:hAnsiTheme="minorHAnsi" w:cstheme="minorHAnsi"/>
                <w:iCs/>
              </w:rPr>
            </w:pPr>
          </w:p>
        </w:tc>
      </w:tr>
    </w:tbl>
    <w:p w14:paraId="4A2F55C5" w14:textId="2327BE1A" w:rsidR="00FE74F4" w:rsidRPr="0065066E" w:rsidRDefault="00FE74F4" w:rsidP="00495D45">
      <w:pPr>
        <w:pStyle w:val="Heading3"/>
      </w:pPr>
      <w:r w:rsidRPr="0065066E">
        <w:t>Photos</w:t>
      </w:r>
    </w:p>
    <w:p w14:paraId="0A2E7EC7" w14:textId="77777777" w:rsidR="00C35AD0" w:rsidRDefault="002F50E4" w:rsidP="00495D45">
      <w:pPr>
        <w:rPr>
          <w:rFonts w:asciiTheme="minorHAnsi" w:hAnsiTheme="minorHAnsi" w:cstheme="minorHAnsi"/>
        </w:rPr>
      </w:pPr>
      <w:r w:rsidRPr="0065066E">
        <w:rPr>
          <w:rFonts w:asciiTheme="minorHAnsi" w:hAnsiTheme="minorHAnsi" w:cstheme="minorHAnsi"/>
        </w:rPr>
        <w:t xml:space="preserve">In addition to the map or aerial image, you may also provide some photos of the areas of your farm that will be used for intensive winter grazing and any critical source areas or waterways. </w:t>
      </w:r>
    </w:p>
    <w:p w14:paraId="0AA7D1ED" w14:textId="1B0ACC2A" w:rsidR="00D92004" w:rsidRDefault="002F50E4" w:rsidP="00495D45">
      <w:pPr>
        <w:rPr>
          <w:rFonts w:asciiTheme="minorHAnsi" w:hAnsiTheme="minorHAnsi"/>
        </w:rPr>
      </w:pPr>
      <w:r w:rsidRPr="70FB648E">
        <w:rPr>
          <w:rFonts w:asciiTheme="minorHAnsi" w:hAnsiTheme="minorHAnsi"/>
        </w:rPr>
        <w:lastRenderedPageBreak/>
        <w:t>You may also provide some photos of your current intensive winter grazing practices, if these reflect how the proposed activity will be managed.</w:t>
      </w:r>
      <w:r w:rsidR="00FE74F4" w:rsidRPr="70FB648E">
        <w:rPr>
          <w:rFonts w:asciiTheme="minorHAnsi" w:hAnsiTheme="minorHAnsi"/>
        </w:rPr>
        <w:t xml:space="preserve"> Photos are not necessary but </w:t>
      </w:r>
      <w:r w:rsidR="0070336E" w:rsidRPr="70FB648E">
        <w:rPr>
          <w:rFonts w:asciiTheme="minorHAnsi" w:hAnsiTheme="minorHAnsi"/>
        </w:rPr>
        <w:t xml:space="preserve">do help us understand your proposal. </w:t>
      </w:r>
      <w:r w:rsidR="00BF08AB" w:rsidRPr="70FB648E">
        <w:rPr>
          <w:rFonts w:asciiTheme="minorHAnsi" w:hAnsiTheme="minorHAnsi"/>
        </w:rPr>
        <w:t xml:space="preserve">Please label photos and describe what the photos are showing. </w:t>
      </w:r>
    </w:p>
    <w:p w14:paraId="4C521424" w14:textId="77777777" w:rsidR="00DC1E41" w:rsidRDefault="00DC1E41" w:rsidP="00495D45">
      <w:pPr>
        <w:rPr>
          <w:rFonts w:asciiTheme="minorHAnsi" w:hAnsiTheme="minorHAnsi"/>
        </w:rPr>
      </w:pPr>
    </w:p>
    <w:p w14:paraId="6A134FE1" w14:textId="77777777" w:rsidR="00DC1E41" w:rsidRDefault="00DC1E41" w:rsidP="00495D45">
      <w:pPr>
        <w:rPr>
          <w:rFonts w:asciiTheme="minorHAnsi" w:hAnsiTheme="minorHAnsi"/>
        </w:rPr>
      </w:pPr>
    </w:p>
    <w:p w14:paraId="3FCC4EA8" w14:textId="77777777" w:rsidR="00DC1E41" w:rsidRDefault="00DC1E41" w:rsidP="00495D45">
      <w:pPr>
        <w:rPr>
          <w:rFonts w:asciiTheme="minorHAnsi" w:hAnsiTheme="minorHAnsi"/>
        </w:rPr>
      </w:pPr>
    </w:p>
    <w:p w14:paraId="1B3EA9FB" w14:textId="77777777" w:rsidR="00DC1E41" w:rsidRPr="0065066E" w:rsidRDefault="00DC1E41" w:rsidP="00495D45">
      <w:pPr>
        <w:rPr>
          <w:rFonts w:asciiTheme="minorHAnsi" w:hAnsiTheme="minorHAnsi"/>
        </w:rPr>
      </w:pPr>
    </w:p>
    <w:p w14:paraId="0678C39A" w14:textId="77777777" w:rsidR="00425051" w:rsidRDefault="00425051" w:rsidP="002A1B86">
      <w:pPr>
        <w:pStyle w:val="Heading2"/>
        <w:numPr>
          <w:ilvl w:val="0"/>
          <w:numId w:val="0"/>
        </w:numPr>
        <w:tabs>
          <w:tab w:val="clear" w:pos="454"/>
          <w:tab w:val="clear" w:pos="907"/>
        </w:tabs>
        <w:ind w:right="0"/>
      </w:pPr>
    </w:p>
    <w:p w14:paraId="1D694CA0" w14:textId="77777777" w:rsidR="000772CA" w:rsidRDefault="000772CA" w:rsidP="000772CA">
      <w:pPr>
        <w:pStyle w:val="Heading2"/>
        <w:numPr>
          <w:ilvl w:val="0"/>
          <w:numId w:val="0"/>
        </w:numPr>
        <w:tabs>
          <w:tab w:val="clear" w:pos="454"/>
          <w:tab w:val="clear" w:pos="907"/>
        </w:tabs>
        <w:ind w:right="0"/>
      </w:pPr>
    </w:p>
    <w:p w14:paraId="1F51C6EA" w14:textId="77777777" w:rsidR="000772CA" w:rsidRDefault="000772CA" w:rsidP="00425051">
      <w:pPr>
        <w:pStyle w:val="Heading2"/>
        <w:tabs>
          <w:tab w:val="clear" w:pos="454"/>
          <w:tab w:val="clear" w:pos="907"/>
        </w:tabs>
        <w:ind w:left="0" w:right="0" w:firstLine="0"/>
        <w:sectPr w:rsidR="000772CA" w:rsidSect="008236EB">
          <w:pgSz w:w="16838" w:h="11906" w:orient="landscape"/>
          <w:pgMar w:top="709" w:right="1560" w:bottom="849" w:left="1843" w:header="709" w:footer="708" w:gutter="0"/>
          <w:cols w:space="708"/>
          <w:docGrid w:linePitch="360"/>
        </w:sectPr>
      </w:pPr>
    </w:p>
    <w:p w14:paraId="6B9AF589" w14:textId="6CE16194" w:rsidR="00323A13" w:rsidRDefault="00323A13" w:rsidP="002A1B86">
      <w:pPr>
        <w:pStyle w:val="Heading2"/>
        <w:tabs>
          <w:tab w:val="clear" w:pos="454"/>
          <w:tab w:val="clear" w:pos="907"/>
        </w:tabs>
        <w:ind w:left="0" w:right="0" w:firstLine="0"/>
      </w:pPr>
      <w:r>
        <w:lastRenderedPageBreak/>
        <w:t>Description of proposed activity</w:t>
      </w:r>
    </w:p>
    <w:p w14:paraId="5FED78D8" w14:textId="3E0547A9" w:rsidR="00F532D1" w:rsidRPr="0065066E" w:rsidRDefault="0032018F" w:rsidP="00495D45">
      <w:pPr>
        <w:pStyle w:val="Heading3"/>
        <w:ind w:right="0"/>
      </w:pPr>
      <w:r>
        <w:t>I</w:t>
      </w:r>
      <w:r w:rsidR="00302C68" w:rsidRPr="0065066E">
        <w:t>ntensive winter graz</w:t>
      </w:r>
      <w:r>
        <w:t>ing operation</w:t>
      </w:r>
    </w:p>
    <w:p w14:paraId="73BFC353" w14:textId="20FBECDE" w:rsidR="005668F3" w:rsidRPr="0065066E" w:rsidDel="0070336E" w:rsidRDefault="00B868CD" w:rsidP="00055B75">
      <w:pPr>
        <w:pStyle w:val="ListParagraph"/>
        <w:numPr>
          <w:ilvl w:val="0"/>
          <w:numId w:val="8"/>
        </w:numPr>
        <w:ind w:left="0" w:firstLine="0"/>
        <w:rPr>
          <w:rFonts w:asciiTheme="minorHAnsi" w:hAnsiTheme="minorHAnsi" w:cstheme="minorHAnsi"/>
        </w:rPr>
      </w:pPr>
      <w:r w:rsidRPr="0065066E" w:rsidDel="0070336E">
        <w:rPr>
          <w:rFonts w:asciiTheme="minorHAnsi" w:hAnsiTheme="minorHAnsi" w:cstheme="minorHAnsi"/>
        </w:rPr>
        <w:t>A farm means a landholding whose activities include agriculture.</w:t>
      </w:r>
    </w:p>
    <w:p w14:paraId="151C6131" w14:textId="4829586E" w:rsidR="00302C68" w:rsidRPr="0065066E" w:rsidDel="0070336E" w:rsidRDefault="00B868CD" w:rsidP="00055B75">
      <w:pPr>
        <w:pStyle w:val="ListParagraph"/>
        <w:numPr>
          <w:ilvl w:val="0"/>
          <w:numId w:val="8"/>
        </w:numPr>
        <w:ind w:left="0" w:firstLine="0"/>
        <w:rPr>
          <w:rFonts w:asciiTheme="minorHAnsi" w:hAnsiTheme="minorHAnsi" w:cstheme="minorHAnsi"/>
        </w:rPr>
      </w:pPr>
      <w:r w:rsidRPr="0065066E" w:rsidDel="0070336E">
        <w:rPr>
          <w:rFonts w:asciiTheme="minorHAnsi" w:hAnsiTheme="minorHAnsi" w:cstheme="minorHAnsi"/>
        </w:rPr>
        <w:t>A landholding means one or more parcels of land (whether or not they are connected to each other) that are managed as a single operation.</w:t>
      </w:r>
    </w:p>
    <w:p w14:paraId="121EA83D" w14:textId="1A3CDB66" w:rsidR="00B868CD" w:rsidRDefault="00E47FDE" w:rsidP="00495D45">
      <w:pPr>
        <w:rPr>
          <w:rFonts w:asciiTheme="minorHAnsi" w:hAnsiTheme="minorHAnsi" w:cstheme="minorHAnsi"/>
        </w:rPr>
      </w:pPr>
      <w:r w:rsidRPr="0065066E">
        <w:rPr>
          <w:rFonts w:asciiTheme="minorHAnsi" w:hAnsiTheme="minorHAnsi" w:cstheme="minorHAnsi"/>
        </w:rPr>
        <w:t>What is the total area of the farm in ha?</w:t>
      </w:r>
    </w:p>
    <w:tbl>
      <w:tblPr>
        <w:tblStyle w:val="TableGrid"/>
        <w:tblW w:w="0" w:type="auto"/>
        <w:tblLook w:val="04A0" w:firstRow="1" w:lastRow="0" w:firstColumn="1" w:lastColumn="0" w:noHBand="0" w:noVBand="1"/>
      </w:tblPr>
      <w:tblGrid>
        <w:gridCol w:w="10338"/>
      </w:tblGrid>
      <w:tr w:rsidR="00845172" w14:paraId="7591CCE8" w14:textId="77777777" w:rsidTr="00845172">
        <w:tc>
          <w:tcPr>
            <w:tcW w:w="10338" w:type="dxa"/>
            <w:shd w:val="clear" w:color="auto" w:fill="F2F2F2" w:themeFill="background1" w:themeFillShade="F2"/>
          </w:tcPr>
          <w:p w14:paraId="7C020BF6" w14:textId="77777777" w:rsidR="00845172" w:rsidRDefault="00845172" w:rsidP="003F46FF">
            <w:pPr>
              <w:spacing w:after="240"/>
              <w:rPr>
                <w:rFonts w:asciiTheme="minorHAnsi" w:hAnsiTheme="minorHAnsi" w:cstheme="minorHAnsi"/>
              </w:rPr>
            </w:pPr>
          </w:p>
        </w:tc>
      </w:tr>
    </w:tbl>
    <w:p w14:paraId="12757C0D" w14:textId="4E396858" w:rsidR="00600E97" w:rsidRDefault="002D471D" w:rsidP="00495D45">
      <w:pPr>
        <w:spacing w:after="240"/>
        <w:rPr>
          <w:rFonts w:asciiTheme="minorHAnsi" w:hAnsiTheme="minorHAnsi" w:cstheme="minorHAnsi"/>
        </w:rPr>
      </w:pPr>
      <w:r w:rsidRPr="0065066E">
        <w:rPr>
          <w:rFonts w:asciiTheme="minorHAnsi" w:hAnsiTheme="minorHAnsi" w:cstheme="minorHAnsi"/>
        </w:rPr>
        <w:t>What is the maximum area of land in ha, (for intensive winter grazing) in any one year, for the term of consent requested?</w:t>
      </w:r>
    </w:p>
    <w:tbl>
      <w:tblPr>
        <w:tblStyle w:val="TableGrid"/>
        <w:tblW w:w="0" w:type="auto"/>
        <w:tblLook w:val="04A0" w:firstRow="1" w:lastRow="0" w:firstColumn="1" w:lastColumn="0" w:noHBand="0" w:noVBand="1"/>
      </w:tblPr>
      <w:tblGrid>
        <w:gridCol w:w="10338"/>
      </w:tblGrid>
      <w:tr w:rsidR="00845172" w14:paraId="48B8E2CA" w14:textId="77777777" w:rsidTr="00845172">
        <w:tc>
          <w:tcPr>
            <w:tcW w:w="10338" w:type="dxa"/>
            <w:shd w:val="clear" w:color="auto" w:fill="F2F2F2" w:themeFill="background1" w:themeFillShade="F2"/>
          </w:tcPr>
          <w:p w14:paraId="043036F4" w14:textId="77777777" w:rsidR="00845172" w:rsidRDefault="00845172" w:rsidP="00495D45">
            <w:pPr>
              <w:spacing w:after="240"/>
              <w:rPr>
                <w:rFonts w:asciiTheme="minorHAnsi" w:hAnsiTheme="minorHAnsi" w:cstheme="minorHAnsi"/>
              </w:rPr>
            </w:pPr>
          </w:p>
        </w:tc>
      </w:tr>
    </w:tbl>
    <w:p w14:paraId="12C9329E" w14:textId="4F733999" w:rsidR="0030223C" w:rsidRPr="008C14BB" w:rsidRDefault="0030223C" w:rsidP="00845172">
      <w:pPr>
        <w:tabs>
          <w:tab w:val="clear" w:pos="454"/>
        </w:tabs>
        <w:spacing w:after="200"/>
        <w:rPr>
          <w:rFonts w:asciiTheme="minorHAnsi" w:hAnsiTheme="minorHAnsi" w:cstheme="minorHAnsi"/>
          <w:bCs/>
        </w:rPr>
      </w:pPr>
      <w:r w:rsidRPr="008C14BB">
        <w:rPr>
          <w:rFonts w:asciiTheme="minorHAnsi" w:hAnsiTheme="minorHAnsi" w:cstheme="minorHAnsi"/>
          <w:bCs/>
        </w:rPr>
        <w:t xml:space="preserve">How much of the farm has </w:t>
      </w:r>
      <w:r w:rsidRPr="00085364">
        <w:rPr>
          <w:rFonts w:asciiTheme="minorHAnsi" w:hAnsiTheme="minorHAnsi" w:cstheme="minorHAnsi"/>
          <w:bCs/>
          <w:u w:val="single"/>
        </w:rPr>
        <w:t>previously</w:t>
      </w:r>
      <w:r w:rsidRPr="008C14BB">
        <w:rPr>
          <w:rFonts w:asciiTheme="minorHAnsi" w:hAnsiTheme="minorHAnsi" w:cstheme="minorHAnsi"/>
          <w:bCs/>
        </w:rPr>
        <w:t xml:space="preserve"> been used for intensive winter grazing?</w:t>
      </w:r>
    </w:p>
    <w:p w14:paraId="0C9EA089" w14:textId="31917995" w:rsidR="006C0894" w:rsidRPr="008C14BB" w:rsidRDefault="0081055F" w:rsidP="00495D45">
      <w:pPr>
        <w:spacing w:before="0" w:after="240"/>
        <w:rPr>
          <w:rFonts w:asciiTheme="minorHAnsi" w:hAnsiTheme="minorHAnsi" w:cstheme="minorHAnsi"/>
        </w:rPr>
      </w:pPr>
      <w:r w:rsidRPr="008C14BB">
        <w:rPr>
          <w:rFonts w:asciiTheme="minorHAnsi" w:hAnsiTheme="minorHAnsi" w:cstheme="minorHAnsi"/>
        </w:rPr>
        <w:t>Provide details of the intensive winter grazing area indicative of the maximum area used in any one year (where applicable) between 1 July 2014 – 30 June 2019 (reference period), and the stock that grazed these areas. The definition of intensive winter grazing includes activities that support the grazing and may occur year-round such as preparation and sowing of land for grazing</w:t>
      </w:r>
      <w:r w:rsidR="005D215C" w:rsidRPr="008C14BB">
        <w:rPr>
          <w:rFonts w:asciiTheme="minorHAnsi" w:hAnsiTheme="minorHAnsi" w:cstheme="minorHAnsi"/>
        </w:rPr>
        <w:t>,</w:t>
      </w:r>
      <w:r w:rsidRPr="008C14BB">
        <w:rPr>
          <w:rFonts w:asciiTheme="minorHAnsi" w:hAnsiTheme="minorHAnsi" w:cstheme="minorHAnsi"/>
        </w:rPr>
        <w:t xml:space="preserve"> so you may include the full area prepared for intensive winter grazing for the season even if it has not been fully grazed</w:t>
      </w:r>
      <w:r w:rsidR="00EE2BC9" w:rsidRPr="008C14BB">
        <w:rPr>
          <w:rFonts w:asciiTheme="minorHAnsi" w:hAnsiTheme="minorHAnsi" w:cstheme="minorHAnsi"/>
        </w:rPr>
        <w:t>.</w:t>
      </w:r>
      <w:r w:rsidR="00A62F91" w:rsidRPr="008C14BB">
        <w:rPr>
          <w:rFonts w:asciiTheme="minorHAnsi" w:hAnsiTheme="minorHAnsi" w:cstheme="minorHAnsi"/>
        </w:rPr>
        <w:t xml:space="preserve">  </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685"/>
        <w:gridCol w:w="3544"/>
      </w:tblGrid>
      <w:tr w:rsidR="00905A6F" w:rsidRPr="008C14BB" w14:paraId="2412D1EC" w14:textId="77777777" w:rsidTr="00224EE6">
        <w:tc>
          <w:tcPr>
            <w:tcW w:w="1457" w:type="pct"/>
            <w:shd w:val="clear" w:color="auto" w:fill="D9D9D9"/>
          </w:tcPr>
          <w:p w14:paraId="08DC2CF4" w14:textId="472B99DE" w:rsidR="00905A6F" w:rsidRPr="008C14BB" w:rsidRDefault="00905A6F" w:rsidP="00495D45">
            <w:pPr>
              <w:spacing w:before="0"/>
              <w:jc w:val="center"/>
              <w:rPr>
                <w:rFonts w:asciiTheme="minorHAnsi" w:hAnsiTheme="minorHAnsi" w:cstheme="minorHAnsi"/>
                <w:b/>
              </w:rPr>
            </w:pPr>
            <w:r w:rsidRPr="008C14BB">
              <w:rPr>
                <w:rFonts w:asciiTheme="minorHAnsi" w:hAnsiTheme="minorHAnsi" w:cstheme="minorHAnsi"/>
                <w:b/>
              </w:rPr>
              <w:t>Year</w:t>
            </w:r>
          </w:p>
        </w:tc>
        <w:tc>
          <w:tcPr>
            <w:tcW w:w="1806" w:type="pct"/>
            <w:shd w:val="clear" w:color="auto" w:fill="D9D9D9"/>
          </w:tcPr>
          <w:p w14:paraId="5D23B1E1" w14:textId="3E73C372" w:rsidR="00905A6F" w:rsidRPr="008C14BB" w:rsidRDefault="00905A6F" w:rsidP="00495D45">
            <w:pPr>
              <w:spacing w:before="0"/>
              <w:jc w:val="center"/>
              <w:rPr>
                <w:rFonts w:asciiTheme="minorHAnsi" w:hAnsiTheme="minorHAnsi" w:cstheme="minorHAnsi"/>
                <w:b/>
              </w:rPr>
            </w:pPr>
            <w:r w:rsidRPr="008C14BB">
              <w:rPr>
                <w:rFonts w:asciiTheme="minorHAnsi" w:hAnsiTheme="minorHAnsi" w:cstheme="minorHAnsi"/>
                <w:b/>
              </w:rPr>
              <w:t>Hectares (ha)</w:t>
            </w:r>
          </w:p>
        </w:tc>
        <w:tc>
          <w:tcPr>
            <w:tcW w:w="1737" w:type="pct"/>
            <w:shd w:val="clear" w:color="auto" w:fill="D9D9D9"/>
          </w:tcPr>
          <w:p w14:paraId="01B551E1" w14:textId="606B5500" w:rsidR="00905A6F" w:rsidRPr="008C14BB" w:rsidRDefault="00AA2DF6" w:rsidP="00495D45">
            <w:pPr>
              <w:spacing w:before="0"/>
              <w:jc w:val="center"/>
              <w:rPr>
                <w:rFonts w:asciiTheme="minorHAnsi" w:hAnsiTheme="minorHAnsi" w:cstheme="minorHAnsi"/>
                <w:b/>
              </w:rPr>
            </w:pPr>
            <w:r w:rsidRPr="008C14BB">
              <w:rPr>
                <w:rFonts w:asciiTheme="minorHAnsi" w:hAnsiTheme="minorHAnsi" w:cstheme="minorHAnsi"/>
                <w:b/>
              </w:rPr>
              <w:t>Animal type</w:t>
            </w:r>
            <w:r w:rsidR="00845172" w:rsidRPr="008C14BB">
              <w:rPr>
                <w:rFonts w:asciiTheme="minorHAnsi" w:hAnsiTheme="minorHAnsi" w:cstheme="minorHAnsi"/>
                <w:b/>
              </w:rPr>
              <w:t xml:space="preserve"> (choose </w:t>
            </w:r>
            <w:r w:rsidR="00583B21" w:rsidRPr="008C14BB">
              <w:rPr>
                <w:rFonts w:asciiTheme="minorHAnsi" w:hAnsiTheme="minorHAnsi" w:cstheme="minorHAnsi"/>
                <w:b/>
              </w:rPr>
              <w:t>from table below</w:t>
            </w:r>
            <w:r w:rsidR="00367DFC" w:rsidRPr="008C14BB">
              <w:rPr>
                <w:rFonts w:asciiTheme="minorHAnsi" w:hAnsiTheme="minorHAnsi" w:cstheme="minorHAnsi"/>
                <w:b/>
              </w:rPr>
              <w:t>)</w:t>
            </w:r>
          </w:p>
        </w:tc>
      </w:tr>
      <w:tr w:rsidR="00905A6F" w:rsidRPr="008C14BB" w14:paraId="7B3393F0" w14:textId="77777777" w:rsidTr="00583B21">
        <w:tc>
          <w:tcPr>
            <w:tcW w:w="1457" w:type="pct"/>
            <w:shd w:val="clear" w:color="auto" w:fill="auto"/>
          </w:tcPr>
          <w:p w14:paraId="010C1286" w14:textId="77777777" w:rsidR="00905A6F" w:rsidRPr="008C14BB" w:rsidRDefault="00905A6F" w:rsidP="00495D45">
            <w:pPr>
              <w:spacing w:before="0"/>
              <w:rPr>
                <w:rFonts w:asciiTheme="minorHAnsi" w:hAnsiTheme="minorHAnsi" w:cstheme="minorHAnsi"/>
              </w:rPr>
            </w:pPr>
            <w:r w:rsidRPr="008C14BB">
              <w:rPr>
                <w:rFonts w:asciiTheme="minorHAnsi" w:hAnsiTheme="minorHAnsi" w:cstheme="minorHAnsi"/>
              </w:rPr>
              <w:t xml:space="preserve">1 July 2014 – 30 June 2015 </w:t>
            </w:r>
          </w:p>
        </w:tc>
        <w:tc>
          <w:tcPr>
            <w:tcW w:w="1806" w:type="pct"/>
            <w:shd w:val="clear" w:color="auto" w:fill="F2F2F2" w:themeFill="background1" w:themeFillShade="F2"/>
          </w:tcPr>
          <w:p w14:paraId="0FF5F991" w14:textId="5AA86553" w:rsidR="00905A6F" w:rsidRPr="008C14BB" w:rsidRDefault="00905A6F" w:rsidP="00E54B13">
            <w:pPr>
              <w:spacing w:before="0"/>
              <w:jc w:val="center"/>
              <w:rPr>
                <w:rFonts w:asciiTheme="minorHAnsi" w:hAnsiTheme="minorHAnsi" w:cstheme="minorHAnsi"/>
              </w:rPr>
            </w:pPr>
          </w:p>
        </w:tc>
        <w:tc>
          <w:tcPr>
            <w:tcW w:w="1737" w:type="pct"/>
            <w:shd w:val="clear" w:color="auto" w:fill="F2F2F2" w:themeFill="background1" w:themeFillShade="F2"/>
          </w:tcPr>
          <w:p w14:paraId="472F433F" w14:textId="4D9C0BB1" w:rsidR="00905A6F" w:rsidRPr="008C14BB" w:rsidRDefault="00905A6F" w:rsidP="00495D45">
            <w:pPr>
              <w:spacing w:before="0"/>
              <w:rPr>
                <w:rFonts w:asciiTheme="minorHAnsi" w:hAnsiTheme="minorHAnsi" w:cstheme="minorHAnsi"/>
              </w:rPr>
            </w:pPr>
          </w:p>
        </w:tc>
      </w:tr>
      <w:tr w:rsidR="00905A6F" w:rsidRPr="008C14BB" w14:paraId="22153811" w14:textId="77777777" w:rsidTr="00583B21">
        <w:tc>
          <w:tcPr>
            <w:tcW w:w="1457" w:type="pct"/>
            <w:shd w:val="clear" w:color="auto" w:fill="auto"/>
          </w:tcPr>
          <w:p w14:paraId="04BF5182" w14:textId="77777777" w:rsidR="00905A6F" w:rsidRPr="008C14BB" w:rsidRDefault="00905A6F" w:rsidP="00495D45">
            <w:pPr>
              <w:spacing w:before="0"/>
              <w:rPr>
                <w:rFonts w:asciiTheme="minorHAnsi" w:hAnsiTheme="minorHAnsi" w:cstheme="minorHAnsi"/>
              </w:rPr>
            </w:pPr>
            <w:r w:rsidRPr="008C14BB">
              <w:rPr>
                <w:rFonts w:asciiTheme="minorHAnsi" w:hAnsiTheme="minorHAnsi" w:cstheme="minorHAnsi"/>
              </w:rPr>
              <w:t>1 July 2015 – 30 June 2016</w:t>
            </w:r>
          </w:p>
        </w:tc>
        <w:tc>
          <w:tcPr>
            <w:tcW w:w="1806" w:type="pct"/>
            <w:shd w:val="clear" w:color="auto" w:fill="F2F2F2" w:themeFill="background1" w:themeFillShade="F2"/>
          </w:tcPr>
          <w:p w14:paraId="3FB61737" w14:textId="4E04102F" w:rsidR="00905A6F" w:rsidRPr="008C14BB" w:rsidRDefault="00905A6F" w:rsidP="00E54B13">
            <w:pPr>
              <w:spacing w:before="0"/>
              <w:jc w:val="center"/>
              <w:rPr>
                <w:rFonts w:asciiTheme="minorHAnsi" w:hAnsiTheme="minorHAnsi" w:cstheme="minorHAnsi"/>
              </w:rPr>
            </w:pPr>
          </w:p>
        </w:tc>
        <w:tc>
          <w:tcPr>
            <w:tcW w:w="1737" w:type="pct"/>
            <w:shd w:val="clear" w:color="auto" w:fill="F2F2F2" w:themeFill="background1" w:themeFillShade="F2"/>
          </w:tcPr>
          <w:p w14:paraId="3AA68A52" w14:textId="14375396" w:rsidR="00905A6F" w:rsidRPr="008C14BB" w:rsidRDefault="00905A6F" w:rsidP="00495D45">
            <w:pPr>
              <w:spacing w:before="0"/>
              <w:rPr>
                <w:rFonts w:asciiTheme="minorHAnsi" w:hAnsiTheme="minorHAnsi" w:cstheme="minorHAnsi"/>
              </w:rPr>
            </w:pPr>
          </w:p>
        </w:tc>
      </w:tr>
      <w:tr w:rsidR="00905A6F" w:rsidRPr="008C14BB" w14:paraId="39BBAB0B" w14:textId="77777777" w:rsidTr="00583B21">
        <w:tc>
          <w:tcPr>
            <w:tcW w:w="1457" w:type="pct"/>
            <w:shd w:val="clear" w:color="auto" w:fill="auto"/>
          </w:tcPr>
          <w:p w14:paraId="2314BA92" w14:textId="77777777" w:rsidR="00905A6F" w:rsidRPr="008C14BB" w:rsidRDefault="00905A6F" w:rsidP="00495D45">
            <w:pPr>
              <w:spacing w:before="0"/>
              <w:rPr>
                <w:rFonts w:asciiTheme="minorHAnsi" w:hAnsiTheme="minorHAnsi" w:cstheme="minorHAnsi"/>
              </w:rPr>
            </w:pPr>
            <w:r w:rsidRPr="008C14BB">
              <w:rPr>
                <w:rFonts w:asciiTheme="minorHAnsi" w:hAnsiTheme="minorHAnsi" w:cstheme="minorHAnsi"/>
              </w:rPr>
              <w:t>1 July 2016 – 30 June 2017</w:t>
            </w:r>
          </w:p>
        </w:tc>
        <w:tc>
          <w:tcPr>
            <w:tcW w:w="1806" w:type="pct"/>
            <w:shd w:val="clear" w:color="auto" w:fill="F2F2F2" w:themeFill="background1" w:themeFillShade="F2"/>
          </w:tcPr>
          <w:p w14:paraId="3D34AE25" w14:textId="400B7225" w:rsidR="00905A6F" w:rsidRPr="008C14BB" w:rsidRDefault="00905A6F" w:rsidP="00E54B13">
            <w:pPr>
              <w:spacing w:before="0"/>
              <w:jc w:val="center"/>
              <w:rPr>
                <w:rFonts w:asciiTheme="minorHAnsi" w:hAnsiTheme="minorHAnsi" w:cstheme="minorHAnsi"/>
              </w:rPr>
            </w:pPr>
          </w:p>
        </w:tc>
        <w:tc>
          <w:tcPr>
            <w:tcW w:w="1737" w:type="pct"/>
            <w:shd w:val="clear" w:color="auto" w:fill="F2F2F2" w:themeFill="background1" w:themeFillShade="F2"/>
          </w:tcPr>
          <w:p w14:paraId="6D463712" w14:textId="1A55B57F" w:rsidR="00905A6F" w:rsidRPr="008C14BB" w:rsidRDefault="00905A6F" w:rsidP="00495D45">
            <w:pPr>
              <w:spacing w:before="0"/>
              <w:rPr>
                <w:rFonts w:asciiTheme="minorHAnsi" w:hAnsiTheme="minorHAnsi" w:cstheme="minorHAnsi"/>
              </w:rPr>
            </w:pPr>
          </w:p>
        </w:tc>
      </w:tr>
      <w:tr w:rsidR="00905A6F" w:rsidRPr="008C14BB" w14:paraId="29B9330E" w14:textId="77777777" w:rsidTr="00583B21">
        <w:tc>
          <w:tcPr>
            <w:tcW w:w="1457" w:type="pct"/>
            <w:shd w:val="clear" w:color="auto" w:fill="auto"/>
          </w:tcPr>
          <w:p w14:paraId="6F9DA86C" w14:textId="77777777" w:rsidR="00905A6F" w:rsidRPr="008C14BB" w:rsidRDefault="00905A6F" w:rsidP="00495D45">
            <w:pPr>
              <w:spacing w:before="0"/>
              <w:rPr>
                <w:rFonts w:asciiTheme="minorHAnsi" w:hAnsiTheme="minorHAnsi" w:cstheme="minorHAnsi"/>
              </w:rPr>
            </w:pPr>
            <w:r w:rsidRPr="008C14BB">
              <w:rPr>
                <w:rFonts w:asciiTheme="minorHAnsi" w:hAnsiTheme="minorHAnsi" w:cstheme="minorHAnsi"/>
              </w:rPr>
              <w:t>1 July 2017 – 30 June 2018</w:t>
            </w:r>
          </w:p>
        </w:tc>
        <w:tc>
          <w:tcPr>
            <w:tcW w:w="1806" w:type="pct"/>
            <w:shd w:val="clear" w:color="auto" w:fill="F2F2F2" w:themeFill="background1" w:themeFillShade="F2"/>
          </w:tcPr>
          <w:p w14:paraId="20C0364C" w14:textId="44A77972" w:rsidR="00905A6F" w:rsidRPr="008C14BB" w:rsidRDefault="00905A6F" w:rsidP="00E54B13">
            <w:pPr>
              <w:spacing w:before="0"/>
              <w:jc w:val="center"/>
              <w:rPr>
                <w:rFonts w:asciiTheme="minorHAnsi" w:hAnsiTheme="minorHAnsi" w:cstheme="minorHAnsi"/>
              </w:rPr>
            </w:pPr>
          </w:p>
        </w:tc>
        <w:tc>
          <w:tcPr>
            <w:tcW w:w="1737" w:type="pct"/>
            <w:shd w:val="clear" w:color="auto" w:fill="F2F2F2" w:themeFill="background1" w:themeFillShade="F2"/>
          </w:tcPr>
          <w:p w14:paraId="0E5338DD" w14:textId="311D186B" w:rsidR="00905A6F" w:rsidRPr="008C14BB" w:rsidRDefault="00905A6F" w:rsidP="00495D45">
            <w:pPr>
              <w:spacing w:before="0"/>
              <w:rPr>
                <w:rFonts w:asciiTheme="minorHAnsi" w:hAnsiTheme="minorHAnsi" w:cstheme="minorHAnsi"/>
              </w:rPr>
            </w:pPr>
          </w:p>
        </w:tc>
      </w:tr>
      <w:tr w:rsidR="00905A6F" w:rsidRPr="008C14BB" w14:paraId="781B3D8C" w14:textId="77777777" w:rsidTr="00583B21">
        <w:tc>
          <w:tcPr>
            <w:tcW w:w="1457" w:type="pct"/>
            <w:shd w:val="clear" w:color="auto" w:fill="auto"/>
          </w:tcPr>
          <w:p w14:paraId="40E85F7A" w14:textId="77777777" w:rsidR="00905A6F" w:rsidRPr="008C14BB" w:rsidRDefault="00905A6F" w:rsidP="00495D45">
            <w:pPr>
              <w:spacing w:before="0"/>
              <w:rPr>
                <w:rFonts w:asciiTheme="minorHAnsi" w:hAnsiTheme="minorHAnsi" w:cstheme="minorHAnsi"/>
              </w:rPr>
            </w:pPr>
            <w:r w:rsidRPr="008C14BB">
              <w:rPr>
                <w:rFonts w:asciiTheme="minorHAnsi" w:hAnsiTheme="minorHAnsi" w:cstheme="minorHAnsi"/>
              </w:rPr>
              <w:t>1 July 2018 – 30 June 2019</w:t>
            </w:r>
          </w:p>
        </w:tc>
        <w:tc>
          <w:tcPr>
            <w:tcW w:w="1806" w:type="pct"/>
            <w:shd w:val="clear" w:color="auto" w:fill="F2F2F2" w:themeFill="background1" w:themeFillShade="F2"/>
          </w:tcPr>
          <w:p w14:paraId="711C0B0F" w14:textId="13A1E15F" w:rsidR="00905A6F" w:rsidRPr="008C14BB" w:rsidRDefault="00905A6F" w:rsidP="00E54B13">
            <w:pPr>
              <w:spacing w:before="0"/>
              <w:jc w:val="center"/>
              <w:rPr>
                <w:rFonts w:asciiTheme="minorHAnsi" w:hAnsiTheme="minorHAnsi" w:cstheme="minorHAnsi"/>
              </w:rPr>
            </w:pPr>
          </w:p>
        </w:tc>
        <w:tc>
          <w:tcPr>
            <w:tcW w:w="1737" w:type="pct"/>
            <w:shd w:val="clear" w:color="auto" w:fill="F2F2F2" w:themeFill="background1" w:themeFillShade="F2"/>
          </w:tcPr>
          <w:p w14:paraId="2DA3986C" w14:textId="7C9F36D4" w:rsidR="00905A6F" w:rsidRPr="008C14BB" w:rsidRDefault="00905A6F" w:rsidP="00495D45">
            <w:pPr>
              <w:spacing w:before="0"/>
              <w:rPr>
                <w:rFonts w:asciiTheme="minorHAnsi" w:hAnsiTheme="minorHAnsi" w:cstheme="minorHAnsi"/>
              </w:rPr>
            </w:pPr>
          </w:p>
        </w:tc>
      </w:tr>
    </w:tbl>
    <w:p w14:paraId="792DBB03" w14:textId="39D06DAC" w:rsidR="0030223C" w:rsidRPr="008C14BB" w:rsidRDefault="006C0894" w:rsidP="00495D45">
      <w:pPr>
        <w:rPr>
          <w:rFonts w:asciiTheme="minorHAnsi" w:hAnsiTheme="minorHAnsi" w:cstheme="minorHAnsi"/>
          <w:i/>
        </w:rPr>
      </w:pPr>
      <w:r w:rsidRPr="008C14BB">
        <w:rPr>
          <w:rFonts w:asciiTheme="minorHAnsi" w:hAnsiTheme="minorHAnsi" w:cstheme="minorHAnsi"/>
          <w:b/>
          <w:i/>
        </w:rPr>
        <w:t xml:space="preserve">Note: </w:t>
      </w:r>
      <w:r w:rsidR="00C268EC" w:rsidRPr="008C14BB">
        <w:rPr>
          <w:rFonts w:asciiTheme="minorHAnsi" w:hAnsiTheme="minorHAnsi" w:cstheme="minorHAnsi"/>
          <w:i/>
        </w:rPr>
        <w:t>Animal type can be grouped into the following categories:</w:t>
      </w:r>
    </w:p>
    <w:tbl>
      <w:tblPr>
        <w:tblStyle w:val="TableGrid"/>
        <w:tblW w:w="10201" w:type="dxa"/>
        <w:tblLook w:val="04A0" w:firstRow="1" w:lastRow="0" w:firstColumn="1" w:lastColumn="0" w:noHBand="0" w:noVBand="1"/>
      </w:tblPr>
      <w:tblGrid>
        <w:gridCol w:w="10201"/>
      </w:tblGrid>
      <w:tr w:rsidR="00242CE3" w:rsidRPr="008C14BB" w14:paraId="6D762892" w14:textId="77777777" w:rsidTr="00846A81">
        <w:tc>
          <w:tcPr>
            <w:tcW w:w="10201" w:type="dxa"/>
            <w:shd w:val="clear" w:color="auto" w:fill="D9D9D9" w:themeFill="background1" w:themeFillShade="D9"/>
          </w:tcPr>
          <w:p w14:paraId="2A3279C4" w14:textId="77777777" w:rsidR="00242CE3" w:rsidRPr="008C14BB" w:rsidRDefault="00242CE3" w:rsidP="00495D45">
            <w:pPr>
              <w:spacing w:before="0" w:line="276" w:lineRule="auto"/>
              <w:rPr>
                <w:rFonts w:asciiTheme="minorHAnsi" w:hAnsiTheme="minorHAnsi" w:cstheme="minorHAnsi"/>
                <w:b/>
                <w:bCs/>
              </w:rPr>
            </w:pPr>
            <w:r w:rsidRPr="008C14BB">
              <w:rPr>
                <w:rFonts w:asciiTheme="minorHAnsi" w:hAnsiTheme="minorHAnsi" w:cstheme="minorHAnsi"/>
                <w:b/>
                <w:bCs/>
              </w:rPr>
              <w:t>Farm system</w:t>
            </w:r>
          </w:p>
        </w:tc>
      </w:tr>
      <w:tr w:rsidR="00242CE3" w:rsidRPr="008C14BB" w14:paraId="53C5BAE2" w14:textId="77777777" w:rsidTr="00846A81">
        <w:tc>
          <w:tcPr>
            <w:tcW w:w="10201" w:type="dxa"/>
          </w:tcPr>
          <w:p w14:paraId="26BDA092" w14:textId="77777777" w:rsidR="00242CE3" w:rsidRPr="008C14BB" w:rsidRDefault="00242CE3" w:rsidP="00495D45">
            <w:pPr>
              <w:spacing w:before="0" w:line="276" w:lineRule="auto"/>
              <w:rPr>
                <w:rFonts w:asciiTheme="minorHAnsi" w:hAnsiTheme="minorHAnsi" w:cstheme="minorHAnsi"/>
              </w:rPr>
            </w:pPr>
            <w:r w:rsidRPr="008C14BB">
              <w:rPr>
                <w:rFonts w:asciiTheme="minorHAnsi" w:hAnsiTheme="minorHAnsi" w:cstheme="minorHAnsi"/>
              </w:rPr>
              <w:t>Dairy</w:t>
            </w:r>
          </w:p>
        </w:tc>
      </w:tr>
      <w:tr w:rsidR="00242CE3" w:rsidRPr="008C14BB" w14:paraId="7F338369" w14:textId="77777777" w:rsidTr="00846A81">
        <w:tc>
          <w:tcPr>
            <w:tcW w:w="10201" w:type="dxa"/>
          </w:tcPr>
          <w:p w14:paraId="7231E538" w14:textId="72C3C722" w:rsidR="00242CE3" w:rsidRPr="008C14BB" w:rsidRDefault="00242CE3" w:rsidP="00495D45">
            <w:pPr>
              <w:spacing w:before="0" w:line="276" w:lineRule="auto"/>
              <w:rPr>
                <w:rFonts w:asciiTheme="minorHAnsi" w:eastAsia="Calibri" w:hAnsiTheme="minorHAnsi" w:cstheme="minorHAnsi"/>
                <w:color w:val="000000" w:themeColor="text1"/>
              </w:rPr>
            </w:pPr>
            <w:r w:rsidRPr="008C14BB">
              <w:rPr>
                <w:rFonts w:asciiTheme="minorHAnsi" w:hAnsiTheme="minorHAnsi" w:cstheme="minorHAnsi"/>
              </w:rPr>
              <w:t>Dairy Support (m</w:t>
            </w:r>
            <w:r w:rsidRPr="008C14BB">
              <w:rPr>
                <w:rFonts w:asciiTheme="minorHAnsi" w:eastAsia="Calibri" w:hAnsiTheme="minorHAnsi" w:cstheme="minorHAnsi"/>
                <w:color w:val="000000" w:themeColor="text1"/>
              </w:rPr>
              <w:t>ixture of crops and pasture grown for the rearing of dairy replacements and/or wintering of milking cows)</w:t>
            </w:r>
          </w:p>
        </w:tc>
      </w:tr>
      <w:tr w:rsidR="00242CE3" w:rsidRPr="008C14BB" w14:paraId="418E001A" w14:textId="77777777" w:rsidTr="00846A81">
        <w:tc>
          <w:tcPr>
            <w:tcW w:w="10201" w:type="dxa"/>
          </w:tcPr>
          <w:p w14:paraId="5BA41A33" w14:textId="77777777" w:rsidR="00242CE3" w:rsidRPr="008C14BB" w:rsidRDefault="00242CE3" w:rsidP="00495D45">
            <w:pPr>
              <w:spacing w:before="0" w:line="276" w:lineRule="auto"/>
              <w:rPr>
                <w:rFonts w:asciiTheme="minorHAnsi" w:hAnsiTheme="minorHAnsi" w:cstheme="minorHAnsi"/>
              </w:rPr>
            </w:pPr>
            <w:r w:rsidRPr="008C14BB">
              <w:rPr>
                <w:rFonts w:asciiTheme="minorHAnsi" w:hAnsiTheme="minorHAnsi" w:cstheme="minorHAnsi"/>
              </w:rPr>
              <w:t>Sheep &amp; Beef</w:t>
            </w:r>
          </w:p>
        </w:tc>
      </w:tr>
      <w:tr w:rsidR="00242CE3" w:rsidRPr="008C14BB" w14:paraId="3BD02818" w14:textId="77777777" w:rsidTr="00846A81">
        <w:tc>
          <w:tcPr>
            <w:tcW w:w="10201" w:type="dxa"/>
          </w:tcPr>
          <w:p w14:paraId="3AA089B8" w14:textId="77777777" w:rsidR="00242CE3" w:rsidRPr="008C14BB" w:rsidRDefault="00242CE3" w:rsidP="00495D45">
            <w:pPr>
              <w:spacing w:before="0" w:line="276" w:lineRule="auto"/>
              <w:rPr>
                <w:rFonts w:asciiTheme="minorHAnsi" w:hAnsiTheme="minorHAnsi" w:cstheme="minorHAnsi"/>
              </w:rPr>
            </w:pPr>
            <w:r w:rsidRPr="008C14BB">
              <w:rPr>
                <w:rFonts w:asciiTheme="minorHAnsi" w:hAnsiTheme="minorHAnsi" w:cstheme="minorHAnsi"/>
              </w:rPr>
              <w:t>Sheep, Beef &amp; Deer</w:t>
            </w:r>
          </w:p>
        </w:tc>
      </w:tr>
      <w:tr w:rsidR="00242CE3" w:rsidRPr="008C14BB" w14:paraId="2923D211" w14:textId="77777777" w:rsidTr="00846A81">
        <w:tc>
          <w:tcPr>
            <w:tcW w:w="10201" w:type="dxa"/>
          </w:tcPr>
          <w:p w14:paraId="5A55D045" w14:textId="77777777" w:rsidR="00242CE3" w:rsidRPr="008C14BB" w:rsidRDefault="00242CE3" w:rsidP="00495D45">
            <w:pPr>
              <w:spacing w:before="0" w:line="276" w:lineRule="auto"/>
              <w:rPr>
                <w:rFonts w:asciiTheme="minorHAnsi" w:hAnsiTheme="minorHAnsi" w:cstheme="minorHAnsi"/>
              </w:rPr>
            </w:pPr>
            <w:r w:rsidRPr="008C14BB">
              <w:rPr>
                <w:rFonts w:asciiTheme="minorHAnsi" w:hAnsiTheme="minorHAnsi" w:cstheme="minorHAnsi"/>
              </w:rPr>
              <w:t>Deer</w:t>
            </w:r>
          </w:p>
        </w:tc>
      </w:tr>
      <w:tr w:rsidR="00242CE3" w:rsidRPr="008C14BB" w14:paraId="6510FE90" w14:textId="77777777" w:rsidTr="00846A81">
        <w:tc>
          <w:tcPr>
            <w:tcW w:w="10201" w:type="dxa"/>
          </w:tcPr>
          <w:p w14:paraId="226703FE" w14:textId="77777777" w:rsidR="00242CE3" w:rsidRPr="008C14BB" w:rsidRDefault="00242CE3" w:rsidP="00495D45">
            <w:pPr>
              <w:spacing w:before="0" w:line="276" w:lineRule="auto"/>
              <w:rPr>
                <w:rFonts w:asciiTheme="minorHAnsi" w:hAnsiTheme="minorHAnsi" w:cstheme="minorHAnsi"/>
              </w:rPr>
            </w:pPr>
            <w:r w:rsidRPr="008C14BB">
              <w:rPr>
                <w:rFonts w:asciiTheme="minorHAnsi" w:hAnsiTheme="minorHAnsi" w:cstheme="minorHAnsi"/>
              </w:rPr>
              <w:t>Outdoor pigs</w:t>
            </w:r>
          </w:p>
        </w:tc>
      </w:tr>
      <w:tr w:rsidR="00242CE3" w:rsidRPr="008C14BB" w14:paraId="6F254245" w14:textId="77777777" w:rsidTr="00846A81">
        <w:tc>
          <w:tcPr>
            <w:tcW w:w="10201" w:type="dxa"/>
          </w:tcPr>
          <w:p w14:paraId="7E49C55B" w14:textId="77777777" w:rsidR="00242CE3" w:rsidRPr="008C14BB" w:rsidRDefault="00242CE3" w:rsidP="00495D45">
            <w:pPr>
              <w:spacing w:before="0" w:line="276" w:lineRule="auto"/>
              <w:rPr>
                <w:rFonts w:asciiTheme="minorHAnsi" w:hAnsiTheme="minorHAnsi" w:cstheme="minorHAnsi"/>
              </w:rPr>
            </w:pPr>
            <w:r w:rsidRPr="008C14BB">
              <w:rPr>
                <w:rFonts w:asciiTheme="minorHAnsi" w:hAnsiTheme="minorHAnsi" w:cstheme="minorHAnsi"/>
              </w:rPr>
              <w:t>Other livestock</w:t>
            </w:r>
          </w:p>
        </w:tc>
      </w:tr>
      <w:tr w:rsidR="00242CE3" w:rsidRPr="0065066E" w14:paraId="0F42E27B" w14:textId="77777777" w:rsidTr="00846A81">
        <w:tc>
          <w:tcPr>
            <w:tcW w:w="10201" w:type="dxa"/>
          </w:tcPr>
          <w:p w14:paraId="6C1225D9" w14:textId="77777777" w:rsidR="00242CE3" w:rsidRPr="0065066E" w:rsidRDefault="00242CE3" w:rsidP="00495D45">
            <w:pPr>
              <w:spacing w:before="0" w:line="276" w:lineRule="auto"/>
              <w:rPr>
                <w:rFonts w:asciiTheme="minorHAnsi" w:hAnsiTheme="minorHAnsi" w:cstheme="minorHAnsi"/>
              </w:rPr>
            </w:pPr>
            <w:r w:rsidRPr="008C14BB">
              <w:rPr>
                <w:rFonts w:asciiTheme="minorHAnsi" w:hAnsiTheme="minorHAnsi" w:cstheme="minorHAnsi"/>
              </w:rPr>
              <w:lastRenderedPageBreak/>
              <w:t>Arable with livestock grazing – note specific livestock type</w:t>
            </w:r>
          </w:p>
        </w:tc>
      </w:tr>
    </w:tbl>
    <w:p w14:paraId="25CF11D4" w14:textId="013691AF" w:rsidR="008F51B3" w:rsidRPr="0065066E" w:rsidRDefault="009C11DC" w:rsidP="00495D45">
      <w:pPr>
        <w:pStyle w:val="Heading3"/>
        <w:ind w:right="0"/>
      </w:pPr>
      <w:r w:rsidRPr="0065066E">
        <w:t>Slope</w:t>
      </w:r>
    </w:p>
    <w:p w14:paraId="2F444F02" w14:textId="4AC5031D" w:rsidR="009C11DC" w:rsidRDefault="00764F0B" w:rsidP="00495D45">
      <w:pPr>
        <w:spacing w:after="240" w:line="233" w:lineRule="auto"/>
        <w:rPr>
          <w:rFonts w:asciiTheme="minorHAnsi" w:hAnsiTheme="minorHAnsi" w:cstheme="minorHAnsi"/>
        </w:rPr>
      </w:pPr>
      <w:r w:rsidRPr="0065066E">
        <w:rPr>
          <w:rFonts w:asciiTheme="minorHAnsi" w:hAnsiTheme="minorHAnsi" w:cstheme="minorHAnsi"/>
        </w:rPr>
        <w:t>What is the slope of the land where intensive winter grazing will occur? Tick all that apply.</w:t>
      </w:r>
    </w:p>
    <w:tbl>
      <w:tblPr>
        <w:tblStyle w:val="TableGrid"/>
        <w:tblW w:w="0" w:type="auto"/>
        <w:tblLook w:val="04A0" w:firstRow="1" w:lastRow="0" w:firstColumn="1" w:lastColumn="0" w:noHBand="0" w:noVBand="1"/>
      </w:tblPr>
      <w:tblGrid>
        <w:gridCol w:w="704"/>
        <w:gridCol w:w="9634"/>
      </w:tblGrid>
      <w:tr w:rsidR="007942A3" w14:paraId="21DAAAD8" w14:textId="77777777" w:rsidTr="00B61C0A">
        <w:tc>
          <w:tcPr>
            <w:tcW w:w="704" w:type="dxa"/>
            <w:shd w:val="clear" w:color="auto" w:fill="F2F2F2" w:themeFill="background1" w:themeFillShade="F2"/>
            <w:vAlign w:val="center"/>
          </w:tcPr>
          <w:p w14:paraId="64F71F2A" w14:textId="77777777" w:rsidR="007942A3" w:rsidRPr="007C1D80" w:rsidRDefault="007942A3" w:rsidP="00B61C0A">
            <w:pPr>
              <w:pStyle w:val="Reference"/>
              <w:spacing w:before="0"/>
              <w:ind w:right="0"/>
              <w:jc w:val="center"/>
              <w:rPr>
                <w:iCs/>
                <w:sz w:val="44"/>
                <w:szCs w:val="44"/>
              </w:rPr>
            </w:pPr>
          </w:p>
        </w:tc>
        <w:tc>
          <w:tcPr>
            <w:tcW w:w="9634" w:type="dxa"/>
            <w:vAlign w:val="center"/>
          </w:tcPr>
          <w:p w14:paraId="77736AF2" w14:textId="1D66D00D" w:rsidR="007942A3" w:rsidRDefault="007942A3" w:rsidP="00B61C0A">
            <w:pPr>
              <w:pStyle w:val="Reference"/>
              <w:spacing w:before="0"/>
              <w:ind w:right="0"/>
              <w:rPr>
                <w:iCs/>
              </w:rPr>
            </w:pPr>
            <w:r w:rsidRPr="0065066E">
              <w:t xml:space="preserve">Flat to undulating </w:t>
            </w:r>
            <w:r w:rsidR="001A5681">
              <w:t>0</w:t>
            </w:r>
            <w:r w:rsidRPr="0065066E">
              <w:t>-</w:t>
            </w:r>
            <w:r w:rsidR="00C73968">
              <w:t>10</w:t>
            </w:r>
            <w:r w:rsidRPr="0065066E">
              <w:t>°</w:t>
            </w:r>
          </w:p>
        </w:tc>
      </w:tr>
      <w:tr w:rsidR="007942A3" w14:paraId="5AB8EA45" w14:textId="77777777" w:rsidTr="00B61C0A">
        <w:tc>
          <w:tcPr>
            <w:tcW w:w="704" w:type="dxa"/>
            <w:shd w:val="clear" w:color="auto" w:fill="F2F2F2" w:themeFill="background1" w:themeFillShade="F2"/>
            <w:vAlign w:val="center"/>
          </w:tcPr>
          <w:p w14:paraId="5CD8EDB8" w14:textId="77777777" w:rsidR="007942A3" w:rsidRPr="007C1D80" w:rsidRDefault="007942A3" w:rsidP="00B61C0A">
            <w:pPr>
              <w:pStyle w:val="Reference"/>
              <w:spacing w:before="0"/>
              <w:ind w:right="0"/>
              <w:jc w:val="center"/>
              <w:rPr>
                <w:iCs/>
                <w:sz w:val="44"/>
                <w:szCs w:val="44"/>
              </w:rPr>
            </w:pPr>
          </w:p>
        </w:tc>
        <w:tc>
          <w:tcPr>
            <w:tcW w:w="9634" w:type="dxa"/>
            <w:vAlign w:val="center"/>
          </w:tcPr>
          <w:p w14:paraId="0924901A" w14:textId="6E559DB9" w:rsidR="007942A3" w:rsidRDefault="007942A3" w:rsidP="00B61C0A">
            <w:pPr>
              <w:pStyle w:val="Reference"/>
              <w:spacing w:before="0"/>
              <w:ind w:right="0"/>
              <w:rPr>
                <w:iCs/>
              </w:rPr>
            </w:pPr>
            <w:r w:rsidRPr="0065066E">
              <w:t xml:space="preserve">Rolling </w:t>
            </w:r>
            <w:r w:rsidR="00C73968">
              <w:t>11</w:t>
            </w:r>
            <w:r w:rsidRPr="0065066E">
              <w:t>-1</w:t>
            </w:r>
            <w:r w:rsidR="001A5681">
              <w:t>5</w:t>
            </w:r>
            <w:r w:rsidRPr="0065066E">
              <w:t>°</w:t>
            </w:r>
          </w:p>
        </w:tc>
      </w:tr>
      <w:tr w:rsidR="007942A3" w14:paraId="3DA40682" w14:textId="77777777" w:rsidTr="00B61C0A">
        <w:tc>
          <w:tcPr>
            <w:tcW w:w="704" w:type="dxa"/>
            <w:shd w:val="clear" w:color="auto" w:fill="F2F2F2" w:themeFill="background1" w:themeFillShade="F2"/>
            <w:vAlign w:val="center"/>
          </w:tcPr>
          <w:p w14:paraId="41D0A704" w14:textId="77777777" w:rsidR="007942A3" w:rsidRPr="007C1D80" w:rsidRDefault="007942A3" w:rsidP="00B61C0A">
            <w:pPr>
              <w:pStyle w:val="Reference"/>
              <w:spacing w:before="0"/>
              <w:ind w:right="0"/>
              <w:jc w:val="center"/>
              <w:rPr>
                <w:iCs/>
                <w:sz w:val="44"/>
                <w:szCs w:val="44"/>
              </w:rPr>
            </w:pPr>
          </w:p>
        </w:tc>
        <w:tc>
          <w:tcPr>
            <w:tcW w:w="9634" w:type="dxa"/>
            <w:vAlign w:val="center"/>
          </w:tcPr>
          <w:p w14:paraId="7CA41419" w14:textId="5A0D07D5" w:rsidR="007942A3" w:rsidRDefault="007942A3" w:rsidP="00B61C0A">
            <w:pPr>
              <w:pStyle w:val="Reference"/>
              <w:spacing w:before="0"/>
              <w:ind w:right="0"/>
              <w:rPr>
                <w:iCs/>
              </w:rPr>
            </w:pPr>
            <w:r w:rsidRPr="0065066E">
              <w:t>Strongly rolling 16-20°</w:t>
            </w:r>
          </w:p>
        </w:tc>
      </w:tr>
      <w:tr w:rsidR="007942A3" w14:paraId="387BA087" w14:textId="77777777" w:rsidTr="00B61C0A">
        <w:tc>
          <w:tcPr>
            <w:tcW w:w="704" w:type="dxa"/>
            <w:shd w:val="clear" w:color="auto" w:fill="F2F2F2" w:themeFill="background1" w:themeFillShade="F2"/>
            <w:vAlign w:val="center"/>
          </w:tcPr>
          <w:p w14:paraId="589A73C7" w14:textId="77777777" w:rsidR="007942A3" w:rsidRPr="007C1D80" w:rsidRDefault="007942A3" w:rsidP="00B61C0A">
            <w:pPr>
              <w:pStyle w:val="Reference"/>
              <w:spacing w:before="0"/>
              <w:ind w:right="0"/>
              <w:jc w:val="center"/>
              <w:rPr>
                <w:iCs/>
                <w:sz w:val="44"/>
                <w:szCs w:val="44"/>
              </w:rPr>
            </w:pPr>
          </w:p>
        </w:tc>
        <w:tc>
          <w:tcPr>
            <w:tcW w:w="9634" w:type="dxa"/>
            <w:vAlign w:val="center"/>
          </w:tcPr>
          <w:p w14:paraId="38588F3B" w14:textId="05F5FA19" w:rsidR="007942A3" w:rsidRDefault="007942A3" w:rsidP="00B61C0A">
            <w:pPr>
              <w:pStyle w:val="Reference"/>
              <w:spacing w:before="0"/>
              <w:ind w:right="0"/>
              <w:rPr>
                <w:iCs/>
              </w:rPr>
            </w:pPr>
            <w:r w:rsidRPr="0065066E">
              <w:t>Moderately steep 21° -25°</w:t>
            </w:r>
          </w:p>
        </w:tc>
      </w:tr>
      <w:tr w:rsidR="007942A3" w14:paraId="3234A054" w14:textId="77777777" w:rsidTr="00B61C0A">
        <w:tc>
          <w:tcPr>
            <w:tcW w:w="704" w:type="dxa"/>
            <w:shd w:val="clear" w:color="auto" w:fill="F2F2F2" w:themeFill="background1" w:themeFillShade="F2"/>
            <w:vAlign w:val="center"/>
          </w:tcPr>
          <w:p w14:paraId="6883341C" w14:textId="77777777" w:rsidR="007942A3" w:rsidRPr="007C1D80" w:rsidRDefault="007942A3" w:rsidP="00B61C0A">
            <w:pPr>
              <w:pStyle w:val="Reference"/>
              <w:spacing w:before="0"/>
              <w:ind w:right="0"/>
              <w:jc w:val="center"/>
              <w:rPr>
                <w:iCs/>
                <w:sz w:val="44"/>
                <w:szCs w:val="44"/>
              </w:rPr>
            </w:pPr>
          </w:p>
        </w:tc>
        <w:tc>
          <w:tcPr>
            <w:tcW w:w="9634" w:type="dxa"/>
            <w:vAlign w:val="center"/>
          </w:tcPr>
          <w:p w14:paraId="0C72FBDA" w14:textId="58C3F980" w:rsidR="007942A3" w:rsidRPr="0065066E" w:rsidRDefault="007942A3" w:rsidP="00B61C0A">
            <w:pPr>
              <w:pStyle w:val="Reference"/>
              <w:spacing w:before="0"/>
              <w:ind w:right="0"/>
            </w:pPr>
            <w:r w:rsidRPr="0065066E">
              <w:t xml:space="preserve">Steep </w:t>
            </w:r>
            <w:r w:rsidR="00E7191A">
              <w:t xml:space="preserve">to </w:t>
            </w:r>
            <w:r w:rsidR="00E849EE">
              <w:t xml:space="preserve">very steep </w:t>
            </w:r>
            <w:r w:rsidRPr="0065066E">
              <w:t>26-35°</w:t>
            </w:r>
          </w:p>
        </w:tc>
      </w:tr>
    </w:tbl>
    <w:p w14:paraId="1E28679C" w14:textId="4AC7A7C1" w:rsidR="00632087" w:rsidRPr="0065066E" w:rsidRDefault="003343C0" w:rsidP="007942A3">
      <w:pPr>
        <w:spacing w:after="240"/>
        <w:rPr>
          <w:rFonts w:asciiTheme="minorHAnsi" w:hAnsiTheme="minorHAnsi"/>
        </w:rPr>
      </w:pPr>
      <w:r w:rsidRPr="70FB648E">
        <w:rPr>
          <w:rFonts w:asciiTheme="minorHAnsi" w:hAnsiTheme="minorHAnsi"/>
        </w:rPr>
        <w:t>If</w:t>
      </w:r>
      <w:r w:rsidRPr="70FB648E" w:rsidDel="00CF3B92">
        <w:rPr>
          <w:rFonts w:asciiTheme="minorHAnsi" w:hAnsiTheme="minorHAnsi"/>
        </w:rPr>
        <w:t xml:space="preserve"> </w:t>
      </w:r>
      <w:r w:rsidRPr="70FB648E">
        <w:rPr>
          <w:rFonts w:asciiTheme="minorHAnsi" w:hAnsiTheme="minorHAnsi"/>
        </w:rPr>
        <w:t xml:space="preserve">you do not agree with the </w:t>
      </w:r>
      <w:r w:rsidR="005B2D82" w:rsidRPr="70FB648E">
        <w:rPr>
          <w:rFonts w:asciiTheme="minorHAnsi" w:hAnsiTheme="minorHAnsi"/>
        </w:rPr>
        <w:t xml:space="preserve">slope </w:t>
      </w:r>
      <w:r w:rsidRPr="70FB648E">
        <w:rPr>
          <w:rFonts w:asciiTheme="minorHAnsi" w:hAnsiTheme="minorHAnsi"/>
        </w:rPr>
        <w:t>information</w:t>
      </w:r>
      <w:r w:rsidR="007942A3" w:rsidRPr="70FB648E">
        <w:rPr>
          <w:rFonts w:asciiTheme="minorHAnsi" w:hAnsiTheme="minorHAnsi"/>
        </w:rPr>
        <w:t xml:space="preserve"> </w:t>
      </w:r>
      <w:r w:rsidRPr="70FB648E">
        <w:rPr>
          <w:rFonts w:asciiTheme="minorHAnsi" w:hAnsiTheme="minorHAnsi"/>
        </w:rPr>
        <w:t>available on Canterbury Maps regarding your property, please provide information supporting your reasons</w:t>
      </w:r>
      <w:r w:rsidR="00764838">
        <w:rPr>
          <w:rFonts w:asciiTheme="minorHAnsi" w:hAnsiTheme="minorHAnsi"/>
        </w:rPr>
        <w:t>, and describe in box below</w:t>
      </w:r>
      <w:r w:rsidRPr="70FB648E">
        <w:rPr>
          <w:rFonts w:asciiTheme="minorHAnsi" w:hAnsiTheme="minorHAnsi"/>
        </w:rPr>
        <w:t xml:space="preserve">. </w:t>
      </w:r>
      <w:r w:rsidR="008D2EC3" w:rsidRPr="70FB648E">
        <w:rPr>
          <w:rFonts w:asciiTheme="minorHAnsi" w:hAnsiTheme="minorHAnsi"/>
        </w:rPr>
        <w:t xml:space="preserve">For example, Land Use Capability mapping or written evidence supplied by a </w:t>
      </w:r>
      <w:r w:rsidR="008A56FB" w:rsidRPr="70FB648E">
        <w:rPr>
          <w:rFonts w:asciiTheme="minorHAnsi" w:hAnsiTheme="minorHAnsi"/>
        </w:rPr>
        <w:t xml:space="preserve">qualified person.  </w:t>
      </w:r>
      <w:r w:rsidRPr="70FB648E">
        <w:rPr>
          <w:rFonts w:asciiTheme="minorHAnsi" w:hAnsiTheme="minorHAnsi"/>
          <w:b/>
          <w:i/>
        </w:rPr>
        <w:t xml:space="preserve">Note: </w:t>
      </w:r>
      <w:r w:rsidRPr="70FB648E">
        <w:rPr>
          <w:rFonts w:asciiTheme="minorHAnsi" w:hAnsiTheme="minorHAnsi"/>
        </w:rPr>
        <w:t xml:space="preserve">Check out </w:t>
      </w:r>
      <w:r w:rsidRPr="70FB648E">
        <w:rPr>
          <w:rFonts w:asciiTheme="minorHAnsi" w:hAnsiTheme="minorHAnsi"/>
          <w:color w:val="0000FF"/>
        </w:rPr>
        <w:t xml:space="preserve">this video </w:t>
      </w:r>
      <w:r w:rsidRPr="70FB648E">
        <w:rPr>
          <w:rFonts w:asciiTheme="minorHAnsi" w:hAnsiTheme="minorHAnsi"/>
        </w:rPr>
        <w:t>to find out about ways to measure slope</w:t>
      </w:r>
      <w:r w:rsidR="00CD65BC" w:rsidRPr="70FB648E">
        <w:rPr>
          <w:rFonts w:asciiTheme="minorHAnsi" w:hAnsiTheme="minorHAnsi"/>
        </w:rPr>
        <w:t>.</w:t>
      </w:r>
    </w:p>
    <w:tbl>
      <w:tblPr>
        <w:tblStyle w:val="TableGrid"/>
        <w:tblW w:w="0" w:type="auto"/>
        <w:shd w:val="clear" w:color="auto" w:fill="F2F2F2" w:themeFill="background1" w:themeFillShade="F2"/>
        <w:tblLook w:val="04A0" w:firstRow="1" w:lastRow="0" w:firstColumn="1" w:lastColumn="0" w:noHBand="0" w:noVBand="1"/>
      </w:tblPr>
      <w:tblGrid>
        <w:gridCol w:w="10338"/>
      </w:tblGrid>
      <w:tr w:rsidR="00815CE5" w14:paraId="6C332230" w14:textId="77777777" w:rsidTr="00CD65BC">
        <w:trPr>
          <w:trHeight w:val="1666"/>
        </w:trPr>
        <w:tc>
          <w:tcPr>
            <w:tcW w:w="10338" w:type="dxa"/>
            <w:shd w:val="clear" w:color="auto" w:fill="F2F2F2" w:themeFill="background1" w:themeFillShade="F2"/>
          </w:tcPr>
          <w:p w14:paraId="7CBCA5D7" w14:textId="77777777" w:rsidR="007942A3" w:rsidRDefault="007942A3" w:rsidP="00495D45">
            <w:pPr>
              <w:rPr>
                <w:rFonts w:asciiTheme="minorHAnsi" w:hAnsiTheme="minorHAnsi" w:cstheme="minorHAnsi"/>
              </w:rPr>
            </w:pPr>
          </w:p>
        </w:tc>
      </w:tr>
    </w:tbl>
    <w:p w14:paraId="663C8981" w14:textId="538A50D4" w:rsidR="00F63970" w:rsidRPr="0065066E" w:rsidRDefault="00D11F85" w:rsidP="00495D45">
      <w:pPr>
        <w:pStyle w:val="Heading3"/>
      </w:pPr>
      <w:r w:rsidRPr="0065066E">
        <w:t>Depth to groundwater</w:t>
      </w:r>
    </w:p>
    <w:p w14:paraId="71D76BB3" w14:textId="63195C26" w:rsidR="00D11F85" w:rsidRPr="0065066E" w:rsidRDefault="002B45C6" w:rsidP="00090086">
      <w:pPr>
        <w:spacing w:after="240"/>
        <w:rPr>
          <w:rFonts w:asciiTheme="minorHAnsi" w:hAnsiTheme="minorHAnsi"/>
        </w:rPr>
      </w:pPr>
      <w:r w:rsidRPr="70FB648E">
        <w:rPr>
          <w:rFonts w:asciiTheme="minorHAnsi" w:hAnsiTheme="minorHAnsi"/>
        </w:rPr>
        <w:t xml:space="preserve">Please describe the depth to groundwater in the vicinity of your IWG areas, including the source of your information. </w:t>
      </w:r>
      <w:r w:rsidR="002E6E11" w:rsidRPr="70FB648E">
        <w:rPr>
          <w:rFonts w:asciiTheme="minorHAnsi" w:hAnsiTheme="minorHAnsi"/>
          <w:b/>
          <w:i/>
        </w:rPr>
        <w:t>Note:</w:t>
      </w:r>
      <w:r w:rsidR="002E6E11" w:rsidRPr="70FB648E">
        <w:rPr>
          <w:rFonts w:asciiTheme="minorHAnsi" w:hAnsiTheme="minorHAnsi"/>
          <w:i/>
        </w:rPr>
        <w:t xml:space="preserve"> the wells layer </w:t>
      </w:r>
      <w:r w:rsidR="00364F3F" w:rsidRPr="70FB648E">
        <w:rPr>
          <w:rFonts w:asciiTheme="minorHAnsi" w:hAnsiTheme="minorHAnsi"/>
          <w:i/>
        </w:rPr>
        <w:t xml:space="preserve">and the depth to </w:t>
      </w:r>
      <w:r w:rsidR="00EA34EA" w:rsidRPr="70FB648E">
        <w:rPr>
          <w:rFonts w:asciiTheme="minorHAnsi" w:hAnsiTheme="minorHAnsi"/>
          <w:i/>
        </w:rPr>
        <w:t xml:space="preserve">groundwater </w:t>
      </w:r>
      <w:r w:rsidR="002E6E11" w:rsidRPr="70FB648E">
        <w:rPr>
          <w:rFonts w:asciiTheme="minorHAnsi" w:hAnsiTheme="minorHAnsi"/>
          <w:i/>
        </w:rPr>
        <w:t>on Canterbury Maps may help provide you with this information</w:t>
      </w:r>
      <w:r w:rsidR="002E6E11" w:rsidRPr="70FB648E">
        <w:rPr>
          <w:rFonts w:asciiTheme="minorHAnsi" w:hAnsiTheme="minorHAnsi"/>
        </w:rPr>
        <w:t>.</w:t>
      </w:r>
    </w:p>
    <w:tbl>
      <w:tblPr>
        <w:tblStyle w:val="TableGrid"/>
        <w:tblW w:w="0" w:type="auto"/>
        <w:tblLook w:val="04A0" w:firstRow="1" w:lastRow="0" w:firstColumn="1" w:lastColumn="0" w:noHBand="0" w:noVBand="1"/>
      </w:tblPr>
      <w:tblGrid>
        <w:gridCol w:w="10338"/>
      </w:tblGrid>
      <w:tr w:rsidR="00090086" w14:paraId="0A011CC2" w14:textId="77777777" w:rsidTr="00090086">
        <w:trPr>
          <w:trHeight w:val="1297"/>
        </w:trPr>
        <w:tc>
          <w:tcPr>
            <w:tcW w:w="10338" w:type="dxa"/>
            <w:shd w:val="clear" w:color="auto" w:fill="F2F2F2" w:themeFill="background1" w:themeFillShade="F2"/>
          </w:tcPr>
          <w:p w14:paraId="7A4A2883" w14:textId="77777777" w:rsidR="00090086" w:rsidRDefault="00090086" w:rsidP="00495D45">
            <w:pPr>
              <w:rPr>
                <w:rFonts w:asciiTheme="minorHAnsi" w:hAnsiTheme="minorHAnsi" w:cstheme="minorHAnsi"/>
              </w:rPr>
            </w:pPr>
          </w:p>
        </w:tc>
      </w:tr>
    </w:tbl>
    <w:p w14:paraId="301D4134" w14:textId="77777777" w:rsidR="00C0024E" w:rsidRDefault="00C0024E" w:rsidP="00AA2DF6">
      <w:pPr>
        <w:pStyle w:val="Heading3"/>
      </w:pPr>
    </w:p>
    <w:p w14:paraId="0998D4D5" w14:textId="77777777" w:rsidR="00C0024E" w:rsidRDefault="00C0024E" w:rsidP="00AA2DF6">
      <w:pPr>
        <w:pStyle w:val="Heading3"/>
      </w:pPr>
    </w:p>
    <w:p w14:paraId="58647521" w14:textId="77777777" w:rsidR="00C0024E" w:rsidRDefault="00C0024E" w:rsidP="00AA2DF6">
      <w:pPr>
        <w:pStyle w:val="Heading3"/>
      </w:pPr>
    </w:p>
    <w:p w14:paraId="1A1DC2C5" w14:textId="77777777" w:rsidR="00766DDF" w:rsidRPr="00766DDF" w:rsidRDefault="00766DDF" w:rsidP="00766DDF"/>
    <w:p w14:paraId="7F3EE6F6" w14:textId="09568CCE" w:rsidR="00AA2DF6" w:rsidRPr="0065066E" w:rsidRDefault="00AA2DF6" w:rsidP="00AA2DF6">
      <w:pPr>
        <w:pStyle w:val="Heading3"/>
      </w:pPr>
      <w:r w:rsidRPr="0065066E">
        <w:lastRenderedPageBreak/>
        <w:t>Drinking water protection zones</w:t>
      </w:r>
    </w:p>
    <w:p w14:paraId="2B2F723D" w14:textId="77777777" w:rsidR="00AA2DF6" w:rsidRPr="0065066E" w:rsidRDefault="00AA2DF6" w:rsidP="00AA2DF6">
      <w:pPr>
        <w:pStyle w:val="Reference"/>
        <w:spacing w:after="240"/>
        <w:ind w:right="0"/>
      </w:pPr>
      <w:r w:rsidRPr="0065066E">
        <w:t xml:space="preserve">Is any part of a Community Water Supply Protection Zone within any IWG area? </w:t>
      </w:r>
    </w:p>
    <w:tbl>
      <w:tblPr>
        <w:tblStyle w:val="TableGrid"/>
        <w:tblW w:w="0" w:type="auto"/>
        <w:tblLook w:val="04A0" w:firstRow="1" w:lastRow="0" w:firstColumn="1" w:lastColumn="0" w:noHBand="0" w:noVBand="1"/>
      </w:tblPr>
      <w:tblGrid>
        <w:gridCol w:w="846"/>
        <w:gridCol w:w="567"/>
        <w:gridCol w:w="850"/>
        <w:gridCol w:w="567"/>
      </w:tblGrid>
      <w:tr w:rsidR="00AA2DF6" w14:paraId="060B05D9" w14:textId="77777777" w:rsidTr="00B61C0A">
        <w:trPr>
          <w:trHeight w:val="581"/>
        </w:trPr>
        <w:tc>
          <w:tcPr>
            <w:tcW w:w="846" w:type="dxa"/>
            <w:vAlign w:val="center"/>
          </w:tcPr>
          <w:p w14:paraId="563E6633" w14:textId="77777777" w:rsidR="00AA2DF6" w:rsidRDefault="00AA2DF6" w:rsidP="00B61C0A">
            <w:pPr>
              <w:spacing w:before="0" w:line="233" w:lineRule="auto"/>
              <w:jc w:val="center"/>
              <w:rPr>
                <w:rFonts w:asciiTheme="minorHAnsi" w:hAnsiTheme="minorHAnsi"/>
              </w:rPr>
            </w:pPr>
            <w:r w:rsidRPr="70FB648E">
              <w:rPr>
                <w:rFonts w:asciiTheme="minorHAnsi" w:hAnsiTheme="minorHAnsi"/>
              </w:rPr>
              <w:t>Yes</w:t>
            </w:r>
          </w:p>
        </w:tc>
        <w:tc>
          <w:tcPr>
            <w:tcW w:w="567" w:type="dxa"/>
            <w:shd w:val="clear" w:color="auto" w:fill="F2F2F2" w:themeFill="background1" w:themeFillShade="F2"/>
            <w:vAlign w:val="center"/>
          </w:tcPr>
          <w:p w14:paraId="32E39CC7" w14:textId="77777777" w:rsidR="00AA2DF6" w:rsidRPr="007C1D80" w:rsidRDefault="00AA2DF6" w:rsidP="00B61C0A">
            <w:pPr>
              <w:spacing w:before="0" w:line="233" w:lineRule="auto"/>
              <w:jc w:val="center"/>
              <w:rPr>
                <w:rFonts w:asciiTheme="minorHAnsi" w:hAnsiTheme="minorHAnsi"/>
                <w:sz w:val="44"/>
                <w:szCs w:val="44"/>
              </w:rPr>
            </w:pPr>
          </w:p>
        </w:tc>
        <w:tc>
          <w:tcPr>
            <w:tcW w:w="850" w:type="dxa"/>
            <w:vAlign w:val="center"/>
          </w:tcPr>
          <w:p w14:paraId="6102477F" w14:textId="77777777" w:rsidR="00AA2DF6" w:rsidRDefault="00AA2DF6" w:rsidP="00B61C0A">
            <w:pPr>
              <w:spacing w:before="0" w:line="233" w:lineRule="auto"/>
              <w:jc w:val="center"/>
              <w:rPr>
                <w:rFonts w:asciiTheme="minorHAnsi" w:hAnsiTheme="minorHAnsi"/>
              </w:rPr>
            </w:pPr>
            <w:r w:rsidRPr="70FB648E">
              <w:rPr>
                <w:rFonts w:asciiTheme="minorHAnsi" w:hAnsiTheme="minorHAnsi"/>
              </w:rPr>
              <w:t>No</w:t>
            </w:r>
          </w:p>
        </w:tc>
        <w:tc>
          <w:tcPr>
            <w:tcW w:w="567" w:type="dxa"/>
            <w:shd w:val="clear" w:color="auto" w:fill="F2F2F2" w:themeFill="background1" w:themeFillShade="F2"/>
            <w:vAlign w:val="center"/>
          </w:tcPr>
          <w:p w14:paraId="2F7DBEBC" w14:textId="77777777" w:rsidR="00AA2DF6" w:rsidRPr="004E0EB5" w:rsidRDefault="00AA2DF6" w:rsidP="00B61C0A">
            <w:pPr>
              <w:spacing w:before="0" w:line="233" w:lineRule="auto"/>
              <w:jc w:val="center"/>
              <w:rPr>
                <w:rFonts w:asciiTheme="minorHAnsi" w:hAnsiTheme="minorHAnsi"/>
                <w:sz w:val="44"/>
                <w:szCs w:val="44"/>
              </w:rPr>
            </w:pPr>
          </w:p>
        </w:tc>
      </w:tr>
    </w:tbl>
    <w:p w14:paraId="23C9E3FA" w14:textId="3F8DE8D4" w:rsidR="008A297B" w:rsidRPr="00085364" w:rsidRDefault="008A297B" w:rsidP="00AA2DF6">
      <w:pPr>
        <w:spacing w:after="240"/>
        <w:rPr>
          <w:rFonts w:ascii="Calibri" w:hAnsi="Calibri" w:cs="Calibri"/>
        </w:rPr>
      </w:pPr>
      <w:r w:rsidRPr="00085364">
        <w:rPr>
          <w:rFonts w:ascii="Calibri" w:hAnsi="Calibri" w:cs="Calibri"/>
          <w:b/>
          <w:bCs/>
          <w:i/>
          <w:iCs/>
        </w:rPr>
        <w:t>Note:</w:t>
      </w:r>
      <w:r w:rsidRPr="00085364">
        <w:rPr>
          <w:rFonts w:ascii="Calibri" w:hAnsi="Calibri" w:cs="Calibri"/>
          <w:i/>
          <w:iCs/>
        </w:rPr>
        <w:t xml:space="preserve"> Our recommendation is that wherever possible, intensive winter grazing over a Community Water Supply Protection Zone is avoided. Where it is not possible to avoid, your application will need to include the above detailed assessment to determine the effect of the activity on the drinking water supply. Additional conditions may be imposed</w:t>
      </w:r>
    </w:p>
    <w:p w14:paraId="6FEBF73F" w14:textId="140B161D" w:rsidR="00AA2DF6" w:rsidRPr="0065066E" w:rsidRDefault="00AA2DF6" w:rsidP="00AA2DF6">
      <w:pPr>
        <w:spacing w:after="240"/>
        <w:rPr>
          <w:rFonts w:asciiTheme="minorHAnsi" w:hAnsiTheme="minorHAnsi"/>
        </w:rPr>
      </w:pPr>
      <w:r w:rsidRPr="70FB648E">
        <w:rPr>
          <w:rFonts w:asciiTheme="minorHAnsi" w:hAnsiTheme="minorHAnsi"/>
        </w:rPr>
        <w:t>If you have answered yes, please provide your consideration of the following matters: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0"/>
        <w:gridCol w:w="5138"/>
      </w:tblGrid>
      <w:tr w:rsidR="00AA2DF6" w:rsidRPr="0065066E" w14:paraId="32578126" w14:textId="77777777" w:rsidTr="00B61C0A">
        <w:trPr>
          <w:trHeight w:val="392"/>
        </w:trPr>
        <w:tc>
          <w:tcPr>
            <w:tcW w:w="2515" w:type="pct"/>
            <w:shd w:val="clear" w:color="auto" w:fill="D9D9D9" w:themeFill="background1" w:themeFillShade="D9"/>
          </w:tcPr>
          <w:p w14:paraId="4A792C8A" w14:textId="77777777" w:rsidR="00AA2DF6" w:rsidRPr="0065066E" w:rsidRDefault="00AA2DF6" w:rsidP="00B61C0A">
            <w:pPr>
              <w:pStyle w:val="Reference"/>
              <w:spacing w:before="0" w:line="276" w:lineRule="auto"/>
              <w:ind w:right="0"/>
              <w:rPr>
                <w:b/>
              </w:rPr>
            </w:pPr>
            <w:r w:rsidRPr="0065066E">
              <w:rPr>
                <w:b/>
              </w:rPr>
              <w:t>Matters to consider</w:t>
            </w:r>
          </w:p>
        </w:tc>
        <w:tc>
          <w:tcPr>
            <w:tcW w:w="2485" w:type="pct"/>
            <w:shd w:val="clear" w:color="auto" w:fill="D9D9D9" w:themeFill="background1" w:themeFillShade="D9"/>
          </w:tcPr>
          <w:p w14:paraId="25AE7F54" w14:textId="77777777" w:rsidR="00AA2DF6" w:rsidRPr="0065066E" w:rsidRDefault="00AA2DF6" w:rsidP="00B61C0A">
            <w:pPr>
              <w:pStyle w:val="Reference"/>
              <w:spacing w:before="0" w:line="276" w:lineRule="auto"/>
              <w:ind w:right="0"/>
              <w:rPr>
                <w:b/>
              </w:rPr>
            </w:pPr>
            <w:r w:rsidRPr="0065066E">
              <w:rPr>
                <w:b/>
              </w:rPr>
              <w:t>Assessment</w:t>
            </w:r>
          </w:p>
        </w:tc>
      </w:tr>
      <w:tr w:rsidR="00AA2DF6" w:rsidRPr="0065066E" w14:paraId="5393131B" w14:textId="77777777" w:rsidTr="00B61C0A">
        <w:tc>
          <w:tcPr>
            <w:tcW w:w="2515" w:type="pct"/>
            <w:shd w:val="clear" w:color="auto" w:fill="auto"/>
          </w:tcPr>
          <w:p w14:paraId="62025B28" w14:textId="77777777" w:rsidR="00AA2DF6" w:rsidRPr="0065066E" w:rsidRDefault="00AA2DF6" w:rsidP="00B61C0A">
            <w:pPr>
              <w:pStyle w:val="Reference"/>
              <w:spacing w:before="0" w:line="276" w:lineRule="auto"/>
              <w:ind w:right="0"/>
            </w:pPr>
            <w:r w:rsidRPr="0065066E">
              <w:t>What is the groundwater flow direction in relation to the flow direction used to delineate the protection zone?</w:t>
            </w:r>
          </w:p>
        </w:tc>
        <w:tc>
          <w:tcPr>
            <w:tcW w:w="2485" w:type="pct"/>
            <w:shd w:val="clear" w:color="auto" w:fill="F2F2F2" w:themeFill="background1" w:themeFillShade="F2"/>
          </w:tcPr>
          <w:p w14:paraId="0F6FEAE5" w14:textId="77777777" w:rsidR="00AA2DF6" w:rsidRPr="0065066E" w:rsidRDefault="00AA2DF6" w:rsidP="00B61C0A">
            <w:pPr>
              <w:pStyle w:val="Reference"/>
              <w:spacing w:before="0" w:line="276" w:lineRule="auto"/>
              <w:ind w:right="0"/>
            </w:pPr>
          </w:p>
        </w:tc>
      </w:tr>
      <w:tr w:rsidR="00AA2DF6" w:rsidRPr="0065066E" w14:paraId="7BAEF699" w14:textId="77777777" w:rsidTr="00B61C0A">
        <w:trPr>
          <w:trHeight w:val="931"/>
        </w:trPr>
        <w:tc>
          <w:tcPr>
            <w:tcW w:w="2515" w:type="pct"/>
            <w:shd w:val="clear" w:color="auto" w:fill="auto"/>
          </w:tcPr>
          <w:p w14:paraId="4C50CA53" w14:textId="77777777" w:rsidR="00AA2DF6" w:rsidRPr="0065066E" w:rsidRDefault="00AA2DF6" w:rsidP="00B61C0A">
            <w:pPr>
              <w:pStyle w:val="Reference"/>
              <w:spacing w:before="0" w:line="276" w:lineRule="auto"/>
              <w:ind w:right="0"/>
            </w:pPr>
            <w:r w:rsidRPr="0065066E">
              <w:t>What is the depth to groundwater, the local geology, and soil types?</w:t>
            </w:r>
          </w:p>
        </w:tc>
        <w:tc>
          <w:tcPr>
            <w:tcW w:w="2485" w:type="pct"/>
            <w:shd w:val="clear" w:color="auto" w:fill="F2F2F2" w:themeFill="background1" w:themeFillShade="F2"/>
          </w:tcPr>
          <w:p w14:paraId="526EB1FC" w14:textId="77777777" w:rsidR="00AA2DF6" w:rsidRPr="0065066E" w:rsidRDefault="00AA2DF6" w:rsidP="00B61C0A">
            <w:pPr>
              <w:pStyle w:val="Reference"/>
              <w:spacing w:before="0" w:line="276" w:lineRule="auto"/>
              <w:ind w:right="0"/>
            </w:pPr>
          </w:p>
        </w:tc>
      </w:tr>
      <w:tr w:rsidR="00AA2DF6" w:rsidRPr="0065066E" w14:paraId="54E81875" w14:textId="77777777" w:rsidTr="00B61C0A">
        <w:tc>
          <w:tcPr>
            <w:tcW w:w="2515" w:type="pct"/>
            <w:shd w:val="clear" w:color="auto" w:fill="auto"/>
          </w:tcPr>
          <w:p w14:paraId="02373490" w14:textId="77777777" w:rsidR="00AA2DF6" w:rsidRPr="0065066E" w:rsidRDefault="00AA2DF6" w:rsidP="00B61C0A">
            <w:pPr>
              <w:pStyle w:val="Reference"/>
              <w:spacing w:before="0" w:line="276" w:lineRule="auto"/>
              <w:ind w:right="0"/>
            </w:pPr>
            <w:r w:rsidRPr="0065066E">
              <w:t>What are the details of the water supply bore i.e. depth and location, separation distance to the IWG area? Is there well head protection?</w:t>
            </w:r>
          </w:p>
        </w:tc>
        <w:tc>
          <w:tcPr>
            <w:tcW w:w="2485" w:type="pct"/>
            <w:shd w:val="clear" w:color="auto" w:fill="F2F2F2" w:themeFill="background1" w:themeFillShade="F2"/>
          </w:tcPr>
          <w:p w14:paraId="1AE817DC" w14:textId="77777777" w:rsidR="00AA2DF6" w:rsidRPr="0065066E" w:rsidRDefault="00AA2DF6" w:rsidP="00B61C0A">
            <w:pPr>
              <w:pStyle w:val="Reference"/>
              <w:spacing w:before="0" w:line="276" w:lineRule="auto"/>
              <w:ind w:right="0"/>
            </w:pPr>
          </w:p>
        </w:tc>
      </w:tr>
      <w:tr w:rsidR="00AA2DF6" w:rsidRPr="0065066E" w14:paraId="2B0F88E5" w14:textId="77777777" w:rsidTr="00B61C0A">
        <w:trPr>
          <w:trHeight w:val="1044"/>
        </w:trPr>
        <w:tc>
          <w:tcPr>
            <w:tcW w:w="2515" w:type="pct"/>
            <w:shd w:val="clear" w:color="auto" w:fill="auto"/>
          </w:tcPr>
          <w:p w14:paraId="66FF208F" w14:textId="77777777" w:rsidR="00AA2DF6" w:rsidRPr="0065066E" w:rsidRDefault="00AA2DF6" w:rsidP="00B61C0A">
            <w:pPr>
              <w:pStyle w:val="Reference"/>
              <w:spacing w:before="0" w:line="276" w:lineRule="auto"/>
              <w:ind w:right="0"/>
            </w:pPr>
            <w:r w:rsidRPr="0065066E">
              <w:t>What’s the existing water quality at the bore and are there any known water quality issues?</w:t>
            </w:r>
          </w:p>
        </w:tc>
        <w:tc>
          <w:tcPr>
            <w:tcW w:w="2485" w:type="pct"/>
            <w:shd w:val="clear" w:color="auto" w:fill="F2F2F2" w:themeFill="background1" w:themeFillShade="F2"/>
          </w:tcPr>
          <w:p w14:paraId="649108E8" w14:textId="77777777" w:rsidR="00AA2DF6" w:rsidRPr="0065066E" w:rsidRDefault="00AA2DF6" w:rsidP="00B61C0A">
            <w:pPr>
              <w:pStyle w:val="Reference"/>
              <w:spacing w:before="0" w:line="276" w:lineRule="auto"/>
              <w:ind w:right="0"/>
            </w:pPr>
          </w:p>
        </w:tc>
      </w:tr>
      <w:tr w:rsidR="00AA2DF6" w:rsidRPr="0065066E" w14:paraId="47D7A9B5" w14:textId="77777777" w:rsidTr="00B61C0A">
        <w:trPr>
          <w:trHeight w:val="983"/>
        </w:trPr>
        <w:tc>
          <w:tcPr>
            <w:tcW w:w="2515" w:type="pct"/>
            <w:shd w:val="clear" w:color="auto" w:fill="auto"/>
          </w:tcPr>
          <w:p w14:paraId="0E038027" w14:textId="77777777" w:rsidR="00AA2DF6" w:rsidRPr="0065066E" w:rsidRDefault="00AA2DF6" w:rsidP="00B61C0A">
            <w:pPr>
              <w:pStyle w:val="Reference"/>
              <w:spacing w:before="0" w:line="276" w:lineRule="auto"/>
              <w:ind w:right="0"/>
            </w:pPr>
            <w:r w:rsidRPr="0065066E">
              <w:t>Is there potential for surface runoff towards the well if the well is near IWG areas?</w:t>
            </w:r>
          </w:p>
        </w:tc>
        <w:tc>
          <w:tcPr>
            <w:tcW w:w="2485" w:type="pct"/>
            <w:shd w:val="clear" w:color="auto" w:fill="F2F2F2" w:themeFill="background1" w:themeFillShade="F2"/>
          </w:tcPr>
          <w:p w14:paraId="37580C2B" w14:textId="77777777" w:rsidR="00AA2DF6" w:rsidRPr="0065066E" w:rsidRDefault="00AA2DF6" w:rsidP="00B61C0A">
            <w:pPr>
              <w:pStyle w:val="Reference"/>
              <w:spacing w:before="0" w:line="276" w:lineRule="auto"/>
              <w:ind w:right="0"/>
            </w:pPr>
          </w:p>
        </w:tc>
      </w:tr>
      <w:tr w:rsidR="00AA2DF6" w:rsidRPr="0065066E" w14:paraId="296B16FD" w14:textId="77777777" w:rsidTr="00B61C0A">
        <w:trPr>
          <w:trHeight w:val="1125"/>
        </w:trPr>
        <w:tc>
          <w:tcPr>
            <w:tcW w:w="2515" w:type="pct"/>
            <w:shd w:val="clear" w:color="auto" w:fill="auto"/>
          </w:tcPr>
          <w:p w14:paraId="379667A9" w14:textId="77777777" w:rsidR="00AA2DF6" w:rsidRPr="0065066E" w:rsidRDefault="00AA2DF6" w:rsidP="00B61C0A">
            <w:pPr>
              <w:pStyle w:val="Reference"/>
              <w:spacing w:before="0" w:line="276" w:lineRule="auto"/>
              <w:ind w:right="0"/>
            </w:pPr>
            <w:r w:rsidRPr="0065066E">
              <w:t>What are the details regarding the current treatment of the community water supply from the bore?</w:t>
            </w:r>
          </w:p>
        </w:tc>
        <w:tc>
          <w:tcPr>
            <w:tcW w:w="2485" w:type="pct"/>
            <w:shd w:val="clear" w:color="auto" w:fill="F2F2F2" w:themeFill="background1" w:themeFillShade="F2"/>
          </w:tcPr>
          <w:p w14:paraId="20138F3F" w14:textId="77777777" w:rsidR="00AA2DF6" w:rsidRPr="0065066E" w:rsidRDefault="00AA2DF6" w:rsidP="00B61C0A">
            <w:pPr>
              <w:pStyle w:val="Reference"/>
              <w:spacing w:before="0" w:line="276" w:lineRule="auto"/>
              <w:ind w:right="0"/>
            </w:pPr>
          </w:p>
        </w:tc>
      </w:tr>
      <w:tr w:rsidR="00AA2DF6" w:rsidRPr="0065066E" w14:paraId="5CAEC767" w14:textId="77777777" w:rsidTr="00B61C0A">
        <w:trPr>
          <w:trHeight w:val="1179"/>
        </w:trPr>
        <w:tc>
          <w:tcPr>
            <w:tcW w:w="2515" w:type="pct"/>
            <w:shd w:val="clear" w:color="auto" w:fill="auto"/>
          </w:tcPr>
          <w:p w14:paraId="0C5DBD1B" w14:textId="12C18585" w:rsidR="00AA2DF6" w:rsidRPr="0065066E" w:rsidRDefault="00AA2DF6" w:rsidP="00B61C0A">
            <w:pPr>
              <w:pStyle w:val="Reference"/>
              <w:spacing w:before="0" w:line="276" w:lineRule="auto"/>
              <w:ind w:right="0"/>
            </w:pPr>
            <w:r w:rsidRPr="0065066E">
              <w:t>Is there any other land use within the protection zone?</w:t>
            </w:r>
            <w:r w:rsidR="00FF2512">
              <w:t xml:space="preserve"> Please describe.</w:t>
            </w:r>
          </w:p>
        </w:tc>
        <w:tc>
          <w:tcPr>
            <w:tcW w:w="2485" w:type="pct"/>
            <w:shd w:val="clear" w:color="auto" w:fill="F2F2F2" w:themeFill="background1" w:themeFillShade="F2"/>
          </w:tcPr>
          <w:p w14:paraId="032C7C72" w14:textId="77777777" w:rsidR="00AA2DF6" w:rsidRPr="0065066E" w:rsidRDefault="00AA2DF6" w:rsidP="00B61C0A">
            <w:pPr>
              <w:pStyle w:val="Reference"/>
              <w:spacing w:before="0" w:line="276" w:lineRule="auto"/>
              <w:ind w:right="0"/>
            </w:pPr>
          </w:p>
        </w:tc>
      </w:tr>
      <w:tr w:rsidR="00AA2DF6" w:rsidRPr="0065066E" w14:paraId="159F97DB" w14:textId="77777777" w:rsidTr="00B61C0A">
        <w:tc>
          <w:tcPr>
            <w:tcW w:w="2515" w:type="pct"/>
            <w:shd w:val="clear" w:color="auto" w:fill="auto"/>
          </w:tcPr>
          <w:p w14:paraId="382497C8" w14:textId="77777777" w:rsidR="00AA2DF6" w:rsidRPr="0065066E" w:rsidRDefault="00AA2DF6" w:rsidP="00B61C0A">
            <w:pPr>
              <w:pStyle w:val="Reference"/>
              <w:spacing w:before="0" w:line="276" w:lineRule="auto"/>
              <w:ind w:right="0"/>
            </w:pPr>
            <w:r w:rsidRPr="0065066E">
              <w:t>What are the details of specific mitigation proposed, or already in place, to prevent and/or reduce potential effects on water quality at the bore (e.g. removing stock from land within protection zone, providing alternative drinking water supply if bore becomes contaminated etc.)?</w:t>
            </w:r>
          </w:p>
        </w:tc>
        <w:tc>
          <w:tcPr>
            <w:tcW w:w="2485" w:type="pct"/>
            <w:shd w:val="clear" w:color="auto" w:fill="F2F2F2" w:themeFill="background1" w:themeFillShade="F2"/>
          </w:tcPr>
          <w:p w14:paraId="6EDFAA92" w14:textId="77777777" w:rsidR="00AA2DF6" w:rsidRPr="0065066E" w:rsidRDefault="00AA2DF6" w:rsidP="00B61C0A">
            <w:pPr>
              <w:pStyle w:val="Reference"/>
              <w:spacing w:before="0" w:line="276" w:lineRule="auto"/>
              <w:ind w:right="0"/>
            </w:pPr>
          </w:p>
        </w:tc>
      </w:tr>
      <w:tr w:rsidR="00AA2DF6" w:rsidRPr="0065066E" w14:paraId="66E4A6E1" w14:textId="77777777" w:rsidTr="00B61C0A">
        <w:trPr>
          <w:trHeight w:val="1160"/>
        </w:trPr>
        <w:tc>
          <w:tcPr>
            <w:tcW w:w="2515" w:type="pct"/>
            <w:shd w:val="clear" w:color="auto" w:fill="auto"/>
          </w:tcPr>
          <w:p w14:paraId="269166EE" w14:textId="77777777" w:rsidR="00AA2DF6" w:rsidRPr="0065066E" w:rsidRDefault="00AA2DF6" w:rsidP="00B61C0A">
            <w:pPr>
              <w:pStyle w:val="Reference"/>
              <w:spacing w:before="0" w:line="276" w:lineRule="auto"/>
              <w:ind w:right="0"/>
            </w:pPr>
            <w:r w:rsidRPr="0065066E">
              <w:lastRenderedPageBreak/>
              <w:t>Supply a summary of the potential risk of the land use activity to the quality of the water supplied by the bore.</w:t>
            </w:r>
          </w:p>
        </w:tc>
        <w:tc>
          <w:tcPr>
            <w:tcW w:w="2485" w:type="pct"/>
            <w:shd w:val="clear" w:color="auto" w:fill="F2F2F2" w:themeFill="background1" w:themeFillShade="F2"/>
          </w:tcPr>
          <w:p w14:paraId="33267F0B" w14:textId="77777777" w:rsidR="00AA2DF6" w:rsidRPr="0065066E" w:rsidRDefault="00AA2DF6" w:rsidP="00B61C0A">
            <w:pPr>
              <w:pStyle w:val="Reference"/>
              <w:spacing w:before="0" w:line="276" w:lineRule="auto"/>
              <w:ind w:right="0"/>
            </w:pPr>
          </w:p>
        </w:tc>
      </w:tr>
    </w:tbl>
    <w:p w14:paraId="1BF5373E" w14:textId="6901A2B1" w:rsidR="00AE3DB6" w:rsidRDefault="00AE3DB6" w:rsidP="0032471F">
      <w:pPr>
        <w:rPr>
          <w:rFonts w:asciiTheme="minorHAnsi" w:hAnsiTheme="minorHAnsi" w:cstheme="minorHAnsi"/>
        </w:rPr>
      </w:pPr>
    </w:p>
    <w:p w14:paraId="6B9200ED" w14:textId="5F7ADDE0" w:rsidR="00DA0812" w:rsidRPr="0065066E" w:rsidRDefault="605773B3" w:rsidP="00846A81">
      <w:pPr>
        <w:pStyle w:val="Heading2"/>
        <w:tabs>
          <w:tab w:val="clear" w:pos="454"/>
          <w:tab w:val="clear" w:pos="907"/>
        </w:tabs>
        <w:ind w:left="0" w:right="0" w:firstLine="0"/>
      </w:pPr>
      <w:r>
        <w:t>IWG Management Plan</w:t>
      </w:r>
    </w:p>
    <w:p w14:paraId="7D42A82D" w14:textId="6363AE5E" w:rsidR="00AB6300" w:rsidRPr="0065066E" w:rsidRDefault="5DD72293" w:rsidP="5917A154">
      <w:pPr>
        <w:rPr>
          <w:rFonts w:asciiTheme="minorHAnsi" w:hAnsiTheme="minorHAnsi"/>
        </w:rPr>
      </w:pPr>
      <w:r w:rsidRPr="5917A154">
        <w:rPr>
          <w:rFonts w:asciiTheme="minorHAnsi" w:hAnsiTheme="minorHAnsi"/>
        </w:rPr>
        <w:t xml:space="preserve">You </w:t>
      </w:r>
      <w:r w:rsidRPr="5917A154">
        <w:rPr>
          <w:rFonts w:asciiTheme="minorHAnsi" w:hAnsiTheme="minorHAnsi"/>
          <w:u w:val="single"/>
        </w:rPr>
        <w:t>must</w:t>
      </w:r>
      <w:r w:rsidRPr="5917A154">
        <w:rPr>
          <w:rFonts w:asciiTheme="minorHAnsi" w:hAnsiTheme="minorHAnsi"/>
        </w:rPr>
        <w:t xml:space="preserve"> have an </w:t>
      </w:r>
      <w:r w:rsidR="67E572E1" w:rsidRPr="5917A154">
        <w:rPr>
          <w:rFonts w:asciiTheme="minorHAnsi" w:hAnsiTheme="minorHAnsi"/>
        </w:rPr>
        <w:t>IWG Management Plan</w:t>
      </w:r>
      <w:r w:rsidRPr="5917A154">
        <w:rPr>
          <w:rFonts w:asciiTheme="minorHAnsi" w:hAnsiTheme="minorHAnsi"/>
        </w:rPr>
        <w:t xml:space="preserve"> attached to this application. This plan will form  your assessment of environmental effects </w:t>
      </w:r>
      <w:r w:rsidR="698A8E50" w:rsidRPr="5917A154">
        <w:rPr>
          <w:rFonts w:asciiTheme="minorHAnsi" w:hAnsiTheme="minorHAnsi"/>
        </w:rPr>
        <w:t xml:space="preserve">and include any mitigation you consider </w:t>
      </w:r>
      <w:r w:rsidR="00BA375F" w:rsidRPr="5917A154">
        <w:rPr>
          <w:rFonts w:asciiTheme="minorHAnsi" w:hAnsiTheme="minorHAnsi"/>
        </w:rPr>
        <w:t>appropriate</w:t>
      </w:r>
      <w:r w:rsidR="698A8E50" w:rsidRPr="5917A154">
        <w:rPr>
          <w:rFonts w:asciiTheme="minorHAnsi" w:hAnsiTheme="minorHAnsi"/>
        </w:rPr>
        <w:t xml:space="preserve"> to avoid any potential adverse effect on the environment</w:t>
      </w:r>
      <w:r w:rsidRPr="5917A154">
        <w:rPr>
          <w:rFonts w:asciiTheme="minorHAnsi" w:hAnsiTheme="minorHAnsi"/>
        </w:rPr>
        <w:t xml:space="preserve">. </w:t>
      </w:r>
      <w:r w:rsidR="505D0E41" w:rsidRPr="5917A154">
        <w:rPr>
          <w:rFonts w:asciiTheme="minorHAnsi" w:hAnsiTheme="minorHAnsi"/>
        </w:rPr>
        <w:t xml:space="preserve">  Please note </w:t>
      </w:r>
      <w:r w:rsidR="423C629F" w:rsidRPr="5917A154">
        <w:rPr>
          <w:rFonts w:asciiTheme="minorHAnsi" w:hAnsiTheme="minorHAnsi"/>
        </w:rPr>
        <w:t xml:space="preserve">that </w:t>
      </w:r>
      <w:r w:rsidR="423C629F" w:rsidRPr="5917A154">
        <w:rPr>
          <w:rFonts w:asciiTheme="minorHAnsi" w:hAnsiTheme="minorHAnsi"/>
          <w:b/>
          <w:bCs/>
        </w:rPr>
        <w:t xml:space="preserve">your </w:t>
      </w:r>
      <w:r w:rsidR="505D0E41" w:rsidRPr="5917A154">
        <w:rPr>
          <w:rFonts w:asciiTheme="minorHAnsi" w:hAnsiTheme="minorHAnsi"/>
          <w:b/>
          <w:bCs/>
        </w:rPr>
        <w:t>I</w:t>
      </w:r>
      <w:r w:rsidR="423C629F" w:rsidRPr="5917A154">
        <w:rPr>
          <w:rFonts w:asciiTheme="minorHAnsi" w:hAnsiTheme="minorHAnsi"/>
          <w:b/>
          <w:bCs/>
        </w:rPr>
        <w:t xml:space="preserve">WG Management Plan will likely form a part of your final consent </w:t>
      </w:r>
      <w:r w:rsidR="505D0E41" w:rsidRPr="5917A154">
        <w:rPr>
          <w:rFonts w:asciiTheme="minorHAnsi" w:hAnsiTheme="minorHAnsi"/>
          <w:b/>
          <w:bCs/>
        </w:rPr>
        <w:t xml:space="preserve">conditions, </w:t>
      </w:r>
      <w:r w:rsidR="423C629F" w:rsidRPr="5917A154">
        <w:rPr>
          <w:rFonts w:asciiTheme="minorHAnsi" w:hAnsiTheme="minorHAnsi"/>
          <w:b/>
          <w:bCs/>
        </w:rPr>
        <w:t>if granted</w:t>
      </w:r>
      <w:r w:rsidR="423C629F" w:rsidRPr="5917A154">
        <w:rPr>
          <w:rFonts w:asciiTheme="minorHAnsi" w:hAnsiTheme="minorHAnsi"/>
        </w:rPr>
        <w:t xml:space="preserve">. Consent applications and documents are made publicly available on our website. </w:t>
      </w:r>
    </w:p>
    <w:p w14:paraId="013AD0F8" w14:textId="77777777" w:rsidR="00AB6300" w:rsidRPr="0065066E" w:rsidRDefault="00AB6300" w:rsidP="00AB6300">
      <w:pPr>
        <w:rPr>
          <w:rFonts w:asciiTheme="minorHAnsi" w:hAnsiTheme="minorHAnsi" w:cstheme="minorHAnsi"/>
        </w:rPr>
      </w:pPr>
      <w:r w:rsidRPr="0065066E">
        <w:rPr>
          <w:rFonts w:asciiTheme="minorHAnsi" w:hAnsiTheme="minorHAnsi" w:cstheme="minorHAnsi"/>
        </w:rPr>
        <w:t>If you consider any part of your IWG Management Plan to be commercially sensitive, then please include this information as an appendix to your IWG Management Plan and refer to it in the relevant sections of your plan.</w:t>
      </w:r>
    </w:p>
    <w:p w14:paraId="486F6F11" w14:textId="77777777" w:rsidR="00AB6300" w:rsidRPr="0065066E" w:rsidRDefault="00AB6300" w:rsidP="00AB6300">
      <w:pPr>
        <w:rPr>
          <w:rFonts w:asciiTheme="minorHAnsi" w:hAnsiTheme="minorHAnsi" w:cstheme="minorHAnsi"/>
        </w:rPr>
      </w:pPr>
      <w:r w:rsidRPr="0065066E">
        <w:rPr>
          <w:rFonts w:asciiTheme="minorHAnsi" w:hAnsiTheme="minorHAnsi" w:cstheme="minorHAnsi"/>
        </w:rPr>
        <w:t xml:space="preserve">All information held by Environment Canterbury can be requested under the Local Government Official Information and Meetings Act 1987 (LGOIMA). Each request for information is considered on its merits to determine if there are grounds to withhold it under LGOIMA, and with careful consideration of the principles of the Privacy Act 2020. This means that Environment Canterbury may withhold this information if it agrees that the information is commercially sensitive. </w:t>
      </w:r>
    </w:p>
    <w:p w14:paraId="7604C91F" w14:textId="3844D7A9" w:rsidR="00AB6300" w:rsidRDefault="00AB6300" w:rsidP="00090086">
      <w:pPr>
        <w:spacing w:after="240"/>
        <w:rPr>
          <w:rFonts w:asciiTheme="minorHAnsi" w:hAnsiTheme="minorHAnsi" w:cstheme="minorHAnsi"/>
        </w:rPr>
      </w:pPr>
      <w:r w:rsidRPr="0065066E">
        <w:rPr>
          <w:rFonts w:asciiTheme="minorHAnsi" w:hAnsiTheme="minorHAnsi" w:cstheme="minorHAnsi"/>
        </w:rPr>
        <w:t>We will advise you if we decide that the information you consider commercially sensitive will form part of the application to be published on our website.</w:t>
      </w:r>
    </w:p>
    <w:tbl>
      <w:tblPr>
        <w:tblStyle w:val="TableGrid"/>
        <w:tblW w:w="0" w:type="auto"/>
        <w:tblLook w:val="04A0" w:firstRow="1" w:lastRow="0" w:firstColumn="1" w:lastColumn="0" w:noHBand="0" w:noVBand="1"/>
      </w:tblPr>
      <w:tblGrid>
        <w:gridCol w:w="704"/>
        <w:gridCol w:w="9634"/>
      </w:tblGrid>
      <w:tr w:rsidR="00626A6B" w14:paraId="5B7D6D4E" w14:textId="77777777" w:rsidTr="00B61C0A">
        <w:tc>
          <w:tcPr>
            <w:tcW w:w="704" w:type="dxa"/>
            <w:shd w:val="clear" w:color="auto" w:fill="F2F2F2" w:themeFill="background1" w:themeFillShade="F2"/>
            <w:vAlign w:val="center"/>
          </w:tcPr>
          <w:p w14:paraId="0DC5C7D3" w14:textId="0ED89B41" w:rsidR="00090086" w:rsidRPr="007C1D80" w:rsidRDefault="00090086" w:rsidP="00B61C0A">
            <w:pPr>
              <w:pStyle w:val="Reference"/>
              <w:spacing w:before="0"/>
              <w:ind w:right="0"/>
              <w:jc w:val="center"/>
              <w:rPr>
                <w:iCs/>
                <w:sz w:val="44"/>
                <w:szCs w:val="44"/>
              </w:rPr>
            </w:pPr>
          </w:p>
        </w:tc>
        <w:tc>
          <w:tcPr>
            <w:tcW w:w="9634" w:type="dxa"/>
            <w:vAlign w:val="center"/>
          </w:tcPr>
          <w:p w14:paraId="778F9CC0" w14:textId="64D107BB" w:rsidR="00090086" w:rsidRDefault="00090086" w:rsidP="00B61C0A">
            <w:pPr>
              <w:pStyle w:val="Reference"/>
              <w:spacing w:before="0"/>
              <w:ind w:right="0"/>
              <w:rPr>
                <w:iCs/>
              </w:rPr>
            </w:pPr>
            <w:r w:rsidRPr="0065066E">
              <w:rPr>
                <w:b/>
              </w:rPr>
              <w:t xml:space="preserve">I have a commercially sensitive appendix attached to my IWG Management Plan.  </w:t>
            </w:r>
          </w:p>
        </w:tc>
      </w:tr>
    </w:tbl>
    <w:p w14:paraId="3F797177" w14:textId="7F495FF8" w:rsidR="00E11FDF" w:rsidRPr="0065066E" w:rsidRDefault="00E11FDF" w:rsidP="00495D45">
      <w:pPr>
        <w:rPr>
          <w:rFonts w:asciiTheme="minorHAnsi" w:hAnsiTheme="minorHAnsi"/>
        </w:rPr>
      </w:pPr>
      <w:r w:rsidRPr="70FB648E">
        <w:rPr>
          <w:rFonts w:asciiTheme="minorHAnsi" w:hAnsiTheme="minorHAnsi"/>
        </w:rPr>
        <w:t xml:space="preserve">This Management plan will be part of your final consent, with requirements to provide an updated plan to us </w:t>
      </w:r>
      <w:r w:rsidR="009F2BD6" w:rsidRPr="70FB648E">
        <w:rPr>
          <w:rFonts w:asciiTheme="minorHAnsi" w:hAnsiTheme="minorHAnsi"/>
        </w:rPr>
        <w:t xml:space="preserve">every </w:t>
      </w:r>
      <w:r w:rsidR="00FD3C84">
        <w:rPr>
          <w:rFonts w:asciiTheme="minorHAnsi" w:hAnsiTheme="minorHAnsi"/>
        </w:rPr>
        <w:t xml:space="preserve">year at a minimum, or up to </w:t>
      </w:r>
      <w:r w:rsidR="009F2BD6" w:rsidRPr="70FB648E">
        <w:rPr>
          <w:rFonts w:asciiTheme="minorHAnsi" w:hAnsiTheme="minorHAnsi"/>
        </w:rPr>
        <w:t>3</w:t>
      </w:r>
      <w:r w:rsidR="00A468DC" w:rsidRPr="70FB648E">
        <w:rPr>
          <w:rFonts w:asciiTheme="minorHAnsi" w:hAnsiTheme="minorHAnsi"/>
        </w:rPr>
        <w:t xml:space="preserve"> winter seasons</w:t>
      </w:r>
      <w:r w:rsidR="00FD3C84">
        <w:rPr>
          <w:rFonts w:asciiTheme="minorHAnsi" w:hAnsiTheme="minorHAnsi"/>
        </w:rPr>
        <w:t xml:space="preserve"> if you plan that far ahead,</w:t>
      </w:r>
      <w:r w:rsidR="00A468DC" w:rsidRPr="70FB648E">
        <w:rPr>
          <w:rFonts w:asciiTheme="minorHAnsi" w:hAnsiTheme="minorHAnsi"/>
        </w:rPr>
        <w:t xml:space="preserve"> </w:t>
      </w:r>
      <w:r w:rsidR="009F2BD6" w:rsidRPr="70FB648E">
        <w:rPr>
          <w:rFonts w:asciiTheme="minorHAnsi" w:hAnsiTheme="minorHAnsi"/>
        </w:rPr>
        <w:t xml:space="preserve">or </w:t>
      </w:r>
      <w:r w:rsidRPr="70FB648E">
        <w:rPr>
          <w:rFonts w:asciiTheme="minorHAnsi" w:hAnsiTheme="minorHAnsi"/>
        </w:rPr>
        <w:t>in any of the following events:</w:t>
      </w:r>
    </w:p>
    <w:p w14:paraId="3CB3494E" w14:textId="6F7C03C5" w:rsidR="00E11FDF" w:rsidRPr="0065066E" w:rsidRDefault="00E11FDF" w:rsidP="00191898">
      <w:pPr>
        <w:pStyle w:val="ListParagraph"/>
        <w:numPr>
          <w:ilvl w:val="0"/>
          <w:numId w:val="9"/>
        </w:numPr>
        <w:tabs>
          <w:tab w:val="clear" w:pos="454"/>
          <w:tab w:val="clear" w:pos="907"/>
          <w:tab w:val="left" w:pos="851"/>
        </w:tabs>
        <w:ind w:left="426" w:firstLine="141"/>
        <w:rPr>
          <w:rFonts w:asciiTheme="minorHAnsi" w:hAnsiTheme="minorHAnsi" w:cstheme="minorHAnsi"/>
        </w:rPr>
      </w:pPr>
      <w:r w:rsidRPr="0065066E">
        <w:rPr>
          <w:rFonts w:asciiTheme="minorHAnsi" w:hAnsiTheme="minorHAnsi" w:cstheme="minorHAnsi"/>
        </w:rPr>
        <w:t>the nature of the IWG activity</w:t>
      </w:r>
      <w:r w:rsidR="009F2BD6" w:rsidRPr="0065066E">
        <w:rPr>
          <w:rFonts w:asciiTheme="minorHAnsi" w:hAnsiTheme="minorHAnsi" w:cstheme="minorHAnsi"/>
        </w:rPr>
        <w:t xml:space="preserve"> </w:t>
      </w:r>
      <w:r w:rsidRPr="0065066E">
        <w:rPr>
          <w:rFonts w:asciiTheme="minorHAnsi" w:hAnsiTheme="minorHAnsi" w:cstheme="minorHAnsi"/>
        </w:rPr>
        <w:t xml:space="preserve">changes </w:t>
      </w:r>
    </w:p>
    <w:p w14:paraId="3B900F11" w14:textId="0AB84238" w:rsidR="00E11FDF" w:rsidRPr="0065066E" w:rsidRDefault="00E11FDF" w:rsidP="00191898">
      <w:pPr>
        <w:pStyle w:val="ListParagraph"/>
        <w:numPr>
          <w:ilvl w:val="0"/>
          <w:numId w:val="9"/>
        </w:numPr>
        <w:tabs>
          <w:tab w:val="clear" w:pos="454"/>
          <w:tab w:val="clear" w:pos="907"/>
          <w:tab w:val="left" w:pos="851"/>
        </w:tabs>
        <w:ind w:left="426" w:firstLine="141"/>
        <w:rPr>
          <w:rFonts w:asciiTheme="minorHAnsi" w:hAnsiTheme="minorHAnsi" w:cstheme="minorHAnsi"/>
        </w:rPr>
      </w:pPr>
      <w:r w:rsidRPr="0065066E">
        <w:rPr>
          <w:rFonts w:asciiTheme="minorHAnsi" w:hAnsiTheme="minorHAnsi" w:cstheme="minorHAnsi"/>
        </w:rPr>
        <w:t>any boundary of the property change</w:t>
      </w:r>
      <w:r w:rsidR="002F3A84" w:rsidRPr="0065066E">
        <w:rPr>
          <w:rFonts w:asciiTheme="minorHAnsi" w:hAnsiTheme="minorHAnsi" w:cstheme="minorHAnsi"/>
        </w:rPr>
        <w:t>s</w:t>
      </w:r>
    </w:p>
    <w:p w14:paraId="5046C9A2" w14:textId="2CBE9988" w:rsidR="00D3535A" w:rsidRDefault="00E11FDF" w:rsidP="00191898">
      <w:pPr>
        <w:pStyle w:val="ListParagraph"/>
        <w:numPr>
          <w:ilvl w:val="0"/>
          <w:numId w:val="9"/>
        </w:numPr>
        <w:tabs>
          <w:tab w:val="clear" w:pos="454"/>
          <w:tab w:val="clear" w:pos="907"/>
          <w:tab w:val="left" w:pos="851"/>
        </w:tabs>
        <w:ind w:left="426" w:firstLine="141"/>
        <w:rPr>
          <w:rFonts w:asciiTheme="minorHAnsi" w:hAnsiTheme="minorHAnsi" w:cstheme="minorHAnsi"/>
        </w:rPr>
      </w:pPr>
      <w:r w:rsidRPr="0065066E">
        <w:rPr>
          <w:rFonts w:asciiTheme="minorHAnsi" w:hAnsiTheme="minorHAnsi" w:cstheme="minorHAnsi"/>
        </w:rPr>
        <w:t>land ownership or management changes</w:t>
      </w:r>
    </w:p>
    <w:p w14:paraId="630D418D" w14:textId="77777777" w:rsidR="00F57AD8" w:rsidRPr="00EA27D9" w:rsidRDefault="00286B29" w:rsidP="00191898">
      <w:pPr>
        <w:pStyle w:val="ListParagraph"/>
        <w:numPr>
          <w:ilvl w:val="0"/>
          <w:numId w:val="9"/>
        </w:numPr>
        <w:tabs>
          <w:tab w:val="clear" w:pos="454"/>
          <w:tab w:val="clear" w:pos="907"/>
          <w:tab w:val="left" w:pos="851"/>
        </w:tabs>
        <w:ind w:left="426" w:firstLine="141"/>
        <w:rPr>
          <w:rFonts w:asciiTheme="minorHAnsi" w:hAnsiTheme="minorHAnsi" w:cstheme="minorHAnsi"/>
        </w:rPr>
      </w:pPr>
      <w:r w:rsidRPr="00EA27D9">
        <w:rPr>
          <w:rFonts w:asciiTheme="minorHAnsi" w:hAnsiTheme="minorHAnsi" w:cstheme="minorHAnsi"/>
        </w:rPr>
        <w:t>you are also expected to consider and inc</w:t>
      </w:r>
      <w:r w:rsidR="00614CF7" w:rsidRPr="00EA27D9">
        <w:rPr>
          <w:rFonts w:asciiTheme="minorHAnsi" w:hAnsiTheme="minorHAnsi" w:cstheme="minorHAnsi"/>
        </w:rPr>
        <w:t xml:space="preserve">orporate </w:t>
      </w:r>
      <w:r w:rsidR="00350460" w:rsidRPr="00EA27D9">
        <w:rPr>
          <w:rFonts w:asciiTheme="minorHAnsi" w:hAnsiTheme="minorHAnsi" w:cstheme="minorHAnsi"/>
        </w:rPr>
        <w:t xml:space="preserve">any improvements in industry-recognised Good </w:t>
      </w:r>
    </w:p>
    <w:p w14:paraId="7D93B602" w14:textId="59E68E97" w:rsidR="00286B29" w:rsidRPr="0065066E" w:rsidRDefault="00F57AD8" w:rsidP="00846A81">
      <w:pPr>
        <w:pStyle w:val="ListParagraph"/>
        <w:numPr>
          <w:ilvl w:val="0"/>
          <w:numId w:val="0"/>
        </w:numPr>
        <w:tabs>
          <w:tab w:val="clear" w:pos="454"/>
          <w:tab w:val="clear" w:pos="907"/>
          <w:tab w:val="left" w:pos="851"/>
        </w:tabs>
        <w:ind w:left="567"/>
        <w:rPr>
          <w:rFonts w:asciiTheme="minorHAnsi" w:hAnsiTheme="minorHAnsi" w:cstheme="minorHAnsi"/>
        </w:rPr>
      </w:pPr>
      <w:r w:rsidRPr="00EA27D9">
        <w:rPr>
          <w:rFonts w:asciiTheme="minorHAnsi" w:hAnsiTheme="minorHAnsi" w:cstheme="minorHAnsi"/>
        </w:rPr>
        <w:tab/>
      </w:r>
      <w:r w:rsidR="00350460" w:rsidRPr="00EA27D9">
        <w:rPr>
          <w:rFonts w:asciiTheme="minorHAnsi" w:hAnsiTheme="minorHAnsi" w:cstheme="minorHAnsi"/>
        </w:rPr>
        <w:t xml:space="preserve">Management Practice </w:t>
      </w:r>
      <w:r w:rsidRPr="00EA27D9">
        <w:rPr>
          <w:rFonts w:asciiTheme="minorHAnsi" w:hAnsiTheme="minorHAnsi" w:cstheme="minorHAnsi"/>
        </w:rPr>
        <w:t>when you update your IWG Management Plan.</w:t>
      </w:r>
      <w:r>
        <w:rPr>
          <w:rFonts w:asciiTheme="minorHAnsi" w:hAnsiTheme="minorHAnsi" w:cstheme="minorHAnsi"/>
        </w:rPr>
        <w:t xml:space="preserve"> </w:t>
      </w:r>
    </w:p>
    <w:p w14:paraId="39ACD684" w14:textId="1FC1EFD3" w:rsidR="007540E2" w:rsidRPr="0065066E" w:rsidRDefault="0FD7E52A" w:rsidP="5917A154">
      <w:pPr>
        <w:rPr>
          <w:rFonts w:asciiTheme="minorHAnsi" w:hAnsiTheme="minorHAnsi"/>
          <w:b/>
          <w:bCs/>
        </w:rPr>
      </w:pPr>
      <w:r w:rsidRPr="5917A154">
        <w:rPr>
          <w:rFonts w:asciiTheme="minorHAnsi" w:hAnsiTheme="minorHAnsi"/>
          <w:b/>
          <w:bCs/>
        </w:rPr>
        <w:t>Checklist</w:t>
      </w:r>
      <w:r w:rsidR="007540E2">
        <w:rPr>
          <w:rFonts w:asciiTheme="minorHAnsi" w:hAnsiTheme="minorHAnsi"/>
          <w:b/>
          <w:bCs/>
        </w:rPr>
        <w:t>s</w:t>
      </w:r>
      <w:r w:rsidRPr="5917A154">
        <w:rPr>
          <w:rFonts w:asciiTheme="minorHAnsi" w:hAnsiTheme="minorHAnsi"/>
          <w:b/>
          <w:bCs/>
        </w:rPr>
        <w:t xml:space="preserve"> for IWG Management Plan</w:t>
      </w:r>
    </w:p>
    <w:tbl>
      <w:tblPr>
        <w:tblStyle w:val="TableGrid"/>
        <w:tblW w:w="4882" w:type="pct"/>
        <w:tblLook w:val="04A0" w:firstRow="1" w:lastRow="0" w:firstColumn="1" w:lastColumn="0" w:noHBand="0" w:noVBand="1"/>
      </w:tblPr>
      <w:tblGrid>
        <w:gridCol w:w="759"/>
        <w:gridCol w:w="9335"/>
      </w:tblGrid>
      <w:tr w:rsidR="00223500" w:rsidRPr="0065066E" w14:paraId="687D0F1C" w14:textId="77777777" w:rsidTr="00085364">
        <w:trPr>
          <w:trHeight w:val="383"/>
        </w:trPr>
        <w:tc>
          <w:tcPr>
            <w:tcW w:w="376" w:type="pct"/>
            <w:shd w:val="clear" w:color="auto" w:fill="D9D9D9" w:themeFill="background1" w:themeFillShade="D9"/>
          </w:tcPr>
          <w:p w14:paraId="19780B00" w14:textId="3CC9048A" w:rsidR="00223500" w:rsidRPr="0065066E" w:rsidRDefault="00223500" w:rsidP="00495D45">
            <w:pPr>
              <w:spacing w:before="0"/>
              <w:rPr>
                <w:rFonts w:asciiTheme="minorHAnsi" w:hAnsiTheme="minorHAnsi" w:cstheme="minorHAnsi"/>
                <w:b/>
                <w:bCs/>
              </w:rPr>
            </w:pPr>
            <w:r>
              <w:rPr>
                <w:rFonts w:asciiTheme="minorHAnsi" w:hAnsiTheme="minorHAnsi" w:cstheme="minorHAnsi"/>
                <w:b/>
                <w:bCs/>
              </w:rPr>
              <w:t>Check</w:t>
            </w:r>
          </w:p>
        </w:tc>
        <w:tc>
          <w:tcPr>
            <w:tcW w:w="4624" w:type="pct"/>
            <w:shd w:val="clear" w:color="auto" w:fill="D9D9D9" w:themeFill="background1" w:themeFillShade="D9"/>
          </w:tcPr>
          <w:p w14:paraId="6576B29A" w14:textId="49F3650A" w:rsidR="00223500" w:rsidRPr="0065066E" w:rsidRDefault="00223500" w:rsidP="00495D45">
            <w:pPr>
              <w:spacing w:before="0" w:line="276" w:lineRule="auto"/>
              <w:rPr>
                <w:rFonts w:asciiTheme="minorHAnsi" w:hAnsiTheme="minorHAnsi" w:cstheme="minorHAnsi"/>
                <w:b/>
                <w:bCs/>
              </w:rPr>
            </w:pPr>
          </w:p>
        </w:tc>
      </w:tr>
      <w:tr w:rsidR="00223500" w:rsidRPr="0065066E" w14:paraId="016A0559" w14:textId="77777777" w:rsidTr="00085364">
        <w:tc>
          <w:tcPr>
            <w:tcW w:w="376" w:type="pct"/>
            <w:shd w:val="clear" w:color="auto" w:fill="F2F2F2" w:themeFill="background1" w:themeFillShade="F2"/>
            <w:vAlign w:val="center"/>
          </w:tcPr>
          <w:p w14:paraId="7132204E" w14:textId="4BCC0736" w:rsidR="00223500" w:rsidRPr="00835642" w:rsidRDefault="00223500" w:rsidP="002C4B78">
            <w:pPr>
              <w:spacing w:before="0"/>
              <w:jc w:val="center"/>
              <w:rPr>
                <w:rFonts w:asciiTheme="minorHAnsi" w:hAnsiTheme="minorHAnsi" w:cstheme="minorHAnsi"/>
                <w:sz w:val="44"/>
                <w:szCs w:val="44"/>
              </w:rPr>
            </w:pPr>
          </w:p>
        </w:tc>
        <w:tc>
          <w:tcPr>
            <w:tcW w:w="4624" w:type="pct"/>
            <w:vAlign w:val="center"/>
          </w:tcPr>
          <w:p w14:paraId="20B98887" w14:textId="452C2979" w:rsidR="00223500" w:rsidRPr="0065066E" w:rsidRDefault="00223500" w:rsidP="002C4B78">
            <w:pPr>
              <w:spacing w:before="0"/>
              <w:rPr>
                <w:rFonts w:asciiTheme="minorHAnsi" w:hAnsiTheme="minorHAnsi" w:cstheme="minorHAnsi"/>
              </w:rPr>
            </w:pPr>
            <w:r w:rsidRPr="0065066E">
              <w:rPr>
                <w:rFonts w:asciiTheme="minorHAnsi" w:hAnsiTheme="minorHAnsi" w:cstheme="minorHAnsi"/>
              </w:rPr>
              <w:t>Contact details of landowner and person responsible for managing the IWG</w:t>
            </w:r>
          </w:p>
        </w:tc>
      </w:tr>
    </w:tbl>
    <w:p w14:paraId="3251B9BE" w14:textId="04FEC76C" w:rsidR="00BE36BA" w:rsidRDefault="00BE36BA" w:rsidP="008C4831">
      <w:pPr>
        <w:spacing w:before="0"/>
        <w:rPr>
          <w:rFonts w:asciiTheme="minorHAnsi" w:hAnsiTheme="minorHAnsi" w:cstheme="minorHAnsi"/>
        </w:rPr>
      </w:pPr>
    </w:p>
    <w:p w14:paraId="6C884021" w14:textId="77777777" w:rsidR="00FD3C84" w:rsidRDefault="00FD3C84" w:rsidP="008C4831">
      <w:pPr>
        <w:spacing w:before="0"/>
        <w:rPr>
          <w:rFonts w:asciiTheme="minorHAnsi" w:hAnsiTheme="minorHAnsi" w:cstheme="minorHAnsi"/>
        </w:rPr>
      </w:pPr>
    </w:p>
    <w:p w14:paraId="79AE2DE9" w14:textId="77777777" w:rsidR="00766DDF" w:rsidRDefault="00766DDF" w:rsidP="008C4831">
      <w:pPr>
        <w:spacing w:before="0"/>
        <w:rPr>
          <w:rFonts w:asciiTheme="minorHAnsi" w:hAnsiTheme="minorHAnsi" w:cstheme="minorHAnsi"/>
        </w:rPr>
      </w:pPr>
    </w:p>
    <w:p w14:paraId="495D8656" w14:textId="77777777" w:rsidR="00766DDF" w:rsidRDefault="00766DDF" w:rsidP="008C4831">
      <w:pPr>
        <w:spacing w:before="0"/>
        <w:rPr>
          <w:rFonts w:asciiTheme="minorHAnsi" w:hAnsiTheme="minorHAnsi" w:cstheme="minorHAnsi"/>
        </w:rPr>
      </w:pPr>
    </w:p>
    <w:p w14:paraId="50FBF337" w14:textId="77777777" w:rsidR="00AA2DF6" w:rsidRPr="00846A81" w:rsidRDefault="00AA2DF6" w:rsidP="001A172C">
      <w:pPr>
        <w:spacing w:before="0"/>
        <w:rPr>
          <w:rFonts w:asciiTheme="minorHAnsi" w:hAnsiTheme="minorHAnsi" w:cstheme="minorHAnsi"/>
          <w:b/>
          <w:bCs/>
        </w:rPr>
      </w:pPr>
      <w:r w:rsidRPr="00846A81">
        <w:rPr>
          <w:rFonts w:asciiTheme="minorHAnsi" w:hAnsiTheme="minorHAnsi" w:cstheme="minorHAnsi"/>
          <w:b/>
          <w:bCs/>
        </w:rPr>
        <w:lastRenderedPageBreak/>
        <w:t xml:space="preserve">Paddock-scale information </w:t>
      </w:r>
    </w:p>
    <w:p w14:paraId="4524C9E2" w14:textId="1D72FEC5" w:rsidR="00AA2DF6" w:rsidRDefault="004B28E9" w:rsidP="001A172C">
      <w:pPr>
        <w:spacing w:before="0"/>
        <w:rPr>
          <w:rFonts w:asciiTheme="minorHAnsi" w:hAnsiTheme="minorHAnsi" w:cstheme="minorHAnsi"/>
        </w:rPr>
      </w:pPr>
      <w:r w:rsidRPr="00846A81">
        <w:rPr>
          <w:rFonts w:asciiTheme="minorHAnsi" w:hAnsiTheme="minorHAnsi" w:cstheme="minorHAnsi"/>
        </w:rPr>
        <w:t xml:space="preserve">Your IWG management plan needs to include </w:t>
      </w:r>
      <w:r w:rsidR="002C2390" w:rsidRPr="00846A81">
        <w:rPr>
          <w:rFonts w:asciiTheme="minorHAnsi" w:hAnsiTheme="minorHAnsi" w:cstheme="minorHAnsi"/>
        </w:rPr>
        <w:t xml:space="preserve">descriptions of how you will </w:t>
      </w:r>
      <w:r w:rsidR="002365BD" w:rsidRPr="00846A81">
        <w:rPr>
          <w:rFonts w:asciiTheme="minorHAnsi" w:hAnsiTheme="minorHAnsi" w:cstheme="minorHAnsi"/>
        </w:rPr>
        <w:t xml:space="preserve">manage </w:t>
      </w:r>
      <w:r w:rsidR="00AA2DF6">
        <w:rPr>
          <w:rFonts w:asciiTheme="minorHAnsi" w:hAnsiTheme="minorHAnsi" w:cstheme="minorHAnsi"/>
        </w:rPr>
        <w:t xml:space="preserve">Intensive Winter Grazing at </w:t>
      </w:r>
      <w:r w:rsidR="002365BD" w:rsidRPr="00846A81">
        <w:rPr>
          <w:rFonts w:asciiTheme="minorHAnsi" w:hAnsiTheme="minorHAnsi" w:cstheme="minorHAnsi"/>
        </w:rPr>
        <w:t>paddock-scale</w:t>
      </w:r>
      <w:r w:rsidR="00AA2DF6">
        <w:rPr>
          <w:rFonts w:asciiTheme="minorHAnsi" w:hAnsiTheme="minorHAnsi" w:cstheme="minorHAnsi"/>
        </w:rPr>
        <w:t xml:space="preserve"> to avoid adverse effects on waterways, food gathering areas and recreational areas</w:t>
      </w:r>
      <w:r w:rsidR="002365BD" w:rsidRPr="00846A81">
        <w:rPr>
          <w:rFonts w:asciiTheme="minorHAnsi" w:hAnsiTheme="minorHAnsi" w:cstheme="minorHAnsi"/>
        </w:rPr>
        <w:t xml:space="preserve">.  </w:t>
      </w:r>
    </w:p>
    <w:p w14:paraId="64A7E6E6" w14:textId="77777777" w:rsidR="00AA2DF6" w:rsidRDefault="00AA2DF6" w:rsidP="001A172C">
      <w:pPr>
        <w:spacing w:before="0"/>
        <w:rPr>
          <w:rFonts w:asciiTheme="minorHAnsi" w:hAnsiTheme="minorHAnsi" w:cstheme="minorHAnsi"/>
        </w:rPr>
      </w:pPr>
    </w:p>
    <w:p w14:paraId="35DC18A0" w14:textId="6097B734" w:rsidR="001A172C" w:rsidRPr="00846A81" w:rsidRDefault="002365BD" w:rsidP="001A172C">
      <w:pPr>
        <w:spacing w:before="0"/>
        <w:rPr>
          <w:rFonts w:asciiTheme="minorHAnsi" w:hAnsiTheme="minorHAnsi" w:cstheme="minorHAnsi"/>
          <w:b/>
          <w:bCs/>
        </w:rPr>
      </w:pPr>
      <w:r w:rsidRPr="00846A81">
        <w:rPr>
          <w:rFonts w:asciiTheme="minorHAnsi" w:hAnsiTheme="minorHAnsi" w:cstheme="minorHAnsi"/>
        </w:rPr>
        <w:t xml:space="preserve">Please complete the </w:t>
      </w:r>
      <w:r w:rsidR="00CA41C2" w:rsidRPr="00846A81">
        <w:rPr>
          <w:rFonts w:asciiTheme="minorHAnsi" w:hAnsiTheme="minorHAnsi" w:cstheme="minorHAnsi"/>
        </w:rPr>
        <w:t>table below</w:t>
      </w:r>
      <w:r w:rsidR="00F70F30" w:rsidRPr="00846A81">
        <w:rPr>
          <w:rFonts w:asciiTheme="minorHAnsi" w:hAnsiTheme="minorHAnsi" w:cstheme="minorHAnsi"/>
        </w:rPr>
        <w:t xml:space="preserve"> for </w:t>
      </w:r>
      <w:r w:rsidR="00F70F30" w:rsidRPr="00AA2DF6">
        <w:rPr>
          <w:rFonts w:asciiTheme="minorHAnsi" w:hAnsiTheme="minorHAnsi" w:cstheme="minorHAnsi"/>
          <w:b/>
          <w:bCs/>
        </w:rPr>
        <w:t>each paddock</w:t>
      </w:r>
      <w:r w:rsidR="00F70F30" w:rsidRPr="00846A81">
        <w:rPr>
          <w:rFonts w:asciiTheme="minorHAnsi" w:hAnsiTheme="minorHAnsi" w:cstheme="minorHAnsi"/>
        </w:rPr>
        <w:t xml:space="preserve"> that will be used for the upcoming 3 winter seasons.  This table</w:t>
      </w:r>
      <w:r w:rsidR="00CA41C2" w:rsidRPr="00846A81">
        <w:rPr>
          <w:rFonts w:asciiTheme="minorHAnsi" w:hAnsiTheme="minorHAnsi" w:cstheme="minorHAnsi"/>
        </w:rPr>
        <w:t xml:space="preserve"> lists the minimum requirements for </w:t>
      </w:r>
      <w:r w:rsidR="00AA2DF6">
        <w:rPr>
          <w:rFonts w:asciiTheme="minorHAnsi" w:hAnsiTheme="minorHAnsi" w:cstheme="minorHAnsi"/>
        </w:rPr>
        <w:t>paddock-scale maps</w:t>
      </w:r>
      <w:r w:rsidR="00CA41C2" w:rsidRPr="00846A81">
        <w:rPr>
          <w:rFonts w:asciiTheme="minorHAnsi" w:hAnsiTheme="minorHAnsi" w:cstheme="minorHAnsi"/>
        </w:rPr>
        <w:t xml:space="preserve">.  </w:t>
      </w:r>
      <w:r w:rsidR="001A172C" w:rsidRPr="00846A81">
        <w:rPr>
          <w:rFonts w:asciiTheme="minorHAnsi" w:hAnsiTheme="minorHAnsi" w:cstheme="minorHAnsi"/>
        </w:rPr>
        <w:t>Th</w:t>
      </w:r>
      <w:r w:rsidR="00F70F30" w:rsidRPr="00846A81">
        <w:rPr>
          <w:rFonts w:asciiTheme="minorHAnsi" w:hAnsiTheme="minorHAnsi" w:cstheme="minorHAnsi"/>
        </w:rPr>
        <w:t>ese paddock-scale maps are</w:t>
      </w:r>
      <w:r w:rsidR="001A172C" w:rsidRPr="00846A81">
        <w:rPr>
          <w:rFonts w:asciiTheme="minorHAnsi" w:hAnsiTheme="minorHAnsi" w:cstheme="minorHAnsi"/>
        </w:rPr>
        <w:t xml:space="preserve"> additional to the farm-scale maps you have completed for section 9. </w:t>
      </w:r>
      <w:r w:rsidR="00AA2DF6" w:rsidRPr="00846A81">
        <w:rPr>
          <w:rFonts w:asciiTheme="minorHAnsi" w:hAnsiTheme="minorHAnsi" w:cstheme="minorHAnsi"/>
          <w:b/>
          <w:bCs/>
        </w:rPr>
        <w:t xml:space="preserve">Please complete all sections below to avoid requests for further information. </w:t>
      </w:r>
    </w:p>
    <w:p w14:paraId="6D0FFF8F" w14:textId="526982DB" w:rsidR="00AA2DF6" w:rsidRDefault="00AA2DF6" w:rsidP="001A172C">
      <w:pPr>
        <w:spacing w:before="0"/>
        <w:rPr>
          <w:rFonts w:asciiTheme="minorHAnsi" w:hAnsiTheme="minorHAnsi" w:cstheme="minorHAnsi"/>
        </w:rPr>
      </w:pPr>
    </w:p>
    <w:p w14:paraId="34CDEEFD" w14:textId="70A015C7" w:rsidR="00AA2DF6" w:rsidRPr="00846A81" w:rsidRDefault="00AA2DF6" w:rsidP="001A172C">
      <w:pPr>
        <w:spacing w:before="0"/>
        <w:rPr>
          <w:rFonts w:asciiTheme="minorHAnsi" w:hAnsiTheme="minorHAnsi" w:cstheme="minorHAnsi"/>
        </w:rPr>
      </w:pPr>
      <w:r>
        <w:rPr>
          <w:rFonts w:asciiTheme="minorHAnsi" w:hAnsiTheme="minorHAnsi" w:cstheme="minorHAnsi"/>
        </w:rPr>
        <w:t>Industry-recognised Good Management Practices and IWG management templates are available.  See section on next page</w:t>
      </w:r>
      <w:r w:rsidR="008E5365">
        <w:rPr>
          <w:rFonts w:asciiTheme="minorHAnsi" w:hAnsiTheme="minorHAnsi" w:cstheme="minorHAnsi"/>
        </w:rPr>
        <w:t xml:space="preserve"> for web links</w:t>
      </w:r>
      <w:r>
        <w:rPr>
          <w:rFonts w:asciiTheme="minorHAnsi" w:hAnsiTheme="minorHAnsi" w:cstheme="minorHAnsi"/>
        </w:rPr>
        <w:t xml:space="preserve">. </w:t>
      </w:r>
    </w:p>
    <w:p w14:paraId="60555F20" w14:textId="7B8CF12D" w:rsidR="004D308A" w:rsidRDefault="004D308A" w:rsidP="00495D45">
      <w:pPr>
        <w:pStyle w:val="paragraph"/>
        <w:spacing w:before="0" w:beforeAutospacing="0" w:after="0" w:afterAutospacing="0"/>
        <w:textAlignment w:val="baseline"/>
        <w:rPr>
          <w:rStyle w:val="normaltextrun"/>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6232"/>
        <w:gridCol w:w="4106"/>
      </w:tblGrid>
      <w:tr w:rsidR="00835642" w:rsidRPr="0065066E" w14:paraId="25DAA43F" w14:textId="77777777" w:rsidTr="00846A81">
        <w:trPr>
          <w:trHeight w:val="321"/>
        </w:trPr>
        <w:tc>
          <w:tcPr>
            <w:tcW w:w="3014" w:type="pct"/>
            <w:shd w:val="clear" w:color="auto" w:fill="D9D9D9" w:themeFill="background1" w:themeFillShade="D9"/>
          </w:tcPr>
          <w:p w14:paraId="3EF71CE1" w14:textId="426C3553" w:rsidR="00835642" w:rsidRPr="00AA2DF6" w:rsidRDefault="00AA2DF6" w:rsidP="00B61C0A">
            <w:pPr>
              <w:spacing w:before="0" w:line="276" w:lineRule="auto"/>
              <w:rPr>
                <w:rFonts w:asciiTheme="minorHAnsi" w:hAnsiTheme="minorHAnsi" w:cstheme="minorHAnsi"/>
                <w:b/>
              </w:rPr>
            </w:pPr>
            <w:r>
              <w:rPr>
                <w:rStyle w:val="normaltextrun"/>
                <w:rFonts w:asciiTheme="minorHAnsi" w:hAnsiTheme="minorHAnsi" w:cstheme="minorHAnsi"/>
                <w:b/>
              </w:rPr>
              <w:t xml:space="preserve">Have you shown the following on your </w:t>
            </w:r>
            <w:r w:rsidRPr="00846A81">
              <w:rPr>
                <w:rStyle w:val="normaltextrun"/>
                <w:rFonts w:asciiTheme="minorHAnsi" w:hAnsiTheme="minorHAnsi" w:cstheme="minorHAnsi"/>
                <w:b/>
              </w:rPr>
              <w:t>paddock-scale maps for the upcoming three seasons</w:t>
            </w:r>
            <w:r>
              <w:rPr>
                <w:rStyle w:val="normaltextrun"/>
                <w:rFonts w:asciiTheme="minorHAnsi" w:hAnsiTheme="minorHAnsi" w:cstheme="minorHAnsi"/>
                <w:b/>
              </w:rPr>
              <w:t xml:space="preserve"> </w:t>
            </w:r>
            <w:r w:rsidRPr="0065066E">
              <w:rPr>
                <w:rStyle w:val="normaltextrun"/>
                <w:rFonts w:asciiTheme="minorHAnsi" w:hAnsiTheme="minorHAnsi" w:cstheme="minorHAnsi"/>
                <w:b/>
                <w:bCs/>
                <w:lang w:val="en-AU"/>
              </w:rPr>
              <w:t>(can be hand drawn or digital):</w:t>
            </w:r>
            <w:r>
              <w:rPr>
                <w:rStyle w:val="normaltextrun"/>
                <w:rFonts w:asciiTheme="minorHAnsi" w:hAnsiTheme="minorHAnsi" w:cstheme="minorHAnsi"/>
                <w:b/>
              </w:rPr>
              <w:t>?</w:t>
            </w:r>
            <w:r w:rsidRPr="00846A81">
              <w:rPr>
                <w:rStyle w:val="normaltextrun"/>
                <w:rFonts w:asciiTheme="minorHAnsi" w:hAnsiTheme="minorHAnsi" w:cstheme="minorHAnsi"/>
                <w:b/>
              </w:rPr>
              <w:t xml:space="preserve">  </w:t>
            </w:r>
          </w:p>
        </w:tc>
        <w:tc>
          <w:tcPr>
            <w:tcW w:w="1986" w:type="pct"/>
            <w:shd w:val="clear" w:color="auto" w:fill="D9D9D9" w:themeFill="background1" w:themeFillShade="D9"/>
          </w:tcPr>
          <w:p w14:paraId="291BAD78" w14:textId="17EEDE98" w:rsidR="00835642" w:rsidRPr="0065066E" w:rsidRDefault="00953D3F" w:rsidP="00B61C0A">
            <w:pPr>
              <w:spacing w:before="0" w:line="276" w:lineRule="auto"/>
              <w:jc w:val="center"/>
              <w:rPr>
                <w:rFonts w:asciiTheme="minorHAnsi" w:hAnsiTheme="minorHAnsi" w:cstheme="minorHAnsi"/>
                <w:b/>
                <w:bCs/>
              </w:rPr>
            </w:pPr>
            <w:r>
              <w:rPr>
                <w:rFonts w:asciiTheme="minorHAnsi" w:hAnsiTheme="minorHAnsi" w:cstheme="minorHAnsi"/>
                <w:b/>
                <w:bCs/>
              </w:rPr>
              <w:t>Shown on paddock-scale map (tick</w:t>
            </w:r>
            <w:r w:rsidR="00AA2DF6">
              <w:rPr>
                <w:rFonts w:asciiTheme="minorHAnsi" w:hAnsiTheme="minorHAnsi" w:cstheme="minorHAnsi"/>
                <w:b/>
                <w:bCs/>
              </w:rPr>
              <w:t xml:space="preserve"> and reference paddock name/s</w:t>
            </w:r>
            <w:r>
              <w:rPr>
                <w:rFonts w:asciiTheme="minorHAnsi" w:hAnsiTheme="minorHAnsi" w:cstheme="minorHAnsi"/>
                <w:b/>
                <w:bCs/>
              </w:rPr>
              <w:t>)</w:t>
            </w:r>
          </w:p>
        </w:tc>
      </w:tr>
      <w:tr w:rsidR="00E53C52" w:rsidRPr="0065066E" w14:paraId="63D28627" w14:textId="77777777" w:rsidTr="00846A81">
        <w:tc>
          <w:tcPr>
            <w:tcW w:w="3014" w:type="pct"/>
            <w:shd w:val="clear" w:color="auto" w:fill="FFFFFF" w:themeFill="background1"/>
          </w:tcPr>
          <w:p w14:paraId="7C3894A9" w14:textId="693B9054" w:rsidR="00E53C52" w:rsidRPr="0065066E" w:rsidRDefault="00E53C52" w:rsidP="00B61C0A">
            <w:pPr>
              <w:pStyle w:val="ListParagraph"/>
              <w:numPr>
                <w:ilvl w:val="0"/>
                <w:numId w:val="0"/>
              </w:numPr>
              <w:spacing w:before="0"/>
              <w:rPr>
                <w:rFonts w:asciiTheme="minorHAnsi" w:hAnsiTheme="minorHAnsi" w:cstheme="minorHAnsi"/>
              </w:rPr>
            </w:pPr>
            <w:r>
              <w:rPr>
                <w:rFonts w:asciiTheme="minorHAnsi" w:hAnsiTheme="minorHAnsi" w:cstheme="minorHAnsi"/>
              </w:rPr>
              <w:t xml:space="preserve">Stock type and age to be grazed </w:t>
            </w:r>
            <w:r w:rsidR="00CB45FA">
              <w:rPr>
                <w:rFonts w:asciiTheme="minorHAnsi" w:hAnsiTheme="minorHAnsi" w:cstheme="minorHAnsi"/>
              </w:rPr>
              <w:t>on these paddocks</w:t>
            </w:r>
          </w:p>
        </w:tc>
        <w:tc>
          <w:tcPr>
            <w:tcW w:w="1986" w:type="pct"/>
            <w:shd w:val="clear" w:color="auto" w:fill="F2F2F2" w:themeFill="background1" w:themeFillShade="F2"/>
            <w:vAlign w:val="center"/>
          </w:tcPr>
          <w:p w14:paraId="21AC234A" w14:textId="77777777" w:rsidR="00E53C52" w:rsidRPr="0065066E" w:rsidRDefault="00E53C52" w:rsidP="00B61C0A">
            <w:pPr>
              <w:spacing w:before="0"/>
              <w:jc w:val="center"/>
              <w:rPr>
                <w:rFonts w:asciiTheme="minorHAnsi" w:hAnsiTheme="minorHAnsi" w:cstheme="minorHAnsi"/>
              </w:rPr>
            </w:pPr>
          </w:p>
        </w:tc>
      </w:tr>
      <w:tr w:rsidR="00CB45FA" w:rsidRPr="0065066E" w14:paraId="6901024C" w14:textId="77777777" w:rsidTr="00846A81">
        <w:tc>
          <w:tcPr>
            <w:tcW w:w="3014" w:type="pct"/>
            <w:shd w:val="clear" w:color="auto" w:fill="FFFFFF" w:themeFill="background1"/>
          </w:tcPr>
          <w:p w14:paraId="040EB1B2" w14:textId="2D8B914E" w:rsidR="00CB45FA" w:rsidRPr="0065066E" w:rsidRDefault="00CB45FA" w:rsidP="00B61C0A">
            <w:pPr>
              <w:pStyle w:val="ListParagraph"/>
              <w:numPr>
                <w:ilvl w:val="0"/>
                <w:numId w:val="0"/>
              </w:numPr>
              <w:spacing w:before="0"/>
              <w:rPr>
                <w:rFonts w:asciiTheme="minorHAnsi" w:hAnsiTheme="minorHAnsi" w:cstheme="minorHAnsi"/>
              </w:rPr>
            </w:pPr>
            <w:r>
              <w:rPr>
                <w:rFonts w:asciiTheme="minorHAnsi" w:hAnsiTheme="minorHAnsi" w:cstheme="minorHAnsi"/>
              </w:rPr>
              <w:t>Crop type</w:t>
            </w:r>
          </w:p>
        </w:tc>
        <w:tc>
          <w:tcPr>
            <w:tcW w:w="1986" w:type="pct"/>
            <w:shd w:val="clear" w:color="auto" w:fill="F2F2F2" w:themeFill="background1" w:themeFillShade="F2"/>
            <w:vAlign w:val="center"/>
          </w:tcPr>
          <w:p w14:paraId="42C3B4EF" w14:textId="77777777" w:rsidR="00CB45FA" w:rsidRPr="0065066E" w:rsidRDefault="00CB45FA" w:rsidP="00B61C0A">
            <w:pPr>
              <w:spacing w:before="0"/>
              <w:jc w:val="center"/>
              <w:rPr>
                <w:rFonts w:asciiTheme="minorHAnsi" w:hAnsiTheme="minorHAnsi" w:cstheme="minorHAnsi"/>
              </w:rPr>
            </w:pPr>
          </w:p>
        </w:tc>
      </w:tr>
      <w:tr w:rsidR="00AA2DF6" w:rsidRPr="0065066E" w14:paraId="6BF8F622" w14:textId="77777777" w:rsidTr="00846A81">
        <w:tc>
          <w:tcPr>
            <w:tcW w:w="3014" w:type="pct"/>
            <w:shd w:val="clear" w:color="auto" w:fill="FFFFFF" w:themeFill="background1"/>
          </w:tcPr>
          <w:p w14:paraId="4E3D9D2C" w14:textId="39BEAA17" w:rsidR="00AA2DF6" w:rsidRDefault="00AA2DF6" w:rsidP="00B61C0A">
            <w:pPr>
              <w:pStyle w:val="ListParagraph"/>
              <w:numPr>
                <w:ilvl w:val="0"/>
                <w:numId w:val="0"/>
              </w:numPr>
              <w:spacing w:before="0" w:line="276" w:lineRule="auto"/>
              <w:rPr>
                <w:rFonts w:asciiTheme="minorHAnsi" w:hAnsiTheme="minorHAnsi" w:cstheme="minorHAnsi"/>
              </w:rPr>
            </w:pPr>
            <w:r w:rsidRPr="0065066E">
              <w:rPr>
                <w:rFonts w:asciiTheme="minorHAnsi" w:hAnsiTheme="minorHAnsi" w:cstheme="minorHAnsi"/>
              </w:rPr>
              <w:t xml:space="preserve">Location </w:t>
            </w:r>
            <w:r>
              <w:rPr>
                <w:rFonts w:asciiTheme="minorHAnsi" w:hAnsiTheme="minorHAnsi" w:cstheme="minorHAnsi"/>
              </w:rPr>
              <w:t xml:space="preserve">of </w:t>
            </w:r>
            <w:r w:rsidRPr="0065066E">
              <w:rPr>
                <w:rFonts w:asciiTheme="minorHAnsi" w:hAnsiTheme="minorHAnsi" w:cstheme="minorHAnsi"/>
              </w:rPr>
              <w:t>waterways</w:t>
            </w:r>
            <w:r>
              <w:rPr>
                <w:rFonts w:asciiTheme="minorHAnsi" w:hAnsiTheme="minorHAnsi" w:cstheme="minorHAnsi"/>
              </w:rPr>
              <w:t xml:space="preserve">, </w:t>
            </w:r>
            <w:r w:rsidRPr="0065066E">
              <w:rPr>
                <w:rFonts w:asciiTheme="minorHAnsi" w:hAnsiTheme="minorHAnsi" w:cstheme="minorHAnsi"/>
              </w:rPr>
              <w:t xml:space="preserve">critical source areas and </w:t>
            </w:r>
            <w:r>
              <w:rPr>
                <w:rFonts w:asciiTheme="minorHAnsi" w:hAnsiTheme="minorHAnsi" w:cstheme="minorHAnsi"/>
              </w:rPr>
              <w:t>bores, and size</w:t>
            </w:r>
            <w:r w:rsidRPr="0065066E">
              <w:rPr>
                <w:rFonts w:asciiTheme="minorHAnsi" w:hAnsiTheme="minorHAnsi" w:cstheme="minorHAnsi"/>
              </w:rPr>
              <w:t xml:space="preserve"> of buffer</w:t>
            </w:r>
            <w:r>
              <w:rPr>
                <w:rFonts w:asciiTheme="minorHAnsi" w:hAnsiTheme="minorHAnsi" w:cstheme="minorHAnsi"/>
              </w:rPr>
              <w:t>s</w:t>
            </w:r>
            <w:r w:rsidRPr="0065066E">
              <w:rPr>
                <w:rFonts w:asciiTheme="minorHAnsi" w:hAnsiTheme="minorHAnsi" w:cstheme="minorHAnsi"/>
              </w:rPr>
              <w:t xml:space="preserve"> </w:t>
            </w:r>
            <w:r>
              <w:rPr>
                <w:rFonts w:asciiTheme="minorHAnsi" w:hAnsiTheme="minorHAnsi" w:cstheme="minorHAnsi"/>
              </w:rPr>
              <w:t>from these areas.</w:t>
            </w:r>
          </w:p>
          <w:p w14:paraId="3BB833E6" w14:textId="51769BA3" w:rsidR="00AA2DF6" w:rsidRPr="0065066E" w:rsidRDefault="00AA2DF6" w:rsidP="00B61C0A">
            <w:pPr>
              <w:pStyle w:val="ListParagraph"/>
              <w:numPr>
                <w:ilvl w:val="0"/>
                <w:numId w:val="0"/>
              </w:numPr>
              <w:spacing w:before="0" w:line="276" w:lineRule="auto"/>
              <w:rPr>
                <w:rFonts w:asciiTheme="minorHAnsi" w:hAnsiTheme="minorHAnsi" w:cstheme="minorHAnsi"/>
              </w:rPr>
            </w:pPr>
          </w:p>
        </w:tc>
        <w:tc>
          <w:tcPr>
            <w:tcW w:w="1986" w:type="pct"/>
            <w:shd w:val="clear" w:color="auto" w:fill="F2F2F2" w:themeFill="background1" w:themeFillShade="F2"/>
            <w:vAlign w:val="center"/>
          </w:tcPr>
          <w:p w14:paraId="24ABC032" w14:textId="77777777" w:rsidR="00AA2DF6" w:rsidRPr="0065066E" w:rsidRDefault="00AA2DF6" w:rsidP="00B61C0A">
            <w:pPr>
              <w:spacing w:before="0" w:line="276" w:lineRule="auto"/>
              <w:jc w:val="center"/>
              <w:rPr>
                <w:rFonts w:asciiTheme="minorHAnsi" w:hAnsiTheme="minorHAnsi" w:cstheme="minorHAnsi"/>
              </w:rPr>
            </w:pPr>
          </w:p>
        </w:tc>
      </w:tr>
      <w:tr w:rsidR="00BB7FA1" w:rsidRPr="0065066E" w14:paraId="623EBDC0" w14:textId="77777777" w:rsidTr="5917A154">
        <w:tc>
          <w:tcPr>
            <w:tcW w:w="3014" w:type="pct"/>
            <w:shd w:val="clear" w:color="auto" w:fill="FFFFFF" w:themeFill="background1"/>
          </w:tcPr>
          <w:p w14:paraId="504D2E25" w14:textId="2FCF177C" w:rsidR="00BB7FA1" w:rsidRDefault="009D62C7" w:rsidP="00B61C0A">
            <w:pPr>
              <w:pStyle w:val="ListParagraph"/>
              <w:numPr>
                <w:ilvl w:val="0"/>
                <w:numId w:val="0"/>
              </w:numPr>
              <w:spacing w:before="0"/>
              <w:rPr>
                <w:rFonts w:asciiTheme="minorHAnsi" w:hAnsiTheme="minorHAnsi" w:cstheme="minorHAnsi"/>
              </w:rPr>
            </w:pPr>
            <w:r>
              <w:rPr>
                <w:rFonts w:asciiTheme="minorHAnsi" w:hAnsiTheme="minorHAnsi" w:cstheme="minorHAnsi"/>
              </w:rPr>
              <w:t>Mitigation measures to protect Community Drinking Water Supplies</w:t>
            </w:r>
            <w:r w:rsidR="00A618C1">
              <w:rPr>
                <w:rFonts w:asciiTheme="minorHAnsi" w:hAnsiTheme="minorHAnsi" w:cstheme="minorHAnsi"/>
              </w:rPr>
              <w:t xml:space="preserve">, e.g.: well-head protection, </w:t>
            </w:r>
            <w:r w:rsidR="006D52F6">
              <w:rPr>
                <w:rFonts w:asciiTheme="minorHAnsi" w:hAnsiTheme="minorHAnsi" w:cstheme="minorHAnsi"/>
              </w:rPr>
              <w:t>stock exclusion areas</w:t>
            </w:r>
            <w:r w:rsidR="00A618C1">
              <w:rPr>
                <w:rFonts w:asciiTheme="minorHAnsi" w:hAnsiTheme="minorHAnsi" w:cstheme="minorHAnsi"/>
              </w:rPr>
              <w:t>.</w:t>
            </w:r>
          </w:p>
          <w:p w14:paraId="3F61B5CD" w14:textId="3E8D5D9D" w:rsidR="00A618C1" w:rsidRPr="0065066E" w:rsidRDefault="00A618C1" w:rsidP="00B61C0A">
            <w:pPr>
              <w:pStyle w:val="ListParagraph"/>
              <w:numPr>
                <w:ilvl w:val="0"/>
                <w:numId w:val="0"/>
              </w:numPr>
              <w:spacing w:before="0"/>
              <w:rPr>
                <w:rFonts w:asciiTheme="minorHAnsi" w:hAnsiTheme="minorHAnsi" w:cstheme="minorHAnsi"/>
              </w:rPr>
            </w:pPr>
          </w:p>
        </w:tc>
        <w:tc>
          <w:tcPr>
            <w:tcW w:w="1986" w:type="pct"/>
            <w:shd w:val="clear" w:color="auto" w:fill="F2F2F2" w:themeFill="background1" w:themeFillShade="F2"/>
            <w:vAlign w:val="center"/>
          </w:tcPr>
          <w:p w14:paraId="22884EAB" w14:textId="77777777" w:rsidR="00BB7FA1" w:rsidRPr="0065066E" w:rsidRDefault="00BB7FA1" w:rsidP="00B61C0A">
            <w:pPr>
              <w:spacing w:before="0"/>
              <w:jc w:val="center"/>
              <w:rPr>
                <w:rFonts w:asciiTheme="minorHAnsi" w:hAnsiTheme="minorHAnsi" w:cstheme="minorHAnsi"/>
              </w:rPr>
            </w:pPr>
          </w:p>
        </w:tc>
      </w:tr>
      <w:tr w:rsidR="00AA2DF6" w:rsidRPr="0065066E" w14:paraId="6B7078BE" w14:textId="77777777" w:rsidTr="00846A81">
        <w:tc>
          <w:tcPr>
            <w:tcW w:w="3014" w:type="pct"/>
            <w:shd w:val="clear" w:color="auto" w:fill="FFFFFF" w:themeFill="background1"/>
          </w:tcPr>
          <w:p w14:paraId="35D0FB59" w14:textId="77777777" w:rsidR="00AA2DF6" w:rsidRDefault="00AA2DF6" w:rsidP="00B61C0A">
            <w:pPr>
              <w:pStyle w:val="ListParagraph"/>
              <w:numPr>
                <w:ilvl w:val="0"/>
                <w:numId w:val="0"/>
              </w:numPr>
              <w:spacing w:before="0" w:line="276" w:lineRule="auto"/>
              <w:rPr>
                <w:rFonts w:asciiTheme="minorHAnsi" w:hAnsiTheme="minorHAnsi" w:cstheme="minorHAnsi"/>
              </w:rPr>
            </w:pPr>
            <w:r w:rsidRPr="0065066E">
              <w:rPr>
                <w:rFonts w:asciiTheme="minorHAnsi" w:hAnsiTheme="minorHAnsi" w:cstheme="minorHAnsi"/>
              </w:rPr>
              <w:t>Paddock set-up including the location of water troughs and supplementary feed placement</w:t>
            </w:r>
            <w:r>
              <w:rPr>
                <w:rFonts w:asciiTheme="minorHAnsi" w:hAnsiTheme="minorHAnsi" w:cstheme="minorHAnsi"/>
              </w:rPr>
              <w:t>.</w:t>
            </w:r>
          </w:p>
          <w:p w14:paraId="1BCA9945" w14:textId="02313BD5" w:rsidR="00AA2DF6" w:rsidRPr="0065066E" w:rsidRDefault="00AA2DF6" w:rsidP="00B61C0A">
            <w:pPr>
              <w:pStyle w:val="ListParagraph"/>
              <w:numPr>
                <w:ilvl w:val="0"/>
                <w:numId w:val="0"/>
              </w:numPr>
              <w:spacing w:before="0" w:line="276" w:lineRule="auto"/>
              <w:rPr>
                <w:rFonts w:asciiTheme="minorHAnsi" w:hAnsiTheme="minorHAnsi" w:cstheme="minorHAnsi"/>
              </w:rPr>
            </w:pPr>
          </w:p>
        </w:tc>
        <w:tc>
          <w:tcPr>
            <w:tcW w:w="1986" w:type="pct"/>
            <w:shd w:val="clear" w:color="auto" w:fill="F2F2F2" w:themeFill="background1" w:themeFillShade="F2"/>
            <w:vAlign w:val="center"/>
          </w:tcPr>
          <w:p w14:paraId="4666A90F" w14:textId="77777777" w:rsidR="00AA2DF6" w:rsidRPr="0065066E" w:rsidRDefault="00AA2DF6" w:rsidP="00B61C0A">
            <w:pPr>
              <w:spacing w:before="0" w:line="276" w:lineRule="auto"/>
              <w:jc w:val="center"/>
              <w:rPr>
                <w:rFonts w:asciiTheme="minorHAnsi" w:hAnsiTheme="minorHAnsi" w:cstheme="minorHAnsi"/>
              </w:rPr>
            </w:pPr>
          </w:p>
        </w:tc>
      </w:tr>
      <w:tr w:rsidR="00AA2DF6" w:rsidRPr="0065066E" w14:paraId="0DBCEDCF" w14:textId="77777777" w:rsidTr="00846A81">
        <w:tc>
          <w:tcPr>
            <w:tcW w:w="3014" w:type="pct"/>
            <w:shd w:val="clear" w:color="auto" w:fill="FFFFFF" w:themeFill="background1"/>
          </w:tcPr>
          <w:p w14:paraId="512EE5F9" w14:textId="1D5F4DD1" w:rsidR="00AA2DF6" w:rsidRDefault="00AA2DF6" w:rsidP="00B61C0A">
            <w:pPr>
              <w:pStyle w:val="ListParagraph"/>
              <w:numPr>
                <w:ilvl w:val="0"/>
                <w:numId w:val="0"/>
              </w:numPr>
              <w:spacing w:before="0" w:line="276" w:lineRule="auto"/>
              <w:rPr>
                <w:rFonts w:asciiTheme="minorHAnsi" w:hAnsiTheme="minorHAnsi" w:cstheme="minorHAnsi"/>
              </w:rPr>
            </w:pPr>
            <w:r w:rsidRPr="0065066E">
              <w:rPr>
                <w:rFonts w:asciiTheme="minorHAnsi" w:hAnsiTheme="minorHAnsi" w:cstheme="minorHAnsi"/>
              </w:rPr>
              <w:t xml:space="preserve">Paddock </w:t>
            </w:r>
            <w:r>
              <w:rPr>
                <w:rFonts w:asciiTheme="minorHAnsi" w:hAnsiTheme="minorHAnsi" w:cstheme="minorHAnsi"/>
              </w:rPr>
              <w:t>gateways</w:t>
            </w:r>
          </w:p>
          <w:p w14:paraId="093FBB12" w14:textId="427D04D3" w:rsidR="00AA2DF6" w:rsidRPr="0065066E" w:rsidRDefault="00AA2DF6" w:rsidP="00B61C0A">
            <w:pPr>
              <w:pStyle w:val="ListParagraph"/>
              <w:numPr>
                <w:ilvl w:val="0"/>
                <w:numId w:val="0"/>
              </w:numPr>
              <w:spacing w:before="0" w:line="276" w:lineRule="auto"/>
              <w:rPr>
                <w:rFonts w:asciiTheme="minorHAnsi" w:hAnsiTheme="minorHAnsi" w:cstheme="minorHAnsi"/>
              </w:rPr>
            </w:pPr>
          </w:p>
        </w:tc>
        <w:tc>
          <w:tcPr>
            <w:tcW w:w="1986" w:type="pct"/>
            <w:shd w:val="clear" w:color="auto" w:fill="F2F2F2" w:themeFill="background1" w:themeFillShade="F2"/>
            <w:vAlign w:val="center"/>
          </w:tcPr>
          <w:p w14:paraId="6CF8540A" w14:textId="77777777" w:rsidR="00AA2DF6" w:rsidRPr="0065066E" w:rsidRDefault="00AA2DF6" w:rsidP="00B61C0A">
            <w:pPr>
              <w:spacing w:before="0" w:line="276" w:lineRule="auto"/>
              <w:jc w:val="center"/>
              <w:rPr>
                <w:rFonts w:asciiTheme="minorHAnsi" w:hAnsiTheme="minorHAnsi" w:cstheme="minorHAnsi"/>
              </w:rPr>
            </w:pPr>
          </w:p>
        </w:tc>
      </w:tr>
      <w:tr w:rsidR="00AA2DF6" w:rsidRPr="0065066E" w14:paraId="40848421" w14:textId="77777777" w:rsidTr="00846A81">
        <w:tc>
          <w:tcPr>
            <w:tcW w:w="3014" w:type="pct"/>
            <w:shd w:val="clear" w:color="auto" w:fill="FFFFFF" w:themeFill="background1"/>
          </w:tcPr>
          <w:p w14:paraId="11FA9472" w14:textId="77777777" w:rsidR="00AA2DF6" w:rsidRDefault="00AA2DF6" w:rsidP="00B61C0A">
            <w:pPr>
              <w:spacing w:before="0"/>
              <w:rPr>
                <w:rFonts w:asciiTheme="minorHAnsi" w:hAnsiTheme="minorHAnsi" w:cstheme="minorHAnsi"/>
              </w:rPr>
            </w:pPr>
            <w:r w:rsidRPr="0065066E">
              <w:rPr>
                <w:rFonts w:asciiTheme="minorHAnsi" w:hAnsiTheme="minorHAnsi" w:cstheme="minorHAnsi"/>
              </w:rPr>
              <w:t>Cultivation methods and direction of cultivation</w:t>
            </w:r>
          </w:p>
          <w:p w14:paraId="10E0D1EB" w14:textId="77F87703" w:rsidR="00AA2DF6" w:rsidRPr="0065066E" w:rsidRDefault="00AA2DF6" w:rsidP="00B61C0A">
            <w:pPr>
              <w:spacing w:before="0"/>
              <w:rPr>
                <w:rFonts w:asciiTheme="minorHAnsi" w:hAnsiTheme="minorHAnsi" w:cstheme="minorHAnsi"/>
              </w:rPr>
            </w:pPr>
          </w:p>
        </w:tc>
        <w:tc>
          <w:tcPr>
            <w:tcW w:w="1986" w:type="pct"/>
            <w:shd w:val="clear" w:color="auto" w:fill="F2F2F2" w:themeFill="background1" w:themeFillShade="F2"/>
            <w:vAlign w:val="center"/>
          </w:tcPr>
          <w:p w14:paraId="1BE1CD0F" w14:textId="77777777" w:rsidR="00AA2DF6" w:rsidRPr="0065066E" w:rsidRDefault="00AA2DF6" w:rsidP="00B61C0A">
            <w:pPr>
              <w:spacing w:before="0" w:line="276" w:lineRule="auto"/>
              <w:jc w:val="center"/>
              <w:rPr>
                <w:rFonts w:asciiTheme="minorHAnsi" w:hAnsiTheme="minorHAnsi" w:cstheme="minorHAnsi"/>
              </w:rPr>
            </w:pPr>
          </w:p>
        </w:tc>
      </w:tr>
      <w:tr w:rsidR="00AA2DF6" w:rsidRPr="0065066E" w14:paraId="1CEC8260" w14:textId="77777777" w:rsidTr="00846A81">
        <w:tc>
          <w:tcPr>
            <w:tcW w:w="3014" w:type="pct"/>
            <w:shd w:val="clear" w:color="auto" w:fill="FFFFFF" w:themeFill="background1"/>
          </w:tcPr>
          <w:p w14:paraId="69645DE7" w14:textId="1A7F77B7" w:rsidR="00AA2DF6" w:rsidRDefault="003F3702" w:rsidP="00B61C0A">
            <w:pPr>
              <w:pStyle w:val="ListParagraph"/>
              <w:numPr>
                <w:ilvl w:val="0"/>
                <w:numId w:val="0"/>
              </w:numPr>
              <w:spacing w:before="0" w:line="276" w:lineRule="auto"/>
              <w:rPr>
                <w:rFonts w:asciiTheme="minorHAnsi" w:hAnsiTheme="minorHAnsi" w:cstheme="minorHAnsi"/>
              </w:rPr>
            </w:pPr>
            <w:r>
              <w:rPr>
                <w:rFonts w:asciiTheme="minorHAnsi" w:hAnsiTheme="minorHAnsi" w:cstheme="minorHAnsi"/>
              </w:rPr>
              <w:t xml:space="preserve">Slope direction </w:t>
            </w:r>
            <w:r w:rsidR="00797FE5">
              <w:rPr>
                <w:rFonts w:asciiTheme="minorHAnsi" w:hAnsiTheme="minorHAnsi" w:cstheme="minorHAnsi"/>
              </w:rPr>
              <w:t>and d</w:t>
            </w:r>
            <w:r w:rsidR="00AA2DF6">
              <w:rPr>
                <w:rFonts w:asciiTheme="minorHAnsi" w:hAnsiTheme="minorHAnsi" w:cstheme="minorHAnsi"/>
              </w:rPr>
              <w:t>irection of grazing</w:t>
            </w:r>
            <w:r w:rsidR="00797FE5">
              <w:rPr>
                <w:rFonts w:asciiTheme="minorHAnsi" w:hAnsiTheme="minorHAnsi" w:cstheme="minorHAnsi"/>
              </w:rPr>
              <w:t xml:space="preserve"> </w:t>
            </w:r>
            <w:r w:rsidR="008947F5">
              <w:rPr>
                <w:rFonts w:asciiTheme="minorHAnsi" w:hAnsiTheme="minorHAnsi" w:cstheme="minorHAnsi"/>
              </w:rPr>
              <w:t>(with arrows)</w:t>
            </w:r>
          </w:p>
          <w:p w14:paraId="0B25DDA5" w14:textId="1F826B8A" w:rsidR="00AA2DF6" w:rsidRPr="0065066E" w:rsidRDefault="00AA2DF6" w:rsidP="00B61C0A">
            <w:pPr>
              <w:pStyle w:val="ListParagraph"/>
              <w:numPr>
                <w:ilvl w:val="0"/>
                <w:numId w:val="0"/>
              </w:numPr>
              <w:spacing w:before="0" w:line="276" w:lineRule="auto"/>
              <w:rPr>
                <w:rFonts w:asciiTheme="minorHAnsi" w:hAnsiTheme="minorHAnsi" w:cstheme="minorHAnsi"/>
              </w:rPr>
            </w:pPr>
          </w:p>
        </w:tc>
        <w:tc>
          <w:tcPr>
            <w:tcW w:w="1986" w:type="pct"/>
            <w:shd w:val="clear" w:color="auto" w:fill="F2F2F2" w:themeFill="background1" w:themeFillShade="F2"/>
            <w:vAlign w:val="center"/>
          </w:tcPr>
          <w:p w14:paraId="46B4B0B9" w14:textId="77777777" w:rsidR="00AA2DF6" w:rsidRPr="0065066E" w:rsidRDefault="00AA2DF6" w:rsidP="00B61C0A">
            <w:pPr>
              <w:spacing w:before="0" w:line="276" w:lineRule="auto"/>
              <w:jc w:val="center"/>
              <w:rPr>
                <w:rFonts w:asciiTheme="minorHAnsi" w:hAnsiTheme="minorHAnsi" w:cstheme="minorHAnsi"/>
              </w:rPr>
            </w:pPr>
          </w:p>
        </w:tc>
      </w:tr>
      <w:tr w:rsidR="00AA2DF6" w:rsidRPr="0065066E" w14:paraId="5CBEDE61" w14:textId="77777777" w:rsidTr="00846A81">
        <w:tc>
          <w:tcPr>
            <w:tcW w:w="3014" w:type="pct"/>
            <w:shd w:val="clear" w:color="auto" w:fill="FFFFFF" w:themeFill="background1"/>
          </w:tcPr>
          <w:p w14:paraId="32C9AFAD" w14:textId="77777777" w:rsidR="00AA2DF6" w:rsidRDefault="00AA2DF6" w:rsidP="00B61C0A">
            <w:pPr>
              <w:pStyle w:val="ListParagraph"/>
              <w:numPr>
                <w:ilvl w:val="0"/>
                <w:numId w:val="0"/>
              </w:numPr>
              <w:spacing w:before="0"/>
              <w:rPr>
                <w:rFonts w:asciiTheme="minorHAnsi" w:hAnsiTheme="minorHAnsi" w:cstheme="minorHAnsi"/>
              </w:rPr>
            </w:pPr>
            <w:r>
              <w:rPr>
                <w:rFonts w:asciiTheme="minorHAnsi" w:hAnsiTheme="minorHAnsi" w:cstheme="minorHAnsi"/>
              </w:rPr>
              <w:t xml:space="preserve">Fencing, including back fencing </w:t>
            </w:r>
          </w:p>
          <w:p w14:paraId="0B184313" w14:textId="09CDAF45" w:rsidR="00AA2DF6" w:rsidRPr="0065066E" w:rsidRDefault="00AA2DF6" w:rsidP="00B61C0A">
            <w:pPr>
              <w:pStyle w:val="ListParagraph"/>
              <w:numPr>
                <w:ilvl w:val="0"/>
                <w:numId w:val="0"/>
              </w:numPr>
              <w:spacing w:before="0"/>
              <w:rPr>
                <w:rFonts w:asciiTheme="minorHAnsi" w:hAnsiTheme="minorHAnsi" w:cstheme="minorHAnsi"/>
              </w:rPr>
            </w:pPr>
          </w:p>
        </w:tc>
        <w:tc>
          <w:tcPr>
            <w:tcW w:w="1986" w:type="pct"/>
            <w:shd w:val="clear" w:color="auto" w:fill="F2F2F2" w:themeFill="background1" w:themeFillShade="F2"/>
            <w:vAlign w:val="center"/>
          </w:tcPr>
          <w:p w14:paraId="3CD1EEB1" w14:textId="77777777" w:rsidR="00AA2DF6" w:rsidRPr="0065066E" w:rsidRDefault="00AA2DF6" w:rsidP="00B61C0A">
            <w:pPr>
              <w:spacing w:before="0"/>
              <w:jc w:val="center"/>
              <w:rPr>
                <w:rFonts w:asciiTheme="minorHAnsi" w:hAnsiTheme="minorHAnsi" w:cstheme="minorHAnsi"/>
              </w:rPr>
            </w:pPr>
          </w:p>
        </w:tc>
      </w:tr>
      <w:tr w:rsidR="00AA2DF6" w:rsidRPr="0065066E" w14:paraId="31FD8D2D" w14:textId="77777777" w:rsidTr="00846A81">
        <w:tc>
          <w:tcPr>
            <w:tcW w:w="3014" w:type="pct"/>
            <w:shd w:val="clear" w:color="auto" w:fill="FFFFFF" w:themeFill="background1"/>
          </w:tcPr>
          <w:p w14:paraId="21A52659" w14:textId="3AC17EBA" w:rsidR="00AA2DF6" w:rsidRDefault="00AA2DF6" w:rsidP="00B61C0A">
            <w:pPr>
              <w:pStyle w:val="ListParagraph"/>
              <w:numPr>
                <w:ilvl w:val="0"/>
                <w:numId w:val="0"/>
              </w:numPr>
              <w:spacing w:before="0" w:line="276" w:lineRule="auto"/>
              <w:rPr>
                <w:rFonts w:asciiTheme="minorHAnsi" w:hAnsiTheme="minorHAnsi" w:cstheme="minorHAnsi"/>
              </w:rPr>
            </w:pPr>
            <w:r>
              <w:rPr>
                <w:rFonts w:asciiTheme="minorHAnsi" w:hAnsiTheme="minorHAnsi" w:cstheme="minorHAnsi"/>
              </w:rPr>
              <w:t>Any other relevant features or management.</w:t>
            </w:r>
          </w:p>
          <w:p w14:paraId="49C19448" w14:textId="71DC0B29" w:rsidR="00AA2DF6" w:rsidRPr="0065066E" w:rsidRDefault="00AA2DF6" w:rsidP="00B61C0A">
            <w:pPr>
              <w:pStyle w:val="ListParagraph"/>
              <w:numPr>
                <w:ilvl w:val="0"/>
                <w:numId w:val="0"/>
              </w:numPr>
              <w:spacing w:before="0" w:line="276" w:lineRule="auto"/>
              <w:rPr>
                <w:rFonts w:asciiTheme="minorHAnsi" w:hAnsiTheme="minorHAnsi" w:cstheme="minorHAnsi"/>
              </w:rPr>
            </w:pPr>
          </w:p>
        </w:tc>
        <w:tc>
          <w:tcPr>
            <w:tcW w:w="1986" w:type="pct"/>
            <w:shd w:val="clear" w:color="auto" w:fill="F2F2F2" w:themeFill="background1" w:themeFillShade="F2"/>
            <w:vAlign w:val="center"/>
          </w:tcPr>
          <w:p w14:paraId="22625903" w14:textId="77777777" w:rsidR="00AA2DF6" w:rsidRPr="0065066E" w:rsidRDefault="00AA2DF6" w:rsidP="00B61C0A">
            <w:pPr>
              <w:spacing w:before="0" w:line="276" w:lineRule="auto"/>
              <w:jc w:val="center"/>
              <w:rPr>
                <w:rFonts w:asciiTheme="minorHAnsi" w:hAnsiTheme="minorHAnsi" w:cstheme="minorHAnsi"/>
              </w:rPr>
            </w:pPr>
          </w:p>
        </w:tc>
      </w:tr>
    </w:tbl>
    <w:p w14:paraId="690D49F9" w14:textId="75246F04" w:rsidR="00835642" w:rsidRDefault="00835642" w:rsidP="00495D45">
      <w:pPr>
        <w:pStyle w:val="paragraph"/>
        <w:spacing w:before="0" w:beforeAutospacing="0" w:after="0" w:afterAutospacing="0"/>
        <w:textAlignment w:val="baseline"/>
        <w:rPr>
          <w:rStyle w:val="normaltextrun"/>
        </w:rPr>
      </w:pPr>
    </w:p>
    <w:tbl>
      <w:tblPr>
        <w:tblStyle w:val="TableGrid"/>
        <w:tblW w:w="5000" w:type="pct"/>
        <w:tblLook w:val="04A0" w:firstRow="1" w:lastRow="0" w:firstColumn="1" w:lastColumn="0" w:noHBand="0" w:noVBand="1"/>
      </w:tblPr>
      <w:tblGrid>
        <w:gridCol w:w="6232"/>
        <w:gridCol w:w="4106"/>
      </w:tblGrid>
      <w:tr w:rsidR="007C1D80" w:rsidRPr="0065066E" w14:paraId="79E105B8" w14:textId="77777777" w:rsidTr="00846A81">
        <w:trPr>
          <w:trHeight w:val="321"/>
        </w:trPr>
        <w:tc>
          <w:tcPr>
            <w:tcW w:w="3014" w:type="pct"/>
            <w:shd w:val="clear" w:color="auto" w:fill="D9D9D9" w:themeFill="background1" w:themeFillShade="D9"/>
          </w:tcPr>
          <w:p w14:paraId="2AA5D5F0" w14:textId="2B6F659B" w:rsidR="00AA2DF6" w:rsidRPr="00846A81" w:rsidRDefault="00AA2DF6" w:rsidP="00AA2DF6">
            <w:pPr>
              <w:pStyle w:val="paragraph"/>
              <w:spacing w:before="0" w:beforeAutospacing="0" w:after="0" w:afterAutospacing="0"/>
              <w:textAlignment w:val="baseline"/>
              <w:rPr>
                <w:rStyle w:val="normaltextrun"/>
                <w:rFonts w:ascii="Calibri" w:hAnsi="Calibri" w:cs="Calibri"/>
                <w:b/>
                <w:bCs/>
                <w:sz w:val="22"/>
                <w:szCs w:val="22"/>
              </w:rPr>
            </w:pPr>
            <w:r w:rsidRPr="00846A81">
              <w:rPr>
                <w:rStyle w:val="normaltextrun"/>
                <w:rFonts w:ascii="Calibri" w:hAnsi="Calibri" w:cs="Calibri"/>
                <w:b/>
                <w:bCs/>
                <w:sz w:val="22"/>
                <w:szCs w:val="22"/>
              </w:rPr>
              <w:t xml:space="preserve">Have you also included the following </w:t>
            </w:r>
            <w:r>
              <w:rPr>
                <w:rStyle w:val="normaltextrun"/>
                <w:rFonts w:ascii="Calibri" w:hAnsi="Calibri" w:cs="Calibri"/>
                <w:b/>
                <w:bCs/>
                <w:sz w:val="22"/>
                <w:szCs w:val="22"/>
              </w:rPr>
              <w:t xml:space="preserve">information </w:t>
            </w:r>
            <w:r w:rsidRPr="00846A81">
              <w:rPr>
                <w:rStyle w:val="normaltextrun"/>
                <w:rFonts w:ascii="Calibri" w:hAnsi="Calibri" w:cs="Calibri"/>
                <w:b/>
                <w:bCs/>
                <w:sz w:val="22"/>
                <w:szCs w:val="22"/>
              </w:rPr>
              <w:t xml:space="preserve">in your Intensive Winter Grazing Plan? </w:t>
            </w:r>
          </w:p>
          <w:p w14:paraId="1D9DFA37" w14:textId="00B3E231" w:rsidR="007C1D80" w:rsidRPr="0065066E" w:rsidRDefault="007C1D80" w:rsidP="00B61C0A">
            <w:pPr>
              <w:spacing w:before="0" w:line="276" w:lineRule="auto"/>
              <w:rPr>
                <w:rFonts w:asciiTheme="minorHAnsi" w:hAnsiTheme="minorHAnsi" w:cstheme="minorHAnsi"/>
                <w:b/>
                <w:bCs/>
              </w:rPr>
            </w:pPr>
          </w:p>
        </w:tc>
        <w:tc>
          <w:tcPr>
            <w:tcW w:w="1986" w:type="pct"/>
            <w:shd w:val="clear" w:color="auto" w:fill="D9D9D9" w:themeFill="background1" w:themeFillShade="D9"/>
          </w:tcPr>
          <w:p w14:paraId="5094DCA2" w14:textId="4E66CE62" w:rsidR="007C1D80" w:rsidRPr="0065066E" w:rsidRDefault="00AA2DF6" w:rsidP="00B61C0A">
            <w:pPr>
              <w:spacing w:before="0" w:line="276" w:lineRule="auto"/>
              <w:jc w:val="center"/>
              <w:rPr>
                <w:rFonts w:asciiTheme="minorHAnsi" w:hAnsiTheme="minorHAnsi" w:cstheme="minorHAnsi"/>
                <w:b/>
                <w:bCs/>
              </w:rPr>
            </w:pPr>
            <w:r>
              <w:rPr>
                <w:rFonts w:asciiTheme="minorHAnsi" w:hAnsiTheme="minorHAnsi" w:cstheme="minorHAnsi"/>
                <w:b/>
                <w:bCs/>
              </w:rPr>
              <w:t>Explanation provided in IWG Plan (tick and reference paddock/s name)</w:t>
            </w:r>
          </w:p>
        </w:tc>
      </w:tr>
      <w:tr w:rsidR="00AA2DF6" w:rsidRPr="0065066E" w14:paraId="2D663855" w14:textId="77777777" w:rsidTr="00846A81">
        <w:tc>
          <w:tcPr>
            <w:tcW w:w="3014" w:type="pct"/>
            <w:shd w:val="clear" w:color="auto" w:fill="FFFFFF" w:themeFill="background1"/>
          </w:tcPr>
          <w:p w14:paraId="56F36CBE" w14:textId="1865D6C9" w:rsidR="00AA2DF6" w:rsidRPr="0065066E" w:rsidRDefault="00AA2DF6" w:rsidP="00846A81">
            <w:pPr>
              <w:spacing w:before="0"/>
              <w:rPr>
                <w:rFonts w:asciiTheme="minorHAnsi" w:hAnsiTheme="minorHAnsi" w:cstheme="minorHAnsi"/>
              </w:rPr>
            </w:pPr>
            <w:r>
              <w:rPr>
                <w:rFonts w:asciiTheme="minorHAnsi" w:hAnsiTheme="minorHAnsi" w:cstheme="minorHAnsi"/>
              </w:rPr>
              <w:t>Your p</w:t>
            </w:r>
            <w:r w:rsidRPr="00846A81">
              <w:rPr>
                <w:rFonts w:asciiTheme="minorHAnsi" w:hAnsiTheme="minorHAnsi" w:cstheme="minorHAnsi"/>
              </w:rPr>
              <w:t xml:space="preserve">lan for </w:t>
            </w:r>
            <w:r>
              <w:rPr>
                <w:rFonts w:asciiTheme="minorHAnsi" w:hAnsiTheme="minorHAnsi" w:cstheme="minorHAnsi"/>
              </w:rPr>
              <w:t>wet weather/</w:t>
            </w:r>
            <w:r w:rsidRPr="00846A81">
              <w:rPr>
                <w:rFonts w:asciiTheme="minorHAnsi" w:hAnsiTheme="minorHAnsi" w:cstheme="minorHAnsi"/>
              </w:rPr>
              <w:t>adverse weather events</w:t>
            </w:r>
          </w:p>
        </w:tc>
        <w:tc>
          <w:tcPr>
            <w:tcW w:w="1986" w:type="pct"/>
            <w:shd w:val="clear" w:color="auto" w:fill="F2F2F2" w:themeFill="background1" w:themeFillShade="F2"/>
            <w:vAlign w:val="center"/>
          </w:tcPr>
          <w:p w14:paraId="539F9D66" w14:textId="4F5CFFB9" w:rsidR="00AA2DF6" w:rsidRPr="0065066E" w:rsidRDefault="00AA2DF6" w:rsidP="00B61C0A">
            <w:pPr>
              <w:spacing w:before="0"/>
              <w:jc w:val="center"/>
              <w:rPr>
                <w:rFonts w:asciiTheme="minorHAnsi" w:hAnsiTheme="minorHAnsi" w:cstheme="minorHAnsi"/>
              </w:rPr>
            </w:pPr>
          </w:p>
        </w:tc>
      </w:tr>
      <w:tr w:rsidR="00AA2DF6" w:rsidRPr="0065066E" w14:paraId="54DF896B" w14:textId="77777777" w:rsidTr="00846A81">
        <w:tc>
          <w:tcPr>
            <w:tcW w:w="3014" w:type="pct"/>
            <w:shd w:val="clear" w:color="auto" w:fill="FFFFFF" w:themeFill="background1"/>
          </w:tcPr>
          <w:p w14:paraId="2AC99A61" w14:textId="39F07D07" w:rsidR="00AA2DF6" w:rsidRPr="00AA2DF6" w:rsidRDefault="505D0E41" w:rsidP="5917A154">
            <w:pPr>
              <w:spacing w:before="0"/>
              <w:rPr>
                <w:rFonts w:asciiTheme="minorHAnsi" w:hAnsiTheme="minorHAnsi"/>
              </w:rPr>
            </w:pPr>
            <w:r w:rsidRPr="5917A154">
              <w:rPr>
                <w:rFonts w:asciiTheme="minorHAnsi" w:hAnsiTheme="minorHAnsi"/>
              </w:rPr>
              <w:t>How you will avoid adverse effects on waterways</w:t>
            </w:r>
            <w:r w:rsidR="008D257D">
              <w:rPr>
                <w:rFonts w:asciiTheme="minorHAnsi" w:hAnsiTheme="minorHAnsi"/>
              </w:rPr>
              <w:t xml:space="preserve">, </w:t>
            </w:r>
            <w:r w:rsidR="009774C5">
              <w:rPr>
                <w:rFonts w:asciiTheme="minorHAnsi" w:hAnsiTheme="minorHAnsi"/>
              </w:rPr>
              <w:t xml:space="preserve">mahinga kai </w:t>
            </w:r>
            <w:r w:rsidR="681E18AC" w:rsidRPr="5917A154">
              <w:rPr>
                <w:rFonts w:asciiTheme="minorHAnsi" w:hAnsiTheme="minorHAnsi"/>
              </w:rPr>
              <w:t>and associated ecosystems</w:t>
            </w:r>
          </w:p>
        </w:tc>
        <w:tc>
          <w:tcPr>
            <w:tcW w:w="1986" w:type="pct"/>
            <w:shd w:val="clear" w:color="auto" w:fill="F2F2F2" w:themeFill="background1" w:themeFillShade="F2"/>
            <w:vAlign w:val="center"/>
          </w:tcPr>
          <w:p w14:paraId="133434F0" w14:textId="77777777" w:rsidR="00AA2DF6" w:rsidRPr="0065066E" w:rsidRDefault="00AA2DF6" w:rsidP="00B61C0A">
            <w:pPr>
              <w:spacing w:before="0"/>
              <w:jc w:val="center"/>
              <w:rPr>
                <w:rFonts w:asciiTheme="minorHAnsi" w:hAnsiTheme="minorHAnsi" w:cstheme="minorHAnsi"/>
              </w:rPr>
            </w:pPr>
          </w:p>
        </w:tc>
      </w:tr>
      <w:tr w:rsidR="00AA2DF6" w:rsidRPr="0065066E" w14:paraId="39A30EC7" w14:textId="77777777" w:rsidTr="00846A81">
        <w:tc>
          <w:tcPr>
            <w:tcW w:w="3014" w:type="pct"/>
            <w:shd w:val="clear" w:color="auto" w:fill="FFFFFF" w:themeFill="background1"/>
          </w:tcPr>
          <w:p w14:paraId="0B60B918" w14:textId="4E2F11A7" w:rsidR="00AA2DF6" w:rsidRPr="0065066E" w:rsidRDefault="505D0E41" w:rsidP="00846A81">
            <w:pPr>
              <w:spacing w:before="0"/>
              <w:rPr>
                <w:rFonts w:asciiTheme="minorHAnsi" w:hAnsiTheme="minorHAnsi"/>
              </w:rPr>
            </w:pPr>
            <w:r w:rsidRPr="00846A81">
              <w:rPr>
                <w:rFonts w:asciiTheme="minorHAnsi" w:hAnsiTheme="minorHAnsi"/>
              </w:rPr>
              <w:t>How you will minimise pugging</w:t>
            </w:r>
          </w:p>
        </w:tc>
        <w:tc>
          <w:tcPr>
            <w:tcW w:w="1986" w:type="pct"/>
            <w:shd w:val="clear" w:color="auto" w:fill="F2F2F2" w:themeFill="background1" w:themeFillShade="F2"/>
            <w:vAlign w:val="center"/>
          </w:tcPr>
          <w:p w14:paraId="18A98013" w14:textId="77777777" w:rsidR="00AA2DF6" w:rsidRPr="0065066E" w:rsidRDefault="00AA2DF6" w:rsidP="00B61C0A">
            <w:pPr>
              <w:spacing w:before="0" w:line="276" w:lineRule="auto"/>
              <w:jc w:val="center"/>
              <w:rPr>
                <w:rFonts w:asciiTheme="minorHAnsi" w:hAnsiTheme="minorHAnsi" w:cstheme="minorHAnsi"/>
              </w:rPr>
            </w:pPr>
          </w:p>
        </w:tc>
      </w:tr>
      <w:tr w:rsidR="00AA2DF6" w:rsidRPr="0065066E" w14:paraId="71275CB2" w14:textId="77777777" w:rsidTr="00846A81">
        <w:tc>
          <w:tcPr>
            <w:tcW w:w="3014" w:type="pct"/>
            <w:shd w:val="clear" w:color="auto" w:fill="FFFFFF" w:themeFill="background1"/>
          </w:tcPr>
          <w:p w14:paraId="61291E89" w14:textId="04E14665" w:rsidR="00AA2DF6" w:rsidRPr="0065066E" w:rsidRDefault="00AA2DF6" w:rsidP="00846A81">
            <w:pPr>
              <w:spacing w:before="0"/>
              <w:rPr>
                <w:rFonts w:asciiTheme="minorHAnsi" w:hAnsiTheme="minorHAnsi" w:cstheme="minorHAnsi"/>
              </w:rPr>
            </w:pPr>
            <w:r w:rsidRPr="00846A81">
              <w:rPr>
                <w:rFonts w:asciiTheme="minorHAnsi" w:hAnsiTheme="minorHAnsi" w:cstheme="minorHAnsi"/>
              </w:rPr>
              <w:t xml:space="preserve">Your plan for how you will re-sow the grazed paddock/s as soon as possible after winter grazing. </w:t>
            </w:r>
          </w:p>
        </w:tc>
        <w:tc>
          <w:tcPr>
            <w:tcW w:w="1986" w:type="pct"/>
            <w:shd w:val="clear" w:color="auto" w:fill="F2F2F2" w:themeFill="background1" w:themeFillShade="F2"/>
            <w:vAlign w:val="center"/>
          </w:tcPr>
          <w:p w14:paraId="018547FD" w14:textId="77777777" w:rsidR="00AA2DF6" w:rsidRPr="0065066E" w:rsidRDefault="00AA2DF6" w:rsidP="5917A154">
            <w:pPr>
              <w:spacing w:before="0" w:line="276" w:lineRule="auto"/>
              <w:jc w:val="center"/>
              <w:rPr>
                <w:rFonts w:asciiTheme="minorHAnsi" w:hAnsiTheme="minorHAnsi"/>
              </w:rPr>
            </w:pPr>
          </w:p>
        </w:tc>
      </w:tr>
    </w:tbl>
    <w:p w14:paraId="7B12DC65" w14:textId="77777777" w:rsidR="007C1D80" w:rsidRPr="0065066E" w:rsidRDefault="007C1D80" w:rsidP="00495D45">
      <w:pPr>
        <w:pStyle w:val="paragraph"/>
        <w:spacing w:before="0" w:beforeAutospacing="0" w:after="0" w:afterAutospacing="0"/>
        <w:textAlignment w:val="baseline"/>
        <w:rPr>
          <w:rStyle w:val="normaltextrun"/>
          <w:rFonts w:asciiTheme="minorHAnsi" w:hAnsiTheme="minorHAnsi" w:cstheme="minorHAnsi"/>
          <w:sz w:val="22"/>
          <w:szCs w:val="22"/>
        </w:rPr>
      </w:pPr>
    </w:p>
    <w:p w14:paraId="79DE56CF" w14:textId="77777777" w:rsidR="00DD079C" w:rsidRDefault="00DD079C">
      <w:pPr>
        <w:tabs>
          <w:tab w:val="clear" w:pos="454"/>
        </w:tabs>
        <w:spacing w:before="0" w:after="200"/>
        <w:rPr>
          <w:rFonts w:asciiTheme="minorHAnsi" w:hAnsiTheme="minorHAnsi" w:cstheme="minorHAnsi"/>
          <w:b/>
          <w:bCs/>
        </w:rPr>
      </w:pPr>
    </w:p>
    <w:p w14:paraId="2EA45FD1" w14:textId="65E0BDCD" w:rsidR="00AA2DF6" w:rsidRPr="00846A81" w:rsidRDefault="00AA2DF6">
      <w:pPr>
        <w:tabs>
          <w:tab w:val="clear" w:pos="454"/>
        </w:tabs>
        <w:spacing w:before="0" w:after="200"/>
        <w:rPr>
          <w:rFonts w:asciiTheme="minorHAnsi" w:hAnsiTheme="minorHAnsi" w:cstheme="minorHAnsi"/>
          <w:b/>
          <w:bCs/>
        </w:rPr>
      </w:pPr>
      <w:r w:rsidRPr="00846A81">
        <w:rPr>
          <w:rFonts w:asciiTheme="minorHAnsi" w:hAnsiTheme="minorHAnsi" w:cstheme="minorHAnsi"/>
          <w:b/>
          <w:bCs/>
        </w:rPr>
        <w:t xml:space="preserve">Industry-recognised Good Management Practices </w:t>
      </w:r>
      <w:r>
        <w:rPr>
          <w:rFonts w:asciiTheme="minorHAnsi" w:hAnsiTheme="minorHAnsi" w:cstheme="minorHAnsi"/>
          <w:b/>
          <w:bCs/>
        </w:rPr>
        <w:t>- examples</w:t>
      </w:r>
    </w:p>
    <w:p w14:paraId="7B040302" w14:textId="0DE0602D" w:rsidR="00AA2DF6" w:rsidRPr="00846A81" w:rsidRDefault="505D0E41">
      <w:pPr>
        <w:tabs>
          <w:tab w:val="clear" w:pos="454"/>
        </w:tabs>
        <w:spacing w:before="0" w:after="200"/>
        <w:rPr>
          <w:rFonts w:asciiTheme="minorHAnsi" w:hAnsiTheme="minorHAnsi" w:cstheme="minorHAnsi"/>
        </w:rPr>
      </w:pPr>
      <w:r w:rsidRPr="00846A81">
        <w:rPr>
          <w:rFonts w:asciiTheme="minorHAnsi" w:hAnsiTheme="minorHAnsi"/>
        </w:rPr>
        <w:t>You may wish to use any/all of the following industry-recognised Good Management Practices</w:t>
      </w:r>
      <w:r w:rsidR="00A0451B">
        <w:rPr>
          <w:rFonts w:asciiTheme="minorHAnsi" w:hAnsiTheme="minorHAnsi"/>
        </w:rPr>
        <w:t xml:space="preserve"> </w:t>
      </w:r>
      <w:r w:rsidR="383597EB" w:rsidRPr="5917A154">
        <w:rPr>
          <w:rFonts w:asciiTheme="minorHAnsi" w:hAnsiTheme="minorHAnsi"/>
        </w:rPr>
        <w:t xml:space="preserve">where </w:t>
      </w:r>
      <w:r w:rsidR="00A0451B" w:rsidRPr="5917A154">
        <w:rPr>
          <w:rFonts w:asciiTheme="minorHAnsi" w:hAnsiTheme="minorHAnsi"/>
        </w:rPr>
        <w:t>appropriate</w:t>
      </w:r>
      <w:r w:rsidR="383597EB" w:rsidRPr="5917A154">
        <w:rPr>
          <w:rFonts w:asciiTheme="minorHAnsi" w:hAnsiTheme="minorHAnsi"/>
        </w:rPr>
        <w:t xml:space="preserve"> for your landholding. Details of your practices should be included in you IWG management plan</w:t>
      </w:r>
      <w:r w:rsidRPr="00846A81">
        <w:rPr>
          <w:rFonts w:asciiTheme="minorHAnsi" w:hAnsiTheme="minorHAnsi"/>
        </w:rPr>
        <w:t>.  Further information</w:t>
      </w:r>
      <w:r w:rsidR="00DD079C">
        <w:rPr>
          <w:rFonts w:asciiTheme="minorHAnsi" w:hAnsiTheme="minorHAnsi"/>
        </w:rPr>
        <w:t xml:space="preserve"> and links to industry websites</w:t>
      </w:r>
      <w:r w:rsidRPr="00846A81">
        <w:rPr>
          <w:rFonts w:asciiTheme="minorHAnsi" w:hAnsiTheme="minorHAnsi"/>
        </w:rPr>
        <w:t xml:space="preserve"> can be found </w:t>
      </w:r>
      <w:r w:rsidR="00DD079C">
        <w:rPr>
          <w:rFonts w:asciiTheme="minorHAnsi" w:hAnsiTheme="minorHAnsi"/>
        </w:rPr>
        <w:t>be found on the</w:t>
      </w:r>
      <w:hyperlink r:id="rId37" w:history="1">
        <w:r w:rsidR="00DD079C" w:rsidRPr="00520729">
          <w:rPr>
            <w:rStyle w:val="Hyperlink"/>
            <w:rFonts w:asciiTheme="minorHAnsi" w:hAnsiTheme="minorHAnsi"/>
          </w:rPr>
          <w:t xml:space="preserve"> Environment Canterbury </w:t>
        </w:r>
        <w:r w:rsidR="00520729" w:rsidRPr="00520729">
          <w:rPr>
            <w:rStyle w:val="Hyperlink"/>
            <w:rFonts w:asciiTheme="minorHAnsi" w:hAnsiTheme="minorHAnsi"/>
          </w:rPr>
          <w:t>Intensive Winter Grazing Webpage</w:t>
        </w:r>
      </w:hyperlink>
      <w:r w:rsidR="00520729">
        <w:rPr>
          <w:rFonts w:asciiTheme="minorHAnsi" w:hAnsiTheme="minorHAnsi"/>
        </w:rPr>
        <w:t>.</w:t>
      </w:r>
    </w:p>
    <w:p w14:paraId="6BA8AD06" w14:textId="08C56E5B" w:rsidR="00112112" w:rsidRPr="0065066E" w:rsidRDefault="505D0E41" w:rsidP="00952786">
      <w:pPr>
        <w:pStyle w:val="Heading2"/>
        <w:numPr>
          <w:ilvl w:val="0"/>
          <w:numId w:val="0"/>
        </w:numPr>
        <w:ind w:left="644"/>
      </w:pPr>
      <w:r w:rsidRPr="5917A154">
        <w:t>B</w:t>
      </w:r>
      <w:r w:rsidR="75FF8188" w:rsidRPr="5917A154">
        <w:t>reak, block or back fencing</w:t>
      </w:r>
    </w:p>
    <w:p w14:paraId="4102B651" w14:textId="77777777"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using long narrow breaks so stock utilise crop and feed wastage is minimised</w:t>
      </w:r>
    </w:p>
    <w:p w14:paraId="20191413" w14:textId="77777777"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leaving critical source areas uncultivated and un-grazed</w:t>
      </w:r>
    </w:p>
    <w:p w14:paraId="7D23DDC9" w14:textId="77777777"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avoiding grazing slopes over 10 degrees</w:t>
      </w:r>
    </w:p>
    <w:p w14:paraId="640073C2" w14:textId="6040D2AE"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grazing from the top to the bottom of a slope</w:t>
      </w:r>
    </w:p>
    <w:p w14:paraId="31DF448A" w14:textId="2F4D3FB6" w:rsidR="00B834DE" w:rsidRPr="0065066E" w:rsidRDefault="200525DB"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grazing towards the waterway(s) or graze crop close to waterways last</w:t>
      </w:r>
    </w:p>
    <w:p w14:paraId="0065D08B" w14:textId="77777777"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maintaining mob sizes at, or less than, 120 cattle and 250 deer</w:t>
      </w:r>
    </w:p>
    <w:p w14:paraId="18C575D6" w14:textId="77777777"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transportable water troughs and supplementary feeders (</w:t>
      </w:r>
      <w:proofErr w:type="spellStart"/>
      <w:r w:rsidRPr="5917A154">
        <w:rPr>
          <w:rFonts w:asciiTheme="minorHAnsi" w:hAnsiTheme="minorHAnsi" w:cstheme="minorBidi"/>
        </w:rPr>
        <w:t>baleage</w:t>
      </w:r>
      <w:proofErr w:type="spellEnd"/>
      <w:r w:rsidRPr="5917A154">
        <w:rPr>
          <w:rFonts w:asciiTheme="minorHAnsi" w:hAnsiTheme="minorHAnsi" w:cstheme="minorBidi"/>
        </w:rPr>
        <w:t xml:space="preserve"> rings) will be placed in a dry part of the paddock away from waterways and critical source areas</w:t>
      </w:r>
    </w:p>
    <w:p w14:paraId="6A4641A5" w14:textId="5E0B6ED6"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 xml:space="preserve">using a stand-off area if </w:t>
      </w:r>
      <w:r w:rsidR="201AF5AE" w:rsidRPr="5917A154">
        <w:rPr>
          <w:rFonts w:asciiTheme="minorHAnsi" w:hAnsiTheme="minorHAnsi" w:cstheme="minorBidi"/>
        </w:rPr>
        <w:t xml:space="preserve">soil </w:t>
      </w:r>
      <w:r w:rsidRPr="5917A154">
        <w:rPr>
          <w:rFonts w:asciiTheme="minorHAnsi" w:hAnsiTheme="minorHAnsi" w:cstheme="minorBidi"/>
        </w:rPr>
        <w:t>conditions are unsuitable</w:t>
      </w:r>
    </w:p>
    <w:p w14:paraId="24514BE8" w14:textId="77777777"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setting up the paddock based on prevailing weather and shelter</w:t>
      </w:r>
    </w:p>
    <w:p w14:paraId="5DD9CB83" w14:textId="77777777" w:rsidR="00112112" w:rsidRPr="0065066E" w:rsidRDefault="75FF8188" w:rsidP="00790F0E">
      <w:pPr>
        <w:pStyle w:val="ListParagraph"/>
        <w:numPr>
          <w:ilvl w:val="0"/>
          <w:numId w:val="10"/>
        </w:numPr>
        <w:tabs>
          <w:tab w:val="clear" w:pos="454"/>
          <w:tab w:val="clear" w:pos="907"/>
        </w:tabs>
        <w:ind w:left="567" w:hanging="283"/>
        <w:rPr>
          <w:rFonts w:asciiTheme="minorHAnsi" w:hAnsiTheme="minorHAnsi" w:cstheme="minorHAnsi"/>
        </w:rPr>
      </w:pPr>
      <w:r w:rsidRPr="5917A154">
        <w:rPr>
          <w:rFonts w:asciiTheme="minorHAnsi" w:hAnsiTheme="minorHAnsi" w:cstheme="minorBidi"/>
        </w:rPr>
        <w:t>permanently retiring high risk areas of the farm from IWG and cultivation</w:t>
      </w:r>
    </w:p>
    <w:p w14:paraId="25505AA2" w14:textId="77777777" w:rsidR="00AA2DF6" w:rsidRPr="00AA2DF6"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Maintaining a vegetation buffer between the grazing area and any water bodies of a minimum of 5 metres</w:t>
      </w:r>
    </w:p>
    <w:p w14:paraId="16B1C608"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increasing the vegetation buffer to water bodies when slope is over 10 degrees</w:t>
      </w:r>
    </w:p>
    <w:p w14:paraId="3D06D7D4"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riparian planting</w:t>
      </w:r>
    </w:p>
    <w:p w14:paraId="4A92BF53"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planting a catch crop (e.g. oats) to reduce nitrogen loss</w:t>
      </w:r>
    </w:p>
    <w:p w14:paraId="7AC2AEC9"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utilising plantain in the re-grassing programme</w:t>
      </w:r>
    </w:p>
    <w:p w14:paraId="19B85AD8"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using low tillage cultivation methods such as direct drilling</w:t>
      </w:r>
    </w:p>
    <w:p w14:paraId="5081D3D4"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crops will be sown along the contour, rather than up and down a slope of a paddock</w:t>
      </w:r>
    </w:p>
    <w:p w14:paraId="1FA8512C"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installing sediment traps or constructed wetlands</w:t>
      </w:r>
    </w:p>
    <w:p w14:paraId="173EC0B4" w14:textId="77777777" w:rsidR="00AA2DF6" w:rsidRPr="0065066E" w:rsidRDefault="505D0E41" w:rsidP="5917A154">
      <w:pPr>
        <w:pStyle w:val="ListParagraph"/>
        <w:numPr>
          <w:ilvl w:val="0"/>
          <w:numId w:val="10"/>
        </w:numPr>
        <w:tabs>
          <w:tab w:val="clear" w:pos="454"/>
          <w:tab w:val="clear" w:pos="907"/>
        </w:tabs>
        <w:ind w:left="567" w:hanging="283"/>
        <w:rPr>
          <w:rFonts w:asciiTheme="minorHAnsi" w:hAnsiTheme="minorHAnsi" w:cstheme="minorBidi"/>
        </w:rPr>
      </w:pPr>
      <w:r w:rsidRPr="5917A154">
        <w:rPr>
          <w:rFonts w:asciiTheme="minorHAnsi" w:hAnsiTheme="minorHAnsi" w:cstheme="minorBidi"/>
        </w:rPr>
        <w:t>decreasing Olsen P to agronomic optimum</w:t>
      </w:r>
    </w:p>
    <w:p w14:paraId="119E4069" w14:textId="77777777" w:rsidR="00527891" w:rsidRDefault="00527891" w:rsidP="5917A154">
      <w:pPr>
        <w:tabs>
          <w:tab w:val="clear" w:pos="454"/>
        </w:tabs>
        <w:spacing w:before="0" w:after="200"/>
        <w:rPr>
          <w:rFonts w:asciiTheme="minorHAnsi" w:hAnsiTheme="minorHAnsi"/>
        </w:rPr>
      </w:pPr>
    </w:p>
    <w:p w14:paraId="277A98A0" w14:textId="07FCF680" w:rsidR="0037249B" w:rsidRPr="00DC1ABA" w:rsidDel="00916C57" w:rsidRDefault="00112112" w:rsidP="5917A154">
      <w:pPr>
        <w:rPr>
          <w:rFonts w:ascii="Times New Roman" w:eastAsia="Times New Roman" w:hAnsi="Times New Roman" w:cs="Times New Roman"/>
          <w:color w:val="000000" w:themeColor="text1"/>
          <w:sz w:val="24"/>
          <w:szCs w:val="24"/>
        </w:rPr>
      </w:pPr>
      <w:r w:rsidRPr="0065066E">
        <w:rPr>
          <w:rFonts w:asciiTheme="minorHAnsi" w:hAnsiTheme="minorHAnsi" w:cstheme="minorHAnsi"/>
        </w:rPr>
        <w:t>For example: Back fencing will ensure animals cannot access land which has already been grazed (bare soil) which will mean if there’s a lot of rain pugging will be minimised only to the area the animals are confined to, rather than the whole paddock.</w:t>
      </w:r>
      <w:r w:rsidR="00556F7B" w:rsidRPr="5917A154">
        <w:rPr>
          <w:rFonts w:asciiTheme="minorHAnsi" w:hAnsiTheme="minorHAnsi"/>
        </w:rPr>
        <w:br w:type="page"/>
      </w:r>
    </w:p>
    <w:p w14:paraId="45956941" w14:textId="50D80961" w:rsidR="00D33AC7" w:rsidRDefault="00D33AC7" w:rsidP="00CD1FB0">
      <w:pPr>
        <w:pStyle w:val="Reference"/>
        <w:jc w:val="center"/>
        <w:rPr>
          <w:b/>
          <w:bCs/>
          <w:sz w:val="32"/>
          <w:szCs w:val="32"/>
        </w:rPr>
      </w:pPr>
      <w:r w:rsidRPr="0065066E">
        <w:rPr>
          <w:b/>
          <w:bCs/>
          <w:sz w:val="32"/>
          <w:szCs w:val="32"/>
        </w:rPr>
        <w:lastRenderedPageBreak/>
        <w:t>Part C</w:t>
      </w:r>
    </w:p>
    <w:p w14:paraId="1FC3F9D9" w14:textId="0CDF7EC9" w:rsidR="00DC38DB" w:rsidRPr="0065066E" w:rsidRDefault="00DC38DB" w:rsidP="00952786">
      <w:pPr>
        <w:pStyle w:val="Reference"/>
        <w:jc w:val="both"/>
        <w:rPr>
          <w:b/>
          <w:bCs/>
          <w:sz w:val="32"/>
          <w:szCs w:val="32"/>
        </w:rPr>
      </w:pPr>
      <w:r>
        <w:rPr>
          <w:b/>
          <w:bCs/>
          <w:sz w:val="32"/>
          <w:szCs w:val="32"/>
        </w:rPr>
        <w:t>Legislation and policy</w:t>
      </w:r>
      <w:r w:rsidR="00095374">
        <w:rPr>
          <w:b/>
          <w:bCs/>
          <w:sz w:val="32"/>
          <w:szCs w:val="32"/>
        </w:rPr>
        <w:t xml:space="preserve"> consideration</w:t>
      </w:r>
    </w:p>
    <w:p w14:paraId="26FFAD36" w14:textId="41AC7ADD" w:rsidR="00DD270A" w:rsidRDefault="00095374" w:rsidP="002B467A">
      <w:pPr>
        <w:rPr>
          <w:rFonts w:asciiTheme="minorHAnsi" w:hAnsiTheme="minorHAnsi" w:cstheme="minorHAnsi"/>
        </w:rPr>
      </w:pPr>
      <w:r>
        <w:rPr>
          <w:rFonts w:asciiTheme="minorHAnsi" w:hAnsiTheme="minorHAnsi" w:cstheme="minorHAnsi"/>
        </w:rPr>
        <w:t xml:space="preserve">All consent applications need to include an assessment of relevant provisions of policy documents and regulations. </w:t>
      </w:r>
    </w:p>
    <w:p w14:paraId="5B209A7B" w14:textId="4B081FB4" w:rsidR="00916089" w:rsidRDefault="006C2B41" w:rsidP="002B467A">
      <w:pPr>
        <w:rPr>
          <w:rFonts w:asciiTheme="minorHAnsi" w:hAnsiTheme="minorHAnsi" w:cstheme="minorHAnsi"/>
        </w:rPr>
      </w:pPr>
      <w:r>
        <w:rPr>
          <w:rFonts w:asciiTheme="minorHAnsi" w:hAnsiTheme="minorHAnsi" w:cstheme="minorHAnsi"/>
        </w:rPr>
        <w:t>The following documents are applicable to an application:</w:t>
      </w:r>
    </w:p>
    <w:p w14:paraId="749EF43C" w14:textId="77777777" w:rsidR="004F271E" w:rsidRDefault="004F271E" w:rsidP="004F271E">
      <w:pPr>
        <w:pStyle w:val="Heading3"/>
        <w:ind w:right="0"/>
      </w:pPr>
      <w:r>
        <w:t>Resource Management Act 1991</w:t>
      </w:r>
    </w:p>
    <w:p w14:paraId="110C8D9F" w14:textId="77777777" w:rsidR="004F271E" w:rsidRDefault="004F271E" w:rsidP="004F271E">
      <w:pPr>
        <w:pStyle w:val="Reference"/>
        <w:spacing w:after="240"/>
        <w:ind w:right="0"/>
      </w:pPr>
      <w:r>
        <w:t xml:space="preserve">The purpose of the Resource Management Act (1991) is to promote the sustainable management of natural and physical resources. </w:t>
      </w:r>
      <w:hyperlink r:id="rId38" w:history="1">
        <w:r>
          <w:rPr>
            <w:rStyle w:val="Hyperlink"/>
          </w:rPr>
          <w:t>Read Part 2, Section 5 here</w:t>
        </w:r>
      </w:hyperlink>
      <w:r>
        <w:t>.</w:t>
      </w:r>
    </w:p>
    <w:p w14:paraId="29A1CEED" w14:textId="77777777" w:rsidR="004F271E" w:rsidRDefault="004F271E" w:rsidP="004F271E">
      <w:pPr>
        <w:pStyle w:val="Reference"/>
        <w:spacing w:after="240"/>
        <w:ind w:right="0"/>
      </w:pPr>
      <w:r>
        <w:t xml:space="preserve">The principles of the RMA are described in sections 6, 7 and 8, specifically </w:t>
      </w:r>
      <w:hyperlink r:id="rId39" w:history="1">
        <w:r>
          <w:rPr>
            <w:rStyle w:val="Hyperlink"/>
          </w:rPr>
          <w:t>Matters of National Importance</w:t>
        </w:r>
      </w:hyperlink>
      <w:r>
        <w:t xml:space="preserve">, </w:t>
      </w:r>
      <w:hyperlink r:id="rId40" w:history="1">
        <w:r>
          <w:rPr>
            <w:rStyle w:val="Hyperlink"/>
          </w:rPr>
          <w:t>Other matters</w:t>
        </w:r>
      </w:hyperlink>
      <w:r>
        <w:t xml:space="preserve"> and </w:t>
      </w:r>
      <w:hyperlink r:id="rId41" w:history="1">
        <w:r>
          <w:rPr>
            <w:rStyle w:val="Hyperlink"/>
          </w:rPr>
          <w:t>Treaty of Waitangi</w:t>
        </w:r>
      </w:hyperlink>
      <w:r>
        <w:t xml:space="preserve">. </w:t>
      </w:r>
    </w:p>
    <w:p w14:paraId="4949E1C5" w14:textId="77777777" w:rsidR="006F7540" w:rsidRDefault="006F7540" w:rsidP="006F7540">
      <w:pPr>
        <w:pStyle w:val="Heading3"/>
        <w:ind w:right="0"/>
      </w:pPr>
      <w:r>
        <w:t>National policy statement for freshwater management 2020 (NPS-FM)</w:t>
      </w:r>
    </w:p>
    <w:p w14:paraId="32671CEF" w14:textId="77777777" w:rsidR="006F7540" w:rsidRDefault="006F7540" w:rsidP="006F7540">
      <w:pPr>
        <w:rPr>
          <w:rFonts w:asciiTheme="minorHAnsi" w:hAnsiTheme="minorHAnsi" w:cstheme="minorHAnsi"/>
        </w:rPr>
      </w:pPr>
      <w:r>
        <w:rPr>
          <w:rFonts w:asciiTheme="minorHAnsi" w:hAnsiTheme="minorHAnsi" w:cstheme="minorHAnsi"/>
        </w:rPr>
        <w:t>The key objective of the NPS-FM which is informed by the 15 policies states:</w:t>
      </w:r>
    </w:p>
    <w:p w14:paraId="38CDBE03" w14:textId="77777777" w:rsidR="006F7540" w:rsidRDefault="006F7540" w:rsidP="006F7540">
      <w:pPr>
        <w:rPr>
          <w:rFonts w:asciiTheme="minorHAnsi" w:hAnsiTheme="minorHAnsi" w:cstheme="minorHAnsi"/>
          <w:i/>
          <w:iCs/>
        </w:rPr>
      </w:pPr>
      <w:r>
        <w:rPr>
          <w:rFonts w:asciiTheme="minorHAnsi" w:hAnsiTheme="minorHAnsi" w:cstheme="minorHAnsi"/>
          <w:i/>
          <w:iCs/>
        </w:rPr>
        <w:t>“Natural and physical resources are managed in a way that prioritises: first, the health and well-being of water bodies and freshwater ecosystems; second, the health needs of the people; third the ability to provide for social, economic and cultural well-being.”</w:t>
      </w:r>
    </w:p>
    <w:p w14:paraId="1E375F61" w14:textId="5606B1BD" w:rsidR="007D514F" w:rsidRDefault="007D514F" w:rsidP="002B467A">
      <w:pPr>
        <w:rPr>
          <w:rFonts w:asciiTheme="minorHAnsi" w:hAnsiTheme="minorHAnsi" w:cstheme="minorHAnsi"/>
          <w:b/>
          <w:bCs/>
        </w:rPr>
      </w:pPr>
      <w:r>
        <w:rPr>
          <w:rFonts w:asciiTheme="minorHAnsi" w:hAnsiTheme="minorHAnsi" w:cstheme="minorHAnsi"/>
          <w:b/>
          <w:bCs/>
        </w:rPr>
        <w:t>CRC planning documents</w:t>
      </w:r>
    </w:p>
    <w:p w14:paraId="2790B6C1" w14:textId="77777777" w:rsidR="009545DC" w:rsidRPr="00D1227D" w:rsidRDefault="009545DC" w:rsidP="00085364">
      <w:pPr>
        <w:pStyle w:val="ListParagraph"/>
        <w:numPr>
          <w:ilvl w:val="0"/>
          <w:numId w:val="0"/>
        </w:numPr>
        <w:rPr>
          <w:rFonts w:asciiTheme="minorHAnsi" w:hAnsiTheme="minorHAnsi" w:cstheme="minorHAnsi"/>
        </w:rPr>
      </w:pPr>
      <w:r w:rsidRPr="00D1227D">
        <w:rPr>
          <w:rFonts w:asciiTheme="minorHAnsi" w:hAnsiTheme="minorHAnsi" w:cstheme="minorHAnsi"/>
        </w:rPr>
        <w:t xml:space="preserve">The </w:t>
      </w:r>
      <w:hyperlink r:id="rId42" w:history="1">
        <w:r w:rsidRPr="00D1227D">
          <w:rPr>
            <w:rStyle w:val="Hyperlink"/>
            <w:rFonts w:asciiTheme="minorHAnsi" w:hAnsiTheme="minorHAnsi" w:cstheme="minorHAnsi"/>
          </w:rPr>
          <w:t>Canterbury Regional Policy Statement</w:t>
        </w:r>
      </w:hyperlink>
      <w:r w:rsidRPr="00D1227D">
        <w:rPr>
          <w:rFonts w:asciiTheme="minorHAnsi" w:hAnsiTheme="minorHAnsi" w:cstheme="minorHAnsi"/>
        </w:rPr>
        <w:t xml:space="preserve"> and </w:t>
      </w:r>
      <w:hyperlink r:id="rId43" w:history="1">
        <w:r w:rsidRPr="00D1227D">
          <w:rPr>
            <w:rStyle w:val="Hyperlink"/>
            <w:rFonts w:asciiTheme="minorHAnsi" w:hAnsiTheme="minorHAnsi" w:cstheme="minorHAnsi"/>
          </w:rPr>
          <w:t>Canterbury Land and Water Regional Plan</w:t>
        </w:r>
      </w:hyperlink>
      <w:r w:rsidRPr="00D1227D">
        <w:rPr>
          <w:rFonts w:asciiTheme="minorHAnsi" w:hAnsiTheme="minorHAnsi" w:cstheme="minorHAnsi"/>
        </w:rPr>
        <w:t xml:space="preserve"> (CLWRP) are the primary planning documents for the Canterbury region. You should note that the Land and Water Regional Plan has multiple sub-regional sections which may apply to your property. </w:t>
      </w:r>
    </w:p>
    <w:p w14:paraId="63F2FC8E" w14:textId="2452ED9D" w:rsidR="0031541D" w:rsidRDefault="009545DC" w:rsidP="0031541D">
      <w:pPr>
        <w:spacing w:after="240"/>
        <w:rPr>
          <w:rFonts w:asciiTheme="minorHAnsi" w:hAnsiTheme="minorHAnsi" w:cstheme="minorHAnsi"/>
        </w:rPr>
      </w:pPr>
      <w:r w:rsidRPr="009A1617">
        <w:rPr>
          <w:rFonts w:asciiTheme="minorHAnsi" w:hAnsiTheme="minorHAnsi" w:cstheme="minorHAnsi"/>
        </w:rPr>
        <w:t xml:space="preserve">Some catchments also have specific catchment plans which may be relevant to your IWG proposal </w:t>
      </w:r>
      <w:r w:rsidR="0031541D">
        <w:rPr>
          <w:rFonts w:asciiTheme="minorHAnsi" w:hAnsiTheme="minorHAnsi" w:cstheme="minorHAnsi"/>
        </w:rPr>
        <w:t>(tick where appropriate).</w:t>
      </w:r>
    </w:p>
    <w:tbl>
      <w:tblPr>
        <w:tblStyle w:val="TableGrid"/>
        <w:tblW w:w="0" w:type="auto"/>
        <w:tblLook w:val="04A0" w:firstRow="1" w:lastRow="0" w:firstColumn="1" w:lastColumn="0" w:noHBand="0" w:noVBand="1"/>
      </w:tblPr>
      <w:tblGrid>
        <w:gridCol w:w="562"/>
        <w:gridCol w:w="9776"/>
      </w:tblGrid>
      <w:tr w:rsidR="00EE3F69" w:rsidRPr="0071461E" w14:paraId="748CF2B5" w14:textId="77777777" w:rsidTr="004D1E2B">
        <w:tc>
          <w:tcPr>
            <w:tcW w:w="562" w:type="dxa"/>
            <w:shd w:val="clear" w:color="auto" w:fill="F2F2F2" w:themeFill="background1" w:themeFillShade="F2"/>
          </w:tcPr>
          <w:p w14:paraId="4919FB4F" w14:textId="77777777" w:rsidR="00EE3F69" w:rsidRPr="007C1D80" w:rsidRDefault="00EE3F69" w:rsidP="004D1E2B">
            <w:pPr>
              <w:spacing w:before="0" w:line="233" w:lineRule="auto"/>
              <w:jc w:val="center"/>
              <w:rPr>
                <w:rFonts w:asciiTheme="minorHAnsi" w:hAnsiTheme="minorHAnsi" w:cstheme="minorHAnsi"/>
                <w:sz w:val="44"/>
                <w:szCs w:val="44"/>
              </w:rPr>
            </w:pPr>
          </w:p>
        </w:tc>
        <w:tc>
          <w:tcPr>
            <w:tcW w:w="9776" w:type="dxa"/>
            <w:vAlign w:val="center"/>
          </w:tcPr>
          <w:p w14:paraId="04CAD653" w14:textId="77777777" w:rsidR="00EE3F69" w:rsidRPr="0071461E" w:rsidRDefault="00E2155A" w:rsidP="004D1E2B">
            <w:pPr>
              <w:spacing w:before="0" w:line="237" w:lineRule="exact"/>
              <w:rPr>
                <w:rFonts w:ascii="Calibri" w:hAnsi="Calibri" w:cs="Calibri"/>
              </w:rPr>
            </w:pPr>
            <w:hyperlink r:id="rId44" w:history="1">
              <w:r w:rsidR="00EE3F69" w:rsidRPr="0065066E">
                <w:rPr>
                  <w:rStyle w:val="Hyperlink"/>
                  <w:rFonts w:asciiTheme="minorHAnsi" w:hAnsiTheme="minorHAnsi" w:cstheme="minorHAnsi"/>
                </w:rPr>
                <w:t xml:space="preserve">Hurunui </w:t>
              </w:r>
              <w:proofErr w:type="spellStart"/>
              <w:r w:rsidR="00EE3F69" w:rsidRPr="0065066E">
                <w:rPr>
                  <w:rStyle w:val="Hyperlink"/>
                  <w:rFonts w:asciiTheme="minorHAnsi" w:hAnsiTheme="minorHAnsi" w:cstheme="minorHAnsi"/>
                </w:rPr>
                <w:t>Waiau</w:t>
              </w:r>
              <w:proofErr w:type="spellEnd"/>
              <w:r w:rsidR="00EE3F69" w:rsidRPr="0065066E">
                <w:rPr>
                  <w:rStyle w:val="Hyperlink"/>
                  <w:rFonts w:asciiTheme="minorHAnsi" w:hAnsiTheme="minorHAnsi" w:cstheme="minorHAnsi"/>
                </w:rPr>
                <w:t xml:space="preserve"> River Regional Plan</w:t>
              </w:r>
            </w:hyperlink>
          </w:p>
        </w:tc>
      </w:tr>
      <w:tr w:rsidR="00EE3F69" w:rsidRPr="0071461E" w14:paraId="20E399B8" w14:textId="77777777" w:rsidTr="004D1E2B">
        <w:tc>
          <w:tcPr>
            <w:tcW w:w="562" w:type="dxa"/>
            <w:shd w:val="clear" w:color="auto" w:fill="F2F2F2" w:themeFill="background1" w:themeFillShade="F2"/>
          </w:tcPr>
          <w:p w14:paraId="5E4811AC" w14:textId="77777777" w:rsidR="00EE3F69" w:rsidRPr="007C1D80" w:rsidRDefault="00EE3F69" w:rsidP="004D1E2B">
            <w:pPr>
              <w:spacing w:before="0" w:line="233" w:lineRule="auto"/>
              <w:jc w:val="center"/>
              <w:rPr>
                <w:rFonts w:asciiTheme="minorHAnsi" w:hAnsiTheme="minorHAnsi" w:cstheme="minorHAnsi"/>
                <w:sz w:val="44"/>
                <w:szCs w:val="44"/>
              </w:rPr>
            </w:pPr>
          </w:p>
        </w:tc>
        <w:tc>
          <w:tcPr>
            <w:tcW w:w="9776" w:type="dxa"/>
            <w:vAlign w:val="center"/>
          </w:tcPr>
          <w:p w14:paraId="0DDAE082" w14:textId="77777777" w:rsidR="00EE3F69" w:rsidRPr="0071461E" w:rsidRDefault="00E2155A" w:rsidP="004D1E2B">
            <w:pPr>
              <w:spacing w:before="0" w:line="237" w:lineRule="exact"/>
              <w:rPr>
                <w:rFonts w:ascii="Calibri" w:hAnsi="Calibri" w:cs="Calibri"/>
              </w:rPr>
            </w:pPr>
            <w:hyperlink r:id="rId45" w:history="1">
              <w:r w:rsidR="00EE3F69" w:rsidRPr="0065066E">
                <w:rPr>
                  <w:rStyle w:val="Hyperlink"/>
                  <w:rFonts w:asciiTheme="minorHAnsi" w:hAnsiTheme="minorHAnsi" w:cstheme="minorHAnsi"/>
                </w:rPr>
                <w:t>Opihi River Regional Plan</w:t>
              </w:r>
            </w:hyperlink>
          </w:p>
        </w:tc>
      </w:tr>
      <w:tr w:rsidR="00EE3F69" w:rsidRPr="0071461E" w14:paraId="3549B2EC" w14:textId="77777777" w:rsidTr="004D1E2B">
        <w:tc>
          <w:tcPr>
            <w:tcW w:w="562" w:type="dxa"/>
            <w:shd w:val="clear" w:color="auto" w:fill="F2F2F2" w:themeFill="background1" w:themeFillShade="F2"/>
          </w:tcPr>
          <w:p w14:paraId="568CEE0D" w14:textId="77777777" w:rsidR="00EE3F69" w:rsidRPr="007C1D80" w:rsidRDefault="00EE3F69" w:rsidP="004D1E2B">
            <w:pPr>
              <w:spacing w:before="0" w:line="233" w:lineRule="auto"/>
              <w:jc w:val="center"/>
              <w:rPr>
                <w:rFonts w:asciiTheme="minorHAnsi" w:hAnsiTheme="minorHAnsi" w:cstheme="minorHAnsi"/>
                <w:sz w:val="44"/>
                <w:szCs w:val="44"/>
              </w:rPr>
            </w:pPr>
          </w:p>
        </w:tc>
        <w:tc>
          <w:tcPr>
            <w:tcW w:w="9776" w:type="dxa"/>
            <w:vAlign w:val="center"/>
          </w:tcPr>
          <w:p w14:paraId="77954A20" w14:textId="77777777" w:rsidR="00EE3F69" w:rsidRPr="0071461E" w:rsidRDefault="00E2155A" w:rsidP="004D1E2B">
            <w:pPr>
              <w:spacing w:before="0" w:line="237" w:lineRule="exact"/>
              <w:rPr>
                <w:rFonts w:ascii="Calibri" w:hAnsi="Calibri" w:cs="Calibri"/>
              </w:rPr>
            </w:pPr>
            <w:hyperlink r:id="rId46" w:history="1">
              <w:r w:rsidR="00EE3F69" w:rsidRPr="0065066E">
                <w:rPr>
                  <w:rStyle w:val="Hyperlink"/>
                  <w:rFonts w:asciiTheme="minorHAnsi" w:hAnsiTheme="minorHAnsi" w:cstheme="minorHAnsi"/>
                </w:rPr>
                <w:t>Waimakariri River Regional Plan</w:t>
              </w:r>
            </w:hyperlink>
          </w:p>
        </w:tc>
      </w:tr>
    </w:tbl>
    <w:p w14:paraId="6C520657" w14:textId="77777777" w:rsidR="007C7431" w:rsidRDefault="007C7431" w:rsidP="0031541D">
      <w:pPr>
        <w:spacing w:after="240"/>
        <w:rPr>
          <w:rFonts w:asciiTheme="minorHAnsi" w:hAnsiTheme="minorHAnsi" w:cstheme="minorHAnsi"/>
        </w:rPr>
      </w:pPr>
    </w:p>
    <w:p w14:paraId="5E942ED2" w14:textId="77777777" w:rsidR="007C7431" w:rsidRDefault="007C7431" w:rsidP="0031541D">
      <w:pPr>
        <w:spacing w:after="240"/>
        <w:rPr>
          <w:rFonts w:asciiTheme="minorHAnsi" w:hAnsiTheme="minorHAnsi" w:cstheme="minorHAnsi"/>
        </w:rPr>
      </w:pPr>
    </w:p>
    <w:p w14:paraId="18F9EE24" w14:textId="77777777" w:rsidR="00EE3F69" w:rsidRDefault="00EE3F69" w:rsidP="0031541D">
      <w:pPr>
        <w:spacing w:after="240"/>
        <w:rPr>
          <w:rFonts w:asciiTheme="minorHAnsi" w:hAnsiTheme="minorHAnsi" w:cstheme="minorHAnsi"/>
        </w:rPr>
      </w:pPr>
    </w:p>
    <w:p w14:paraId="6B24469B" w14:textId="77777777" w:rsidR="00EE3F69" w:rsidRDefault="00EE3F69" w:rsidP="0031541D">
      <w:pPr>
        <w:spacing w:after="240"/>
        <w:rPr>
          <w:rFonts w:asciiTheme="minorHAnsi" w:hAnsiTheme="minorHAnsi" w:cstheme="minorHAnsi"/>
        </w:rPr>
      </w:pPr>
    </w:p>
    <w:p w14:paraId="68EA4E18" w14:textId="77777777" w:rsidR="00EE3F69" w:rsidRDefault="00EE3F69" w:rsidP="009545DC">
      <w:pPr>
        <w:rPr>
          <w:rFonts w:asciiTheme="minorHAnsi" w:hAnsiTheme="minorHAnsi" w:cstheme="minorHAnsi"/>
        </w:rPr>
      </w:pPr>
    </w:p>
    <w:p w14:paraId="573C630D" w14:textId="3B4AE190" w:rsidR="009021C0" w:rsidRDefault="000D0C94" w:rsidP="009545DC">
      <w:pPr>
        <w:rPr>
          <w:rFonts w:asciiTheme="minorHAnsi" w:hAnsiTheme="minorHAnsi" w:cstheme="minorHAnsi"/>
          <w:b/>
          <w:bCs/>
        </w:rPr>
      </w:pPr>
      <w:r>
        <w:rPr>
          <w:rFonts w:asciiTheme="minorHAnsi" w:hAnsiTheme="minorHAnsi" w:cstheme="minorHAnsi"/>
          <w:b/>
          <w:bCs/>
        </w:rPr>
        <w:lastRenderedPageBreak/>
        <w:t xml:space="preserve">Planning </w:t>
      </w:r>
      <w:r w:rsidR="001E13E1">
        <w:rPr>
          <w:rFonts w:asciiTheme="minorHAnsi" w:hAnsiTheme="minorHAnsi" w:cstheme="minorHAnsi"/>
          <w:b/>
          <w:bCs/>
        </w:rPr>
        <w:t>Assessment</w:t>
      </w:r>
    </w:p>
    <w:p w14:paraId="6803018B" w14:textId="3E67CBFD" w:rsidR="000A04ED" w:rsidRDefault="000A04ED" w:rsidP="002B467A">
      <w:pPr>
        <w:rPr>
          <w:rFonts w:asciiTheme="minorHAnsi" w:hAnsiTheme="minorHAnsi" w:cstheme="minorHAnsi"/>
        </w:rPr>
      </w:pPr>
      <w:r>
        <w:rPr>
          <w:rFonts w:asciiTheme="minorHAnsi" w:hAnsiTheme="minorHAnsi" w:cstheme="minorHAnsi"/>
        </w:rPr>
        <w:t>To complete the planning assessment, please answer the following to the best of your ability.</w:t>
      </w:r>
    </w:p>
    <w:tbl>
      <w:tblPr>
        <w:tblStyle w:val="TableGrid"/>
        <w:tblW w:w="5000" w:type="pct"/>
        <w:tblLook w:val="04A0" w:firstRow="1" w:lastRow="0" w:firstColumn="1" w:lastColumn="0" w:noHBand="0" w:noVBand="1"/>
      </w:tblPr>
      <w:tblGrid>
        <w:gridCol w:w="6232"/>
        <w:gridCol w:w="4106"/>
      </w:tblGrid>
      <w:tr w:rsidR="00953AAF" w:rsidRPr="0065066E" w14:paraId="6D4F6452" w14:textId="77777777" w:rsidTr="00953AAF">
        <w:trPr>
          <w:trHeight w:val="321"/>
        </w:trPr>
        <w:tc>
          <w:tcPr>
            <w:tcW w:w="5000" w:type="pct"/>
            <w:gridSpan w:val="2"/>
            <w:shd w:val="clear" w:color="auto" w:fill="D9D9D9" w:themeFill="background1" w:themeFillShade="D9"/>
          </w:tcPr>
          <w:p w14:paraId="6795DB8E" w14:textId="62A10FBB" w:rsidR="00953AAF" w:rsidRPr="001E13E1" w:rsidRDefault="00315377" w:rsidP="00953AAF">
            <w:pPr>
              <w:rPr>
                <w:rFonts w:asciiTheme="minorHAnsi" w:hAnsiTheme="minorHAnsi" w:cstheme="minorHAnsi"/>
              </w:rPr>
            </w:pPr>
            <w:r>
              <w:rPr>
                <w:rFonts w:asciiTheme="minorHAnsi" w:hAnsiTheme="minorHAnsi" w:cstheme="minorHAnsi"/>
              </w:rPr>
              <w:t xml:space="preserve">Please consider and </w:t>
            </w:r>
            <w:r w:rsidR="00100A3C">
              <w:rPr>
                <w:rFonts w:asciiTheme="minorHAnsi" w:hAnsiTheme="minorHAnsi" w:cstheme="minorHAnsi"/>
              </w:rPr>
              <w:t xml:space="preserve">tick the appropriate statements that apply to </w:t>
            </w:r>
            <w:r w:rsidR="00953AAF">
              <w:rPr>
                <w:rFonts w:asciiTheme="minorHAnsi" w:hAnsiTheme="minorHAnsi" w:cstheme="minorHAnsi"/>
              </w:rPr>
              <w:t>the proposed IWG activity:</w:t>
            </w:r>
          </w:p>
          <w:p w14:paraId="5029C3F5" w14:textId="77777777" w:rsidR="00953AAF" w:rsidRDefault="00953AAF" w:rsidP="00952786">
            <w:pPr>
              <w:spacing w:before="0"/>
              <w:jc w:val="center"/>
              <w:rPr>
                <w:rFonts w:asciiTheme="minorHAnsi" w:hAnsiTheme="minorHAnsi" w:cstheme="minorHAnsi"/>
                <w:b/>
                <w:bCs/>
              </w:rPr>
            </w:pPr>
          </w:p>
        </w:tc>
      </w:tr>
      <w:tr w:rsidR="006C565E" w:rsidRPr="0065066E" w14:paraId="214A27C5" w14:textId="77777777" w:rsidTr="00952786">
        <w:trPr>
          <w:trHeight w:val="321"/>
        </w:trPr>
        <w:tc>
          <w:tcPr>
            <w:tcW w:w="3014" w:type="pct"/>
            <w:shd w:val="clear" w:color="auto" w:fill="D9D9D9" w:themeFill="background1" w:themeFillShade="D9"/>
          </w:tcPr>
          <w:p w14:paraId="7E5D70C9" w14:textId="319B32E1" w:rsidR="006C565E" w:rsidRPr="00025EDC" w:rsidRDefault="006C565E" w:rsidP="00952786">
            <w:pPr>
              <w:spacing w:before="0" w:line="276" w:lineRule="auto"/>
              <w:rPr>
                <w:rFonts w:asciiTheme="minorHAnsi" w:hAnsiTheme="minorHAnsi" w:cstheme="minorHAnsi"/>
                <w:b/>
                <w:bCs/>
              </w:rPr>
            </w:pPr>
            <w:bookmarkStart w:id="0" w:name="_Hlk132043460"/>
          </w:p>
        </w:tc>
        <w:tc>
          <w:tcPr>
            <w:tcW w:w="1986" w:type="pct"/>
            <w:shd w:val="clear" w:color="auto" w:fill="D9D9D9" w:themeFill="background1" w:themeFillShade="D9"/>
          </w:tcPr>
          <w:p w14:paraId="61BCC122" w14:textId="3005A2AC" w:rsidR="006C565E" w:rsidRPr="0065066E" w:rsidRDefault="00953AAF" w:rsidP="00952786">
            <w:pPr>
              <w:spacing w:before="0" w:line="276" w:lineRule="auto"/>
              <w:jc w:val="center"/>
              <w:rPr>
                <w:rFonts w:asciiTheme="minorHAnsi" w:hAnsiTheme="minorHAnsi" w:cstheme="minorHAnsi"/>
                <w:b/>
                <w:bCs/>
              </w:rPr>
            </w:pPr>
            <w:r>
              <w:rPr>
                <w:rFonts w:asciiTheme="minorHAnsi" w:hAnsiTheme="minorHAnsi" w:cstheme="minorHAnsi"/>
                <w:b/>
                <w:bCs/>
              </w:rPr>
              <w:t xml:space="preserve">Tick all that apply </w:t>
            </w:r>
          </w:p>
        </w:tc>
      </w:tr>
      <w:tr w:rsidR="006C565E" w:rsidRPr="0065066E" w14:paraId="2E9B5DBC" w14:textId="77777777" w:rsidTr="00952786">
        <w:tc>
          <w:tcPr>
            <w:tcW w:w="3014" w:type="pct"/>
            <w:shd w:val="clear" w:color="auto" w:fill="FFFFFF" w:themeFill="background1"/>
          </w:tcPr>
          <w:p w14:paraId="3AF8537C" w14:textId="3DB3E611" w:rsidR="006C565E" w:rsidRPr="00C225C3" w:rsidRDefault="006A49D0" w:rsidP="00952786">
            <w:pPr>
              <w:pStyle w:val="ListParagraph"/>
              <w:numPr>
                <w:ilvl w:val="0"/>
                <w:numId w:val="0"/>
              </w:numPr>
              <w:spacing w:before="0" w:line="276" w:lineRule="auto"/>
              <w:rPr>
                <w:rFonts w:ascii="Calibri" w:hAnsi="Calibri" w:cs="Calibri"/>
              </w:rPr>
            </w:pPr>
            <w:r>
              <w:rPr>
                <w:rFonts w:ascii="Calibri" w:hAnsi="Calibri" w:cs="Calibri"/>
                <w:color w:val="000000"/>
                <w:shd w:val="clear" w:color="auto" w:fill="FFFFFF"/>
              </w:rPr>
              <w:t>A</w:t>
            </w:r>
            <w:r w:rsidR="00447198" w:rsidRPr="00C225C3">
              <w:rPr>
                <w:rFonts w:ascii="Calibri" w:hAnsi="Calibri" w:cs="Calibri"/>
                <w:color w:val="000000"/>
                <w:shd w:val="clear" w:color="auto" w:fill="FFFFFF"/>
              </w:rPr>
              <w:t>dverse effects on ecosystems, freshwater, and water bodies</w:t>
            </w:r>
            <w:r>
              <w:rPr>
                <w:rFonts w:ascii="Calibri" w:hAnsi="Calibri" w:cs="Calibri"/>
                <w:color w:val="000000"/>
                <w:shd w:val="clear" w:color="auto" w:fill="FFFFFF"/>
              </w:rPr>
              <w:t xml:space="preserve"> will be minor</w:t>
            </w:r>
            <w:r w:rsidR="004F07DE">
              <w:rPr>
                <w:rFonts w:ascii="Calibri" w:hAnsi="Calibri" w:cs="Calibri"/>
                <w:color w:val="000000"/>
                <w:shd w:val="clear" w:color="auto" w:fill="FFFFFF"/>
              </w:rPr>
              <w:t>.</w:t>
            </w:r>
          </w:p>
        </w:tc>
        <w:tc>
          <w:tcPr>
            <w:tcW w:w="1986" w:type="pct"/>
            <w:shd w:val="clear" w:color="auto" w:fill="F2F2F2" w:themeFill="background1" w:themeFillShade="F2"/>
            <w:vAlign w:val="center"/>
          </w:tcPr>
          <w:p w14:paraId="63A79210" w14:textId="77777777" w:rsidR="006C565E" w:rsidRPr="0065066E" w:rsidRDefault="006C565E" w:rsidP="00952786">
            <w:pPr>
              <w:spacing w:before="0" w:line="276" w:lineRule="auto"/>
              <w:jc w:val="center"/>
              <w:rPr>
                <w:rFonts w:asciiTheme="minorHAnsi" w:hAnsiTheme="minorHAnsi" w:cstheme="minorHAnsi"/>
              </w:rPr>
            </w:pPr>
          </w:p>
        </w:tc>
      </w:tr>
      <w:tr w:rsidR="006C565E" w:rsidRPr="0065066E" w14:paraId="487F17EE" w14:textId="77777777" w:rsidTr="00952786">
        <w:tc>
          <w:tcPr>
            <w:tcW w:w="3014" w:type="pct"/>
            <w:shd w:val="clear" w:color="auto" w:fill="FFFFFF" w:themeFill="background1"/>
          </w:tcPr>
          <w:p w14:paraId="3B7186B1" w14:textId="77719FC0" w:rsidR="006C565E" w:rsidRPr="00C225C3" w:rsidRDefault="00161FCC" w:rsidP="00952786">
            <w:pPr>
              <w:pStyle w:val="ListParagraph"/>
              <w:numPr>
                <w:ilvl w:val="0"/>
                <w:numId w:val="0"/>
              </w:numPr>
              <w:spacing w:before="0"/>
              <w:rPr>
                <w:rFonts w:ascii="Calibri" w:hAnsi="Calibri" w:cs="Calibri"/>
              </w:rPr>
            </w:pPr>
            <w:r>
              <w:rPr>
                <w:rFonts w:ascii="Calibri" w:hAnsi="Calibri" w:cs="Calibri"/>
                <w:color w:val="000000"/>
                <w:shd w:val="clear" w:color="auto" w:fill="FFFFFF"/>
              </w:rPr>
              <w:t>P</w:t>
            </w:r>
            <w:r w:rsidR="001E1FC1" w:rsidRPr="00C225C3">
              <w:rPr>
                <w:rFonts w:ascii="Calibri" w:hAnsi="Calibri" w:cs="Calibri"/>
                <w:color w:val="000000"/>
                <w:shd w:val="clear" w:color="auto" w:fill="FFFFFF"/>
              </w:rPr>
              <w:t xml:space="preserve">eople </w:t>
            </w:r>
            <w:r>
              <w:rPr>
                <w:rFonts w:ascii="Calibri" w:hAnsi="Calibri" w:cs="Calibri"/>
                <w:color w:val="000000"/>
                <w:shd w:val="clear" w:color="auto" w:fill="FFFFFF"/>
              </w:rPr>
              <w:t xml:space="preserve">who come into </w:t>
            </w:r>
            <w:r w:rsidR="001E1FC1" w:rsidRPr="00C225C3">
              <w:rPr>
                <w:rFonts w:ascii="Calibri" w:hAnsi="Calibri" w:cs="Calibri"/>
                <w:color w:val="000000"/>
                <w:shd w:val="clear" w:color="auto" w:fill="FFFFFF"/>
              </w:rPr>
              <w:t xml:space="preserve">contact with </w:t>
            </w:r>
            <w:r>
              <w:rPr>
                <w:rFonts w:ascii="Calibri" w:hAnsi="Calibri" w:cs="Calibri"/>
                <w:color w:val="000000"/>
                <w:shd w:val="clear" w:color="auto" w:fill="FFFFFF"/>
              </w:rPr>
              <w:t>water for recreational use will not be adversely affected</w:t>
            </w:r>
            <w:r w:rsidR="004F07DE">
              <w:rPr>
                <w:rFonts w:ascii="Calibri" w:hAnsi="Calibri" w:cs="Calibri"/>
                <w:color w:val="000000"/>
                <w:shd w:val="clear" w:color="auto" w:fill="FFFFFF"/>
              </w:rPr>
              <w:t>.</w:t>
            </w:r>
          </w:p>
        </w:tc>
        <w:tc>
          <w:tcPr>
            <w:tcW w:w="1986" w:type="pct"/>
            <w:shd w:val="clear" w:color="auto" w:fill="F2F2F2" w:themeFill="background1" w:themeFillShade="F2"/>
            <w:vAlign w:val="center"/>
          </w:tcPr>
          <w:p w14:paraId="0D491A35" w14:textId="77777777" w:rsidR="006C565E" w:rsidRPr="0065066E" w:rsidRDefault="006C565E" w:rsidP="00952786">
            <w:pPr>
              <w:spacing w:before="0"/>
              <w:jc w:val="center"/>
              <w:rPr>
                <w:rFonts w:asciiTheme="minorHAnsi" w:hAnsiTheme="minorHAnsi" w:cstheme="minorHAnsi"/>
              </w:rPr>
            </w:pPr>
          </w:p>
        </w:tc>
      </w:tr>
      <w:tr w:rsidR="006C565E" w:rsidRPr="0065066E" w14:paraId="19289046" w14:textId="77777777" w:rsidTr="00952786">
        <w:tc>
          <w:tcPr>
            <w:tcW w:w="3014" w:type="pct"/>
            <w:shd w:val="clear" w:color="auto" w:fill="FFFFFF" w:themeFill="background1"/>
          </w:tcPr>
          <w:p w14:paraId="165112F4" w14:textId="057C54CB" w:rsidR="006C565E" w:rsidRPr="00C225C3" w:rsidRDefault="001E1FC1" w:rsidP="00C225C3">
            <w:pPr>
              <w:pStyle w:val="text"/>
              <w:shd w:val="clear" w:color="auto" w:fill="FFFFFF"/>
              <w:spacing w:before="83" w:beforeAutospacing="0" w:after="0" w:afterAutospacing="0" w:line="288" w:lineRule="atLeast"/>
              <w:textAlignment w:val="baseline"/>
              <w:rPr>
                <w:rFonts w:ascii="Calibri" w:hAnsi="Calibri" w:cs="Calibri"/>
                <w:sz w:val="22"/>
                <w:szCs w:val="22"/>
              </w:rPr>
            </w:pPr>
            <w:r w:rsidRPr="00C225C3">
              <w:rPr>
                <w:rFonts w:ascii="Calibri" w:hAnsi="Calibri" w:cs="Calibri"/>
                <w:color w:val="000000"/>
                <w:sz w:val="22"/>
                <w:szCs w:val="22"/>
              </w:rPr>
              <w:t>Māori cultural values</w:t>
            </w:r>
            <w:r w:rsidR="00161FCC">
              <w:rPr>
                <w:rFonts w:ascii="Calibri" w:hAnsi="Calibri" w:cs="Calibri"/>
                <w:color w:val="000000"/>
                <w:sz w:val="22"/>
                <w:szCs w:val="22"/>
              </w:rPr>
              <w:t xml:space="preserve"> will not be adversely affected</w:t>
            </w:r>
            <w:r w:rsidR="004F07DE">
              <w:rPr>
                <w:rFonts w:ascii="Calibri" w:hAnsi="Calibri" w:cs="Calibri"/>
                <w:color w:val="000000"/>
                <w:sz w:val="22"/>
                <w:szCs w:val="22"/>
              </w:rPr>
              <w:t>.</w:t>
            </w:r>
          </w:p>
        </w:tc>
        <w:tc>
          <w:tcPr>
            <w:tcW w:w="1986" w:type="pct"/>
            <w:shd w:val="clear" w:color="auto" w:fill="F2F2F2" w:themeFill="background1" w:themeFillShade="F2"/>
            <w:vAlign w:val="center"/>
          </w:tcPr>
          <w:p w14:paraId="3F50C87F" w14:textId="77777777" w:rsidR="006C565E" w:rsidRPr="0065066E" w:rsidRDefault="006C565E" w:rsidP="00952786">
            <w:pPr>
              <w:spacing w:before="0" w:line="276" w:lineRule="auto"/>
              <w:jc w:val="center"/>
              <w:rPr>
                <w:rFonts w:asciiTheme="minorHAnsi" w:hAnsiTheme="minorHAnsi" w:cstheme="minorHAnsi"/>
              </w:rPr>
            </w:pPr>
          </w:p>
        </w:tc>
      </w:tr>
      <w:tr w:rsidR="006C565E" w:rsidRPr="0065066E" w14:paraId="52F734CB" w14:textId="77777777" w:rsidTr="00952786">
        <w:tc>
          <w:tcPr>
            <w:tcW w:w="3014" w:type="pct"/>
            <w:shd w:val="clear" w:color="auto" w:fill="FFFFFF" w:themeFill="background1"/>
          </w:tcPr>
          <w:p w14:paraId="072732FB" w14:textId="08D19F65" w:rsidR="006C565E" w:rsidRPr="00C225C3" w:rsidRDefault="00AA2F94" w:rsidP="00C225C3">
            <w:pPr>
              <w:pStyle w:val="text"/>
              <w:shd w:val="clear" w:color="auto" w:fill="FFFFFF"/>
              <w:spacing w:before="83" w:beforeAutospacing="0" w:after="0" w:afterAutospacing="0" w:line="288" w:lineRule="atLeast"/>
              <w:textAlignment w:val="baseline"/>
              <w:rPr>
                <w:rFonts w:ascii="Calibri" w:hAnsi="Calibri" w:cs="Calibri"/>
                <w:sz w:val="22"/>
                <w:szCs w:val="22"/>
              </w:rPr>
            </w:pPr>
            <w:r>
              <w:rPr>
                <w:rFonts w:ascii="Calibri" w:hAnsi="Calibri" w:cs="Calibri"/>
                <w:color w:val="000000"/>
                <w:sz w:val="22"/>
                <w:szCs w:val="22"/>
              </w:rPr>
              <w:t xml:space="preserve">Adverse effects from any increase in loss of </w:t>
            </w:r>
            <w:r w:rsidR="001E1FC1" w:rsidRPr="00C225C3">
              <w:rPr>
                <w:rFonts w:ascii="Calibri" w:hAnsi="Calibri" w:cs="Calibri"/>
                <w:color w:val="000000"/>
                <w:sz w:val="22"/>
                <w:szCs w:val="22"/>
              </w:rPr>
              <w:t>sediment and other contaminants to water</w:t>
            </w:r>
            <w:r w:rsidR="006A49D0">
              <w:rPr>
                <w:rFonts w:ascii="Calibri" w:hAnsi="Calibri" w:cs="Calibri"/>
                <w:color w:val="000000"/>
                <w:sz w:val="22"/>
                <w:szCs w:val="22"/>
              </w:rPr>
              <w:t xml:space="preserve"> will be minor</w:t>
            </w:r>
            <w:r w:rsidR="004F07DE">
              <w:rPr>
                <w:rFonts w:ascii="Calibri" w:hAnsi="Calibri" w:cs="Calibri"/>
                <w:color w:val="000000"/>
                <w:sz w:val="22"/>
                <w:szCs w:val="22"/>
              </w:rPr>
              <w:t>.</w:t>
            </w:r>
          </w:p>
        </w:tc>
        <w:tc>
          <w:tcPr>
            <w:tcW w:w="1986" w:type="pct"/>
            <w:shd w:val="clear" w:color="auto" w:fill="F2F2F2" w:themeFill="background1" w:themeFillShade="F2"/>
            <w:vAlign w:val="center"/>
          </w:tcPr>
          <w:p w14:paraId="05DB8E85" w14:textId="77777777" w:rsidR="006C565E" w:rsidRPr="0065066E" w:rsidRDefault="006C565E" w:rsidP="00952786">
            <w:pPr>
              <w:spacing w:before="0" w:line="276" w:lineRule="auto"/>
              <w:jc w:val="center"/>
              <w:rPr>
                <w:rFonts w:asciiTheme="minorHAnsi" w:hAnsiTheme="minorHAnsi" w:cstheme="minorHAnsi"/>
              </w:rPr>
            </w:pPr>
          </w:p>
        </w:tc>
      </w:tr>
      <w:tr w:rsidR="000D0C94" w:rsidRPr="0065066E" w14:paraId="465BFEC8" w14:textId="77777777" w:rsidTr="00952786">
        <w:tc>
          <w:tcPr>
            <w:tcW w:w="3014" w:type="pct"/>
            <w:shd w:val="clear" w:color="auto" w:fill="FFFFFF" w:themeFill="background1"/>
          </w:tcPr>
          <w:p w14:paraId="745EE0AD" w14:textId="5D8A7DDA" w:rsidR="000D0C94" w:rsidRDefault="000D0C94" w:rsidP="00C225C3">
            <w:pPr>
              <w:pStyle w:val="text"/>
              <w:shd w:val="clear" w:color="auto" w:fill="FFFFFF"/>
              <w:spacing w:before="83" w:beforeAutospacing="0" w:after="0" w:afterAutospacing="0" w:line="288" w:lineRule="atLeast"/>
              <w:textAlignment w:val="baseline"/>
              <w:rPr>
                <w:rFonts w:ascii="Calibri" w:hAnsi="Calibri" w:cs="Calibri"/>
                <w:color w:val="000000"/>
                <w:sz w:val="22"/>
                <w:szCs w:val="22"/>
              </w:rPr>
            </w:pPr>
            <w:r>
              <w:rPr>
                <w:rFonts w:ascii="Calibri" w:hAnsi="Calibri" w:cs="Calibri"/>
                <w:color w:val="000000"/>
                <w:sz w:val="22"/>
                <w:szCs w:val="22"/>
              </w:rPr>
              <w:t xml:space="preserve">Water quality objectives and policies (Region- wide and zone-specific) in the Canterbury Land and Water Plan will be met. </w:t>
            </w:r>
          </w:p>
        </w:tc>
        <w:tc>
          <w:tcPr>
            <w:tcW w:w="1986" w:type="pct"/>
            <w:shd w:val="clear" w:color="auto" w:fill="F2F2F2" w:themeFill="background1" w:themeFillShade="F2"/>
            <w:vAlign w:val="center"/>
          </w:tcPr>
          <w:p w14:paraId="76DE39CA" w14:textId="77777777" w:rsidR="000D0C94" w:rsidRPr="0065066E" w:rsidRDefault="000D0C94" w:rsidP="00952786">
            <w:pPr>
              <w:spacing w:before="0"/>
              <w:jc w:val="center"/>
              <w:rPr>
                <w:rFonts w:asciiTheme="minorHAnsi" w:hAnsiTheme="minorHAnsi" w:cstheme="minorHAnsi"/>
              </w:rPr>
            </w:pPr>
          </w:p>
        </w:tc>
      </w:tr>
      <w:tr w:rsidR="006C565E" w:rsidRPr="0065066E" w14:paraId="315CC18A" w14:textId="77777777" w:rsidTr="00952786">
        <w:tc>
          <w:tcPr>
            <w:tcW w:w="3014" w:type="pct"/>
            <w:shd w:val="clear" w:color="auto" w:fill="FFFFFF" w:themeFill="background1"/>
          </w:tcPr>
          <w:p w14:paraId="5A94AEA2" w14:textId="7AEC1B8F" w:rsidR="006C565E" w:rsidRPr="00C225C3" w:rsidRDefault="00EA7086" w:rsidP="00952786">
            <w:pPr>
              <w:spacing w:before="0"/>
              <w:rPr>
                <w:rFonts w:ascii="Calibri" w:hAnsi="Calibri" w:cs="Calibri"/>
              </w:rPr>
            </w:pPr>
            <w:r>
              <w:rPr>
                <w:rFonts w:ascii="Calibri" w:hAnsi="Calibri" w:cs="Calibri"/>
                <w:color w:val="000000"/>
                <w:shd w:val="clear" w:color="auto" w:fill="FFFFFF"/>
              </w:rPr>
              <w:t xml:space="preserve">Appropriate </w:t>
            </w:r>
            <w:r w:rsidR="00AA2F94">
              <w:rPr>
                <w:rFonts w:ascii="Calibri" w:hAnsi="Calibri" w:cs="Calibri"/>
                <w:color w:val="000000"/>
                <w:shd w:val="clear" w:color="auto" w:fill="FFFFFF"/>
              </w:rPr>
              <w:t xml:space="preserve">Good Management Practices </w:t>
            </w:r>
            <w:r w:rsidR="005A238E">
              <w:rPr>
                <w:rFonts w:ascii="Calibri" w:hAnsi="Calibri" w:cs="Calibri"/>
                <w:color w:val="000000"/>
                <w:shd w:val="clear" w:color="auto" w:fill="FFFFFF"/>
              </w:rPr>
              <w:t>have</w:t>
            </w:r>
            <w:r w:rsidR="00AA2F94">
              <w:rPr>
                <w:rFonts w:ascii="Calibri" w:hAnsi="Calibri" w:cs="Calibri"/>
                <w:color w:val="000000"/>
                <w:shd w:val="clear" w:color="auto" w:fill="FFFFFF"/>
              </w:rPr>
              <w:t xml:space="preserve"> </w:t>
            </w:r>
            <w:r w:rsidR="000C7D44">
              <w:rPr>
                <w:rFonts w:ascii="Calibri" w:hAnsi="Calibri" w:cs="Calibri"/>
                <w:color w:val="000000"/>
                <w:shd w:val="clear" w:color="auto" w:fill="FFFFFF"/>
              </w:rPr>
              <w:t>be</w:t>
            </w:r>
            <w:r w:rsidR="005A238E">
              <w:rPr>
                <w:rFonts w:ascii="Calibri" w:hAnsi="Calibri" w:cs="Calibri"/>
                <w:color w:val="000000"/>
                <w:shd w:val="clear" w:color="auto" w:fill="FFFFFF"/>
              </w:rPr>
              <w:t>en</w:t>
            </w:r>
            <w:r w:rsidR="000C7D44">
              <w:rPr>
                <w:rFonts w:ascii="Calibri" w:hAnsi="Calibri" w:cs="Calibri"/>
                <w:color w:val="000000"/>
                <w:shd w:val="clear" w:color="auto" w:fill="FFFFFF"/>
              </w:rPr>
              <w:t xml:space="preserve"> identified and </w:t>
            </w:r>
            <w:r w:rsidR="005A238E">
              <w:rPr>
                <w:rFonts w:ascii="Calibri" w:hAnsi="Calibri" w:cs="Calibri"/>
                <w:color w:val="000000"/>
                <w:shd w:val="clear" w:color="auto" w:fill="FFFFFF"/>
              </w:rPr>
              <w:t xml:space="preserve">will be </w:t>
            </w:r>
            <w:r w:rsidR="000C7D44">
              <w:rPr>
                <w:rFonts w:ascii="Calibri" w:hAnsi="Calibri" w:cs="Calibri"/>
                <w:color w:val="000000"/>
                <w:shd w:val="clear" w:color="auto" w:fill="FFFFFF"/>
              </w:rPr>
              <w:t>implemented at appropriate times to manage identified risks</w:t>
            </w:r>
            <w:r>
              <w:rPr>
                <w:rFonts w:ascii="Calibri" w:hAnsi="Calibri" w:cs="Calibri"/>
                <w:color w:val="000000"/>
                <w:shd w:val="clear" w:color="auto" w:fill="FFFFFF"/>
              </w:rPr>
              <w:t xml:space="preserve"> , so that effects from the </w:t>
            </w:r>
            <w:r w:rsidR="001E1FC1" w:rsidRPr="00C225C3">
              <w:rPr>
                <w:rFonts w:ascii="Calibri" w:hAnsi="Calibri" w:cs="Calibri"/>
                <w:color w:val="000000"/>
                <w:shd w:val="clear" w:color="auto" w:fill="FFFFFF"/>
              </w:rPr>
              <w:t>loss of contaminants to water</w:t>
            </w:r>
            <w:r w:rsidR="00B50C4F">
              <w:rPr>
                <w:rFonts w:ascii="Calibri" w:hAnsi="Calibri" w:cs="Calibri"/>
                <w:color w:val="000000"/>
                <w:shd w:val="clear" w:color="auto" w:fill="FFFFFF"/>
              </w:rPr>
              <w:t xml:space="preserve"> will be minor</w:t>
            </w:r>
            <w:r w:rsidR="001E1FC1" w:rsidRPr="00C225C3">
              <w:rPr>
                <w:rFonts w:ascii="Calibri" w:hAnsi="Calibri" w:cs="Calibri"/>
                <w:color w:val="000000"/>
                <w:shd w:val="clear" w:color="auto" w:fill="FFFFFF"/>
              </w:rPr>
              <w:t>.</w:t>
            </w:r>
          </w:p>
        </w:tc>
        <w:tc>
          <w:tcPr>
            <w:tcW w:w="1986" w:type="pct"/>
            <w:shd w:val="clear" w:color="auto" w:fill="F2F2F2" w:themeFill="background1" w:themeFillShade="F2"/>
            <w:vAlign w:val="center"/>
          </w:tcPr>
          <w:p w14:paraId="14FC6288" w14:textId="77777777" w:rsidR="006C565E" w:rsidRPr="0065066E" w:rsidRDefault="006C565E" w:rsidP="00952786">
            <w:pPr>
              <w:spacing w:before="0" w:line="276" w:lineRule="auto"/>
              <w:jc w:val="center"/>
              <w:rPr>
                <w:rFonts w:asciiTheme="minorHAnsi" w:hAnsiTheme="minorHAnsi" w:cstheme="minorHAnsi"/>
              </w:rPr>
            </w:pPr>
          </w:p>
        </w:tc>
      </w:tr>
      <w:tr w:rsidR="00F07908" w:rsidRPr="0065066E" w14:paraId="2FF84EB8" w14:textId="77777777" w:rsidTr="00952786">
        <w:tc>
          <w:tcPr>
            <w:tcW w:w="3014" w:type="pct"/>
            <w:shd w:val="clear" w:color="auto" w:fill="FFFFFF" w:themeFill="background1"/>
          </w:tcPr>
          <w:p w14:paraId="2E054B3C" w14:textId="313678C4" w:rsidR="00F07908" w:rsidRDefault="00F07908" w:rsidP="00952786">
            <w:pPr>
              <w:spacing w:before="0"/>
              <w:rPr>
                <w:rFonts w:ascii="Calibri" w:hAnsi="Calibri" w:cs="Calibri"/>
                <w:color w:val="000000"/>
                <w:shd w:val="clear" w:color="auto" w:fill="FFFFFF"/>
              </w:rPr>
            </w:pPr>
            <w:r>
              <w:rPr>
                <w:rFonts w:ascii="Calibri" w:hAnsi="Calibri" w:cs="Calibri"/>
                <w:color w:val="000000"/>
                <w:shd w:val="clear" w:color="auto" w:fill="FFFFFF"/>
              </w:rPr>
              <w:t xml:space="preserve">My Intensive Winter Grazing Management Plan will be updated </w:t>
            </w:r>
            <w:r w:rsidR="00185BAE">
              <w:rPr>
                <w:rFonts w:ascii="Calibri" w:hAnsi="Calibri" w:cs="Calibri"/>
                <w:color w:val="000000"/>
                <w:shd w:val="clear" w:color="auto" w:fill="FFFFFF"/>
              </w:rPr>
              <w:t>a</w:t>
            </w:r>
            <w:r w:rsidR="005A238E">
              <w:rPr>
                <w:rFonts w:ascii="Calibri" w:hAnsi="Calibri" w:cs="Calibri"/>
                <w:color w:val="000000"/>
                <w:shd w:val="clear" w:color="auto" w:fill="FFFFFF"/>
              </w:rPr>
              <w:t>t any time our practise has changed from that detailed in the plan, or persons responsible for managing IWG on the landholding changes, or every three years, whichever is soonest</w:t>
            </w:r>
          </w:p>
        </w:tc>
        <w:tc>
          <w:tcPr>
            <w:tcW w:w="1986" w:type="pct"/>
            <w:shd w:val="clear" w:color="auto" w:fill="F2F2F2" w:themeFill="background1" w:themeFillShade="F2"/>
            <w:vAlign w:val="center"/>
          </w:tcPr>
          <w:p w14:paraId="1C2419A3" w14:textId="77777777" w:rsidR="00F07908" w:rsidRPr="0065066E" w:rsidRDefault="00F07908" w:rsidP="00952786">
            <w:pPr>
              <w:spacing w:before="0"/>
              <w:jc w:val="center"/>
              <w:rPr>
                <w:rFonts w:asciiTheme="minorHAnsi" w:hAnsiTheme="minorHAnsi" w:cstheme="minorHAnsi"/>
              </w:rPr>
            </w:pPr>
          </w:p>
        </w:tc>
      </w:tr>
    </w:tbl>
    <w:bookmarkEnd w:id="0"/>
    <w:p w14:paraId="7574F11D" w14:textId="65E33215" w:rsidR="007F7959" w:rsidRDefault="00F26854" w:rsidP="002B467A">
      <w:pPr>
        <w:rPr>
          <w:rFonts w:asciiTheme="minorHAnsi" w:hAnsiTheme="minorHAnsi" w:cstheme="minorHAnsi"/>
        </w:rPr>
      </w:pPr>
      <w:r>
        <w:rPr>
          <w:rFonts w:asciiTheme="minorHAnsi" w:hAnsiTheme="minorHAnsi" w:cstheme="minorHAnsi"/>
        </w:rPr>
        <w:t xml:space="preserve">Where all of the above have been ticked, </w:t>
      </w:r>
      <w:r w:rsidR="00DA640B">
        <w:rPr>
          <w:rFonts w:asciiTheme="minorHAnsi" w:hAnsiTheme="minorHAnsi" w:cstheme="minorHAnsi"/>
        </w:rPr>
        <w:t xml:space="preserve">the application </w:t>
      </w:r>
      <w:r w:rsidR="00C36468">
        <w:rPr>
          <w:rFonts w:asciiTheme="minorHAnsi" w:hAnsiTheme="minorHAnsi" w:cstheme="minorHAnsi"/>
        </w:rPr>
        <w:t>is considered likely to meet the relevant provisions of the documents listed</w:t>
      </w:r>
      <w:r w:rsidR="00E711DC">
        <w:rPr>
          <w:rFonts w:asciiTheme="minorHAnsi" w:hAnsiTheme="minorHAnsi" w:cstheme="minorHAnsi"/>
        </w:rPr>
        <w:t xml:space="preserve"> on the previous page</w:t>
      </w:r>
      <w:r w:rsidR="00C36468">
        <w:rPr>
          <w:rFonts w:asciiTheme="minorHAnsi" w:hAnsiTheme="minorHAnsi" w:cstheme="minorHAnsi"/>
        </w:rPr>
        <w:t xml:space="preserve">. </w:t>
      </w:r>
      <w:r w:rsidR="00257B4A">
        <w:rPr>
          <w:rFonts w:asciiTheme="minorHAnsi" w:hAnsiTheme="minorHAnsi" w:cstheme="minorHAnsi"/>
        </w:rPr>
        <w:t xml:space="preserve">If you have not ticked all, or would like to add further comment or assessment, please </w:t>
      </w:r>
      <w:r w:rsidR="000733FB">
        <w:rPr>
          <w:rFonts w:asciiTheme="minorHAnsi" w:hAnsiTheme="minorHAnsi" w:cstheme="minorHAnsi"/>
        </w:rPr>
        <w:t>detail this below:</w:t>
      </w:r>
    </w:p>
    <w:tbl>
      <w:tblPr>
        <w:tblStyle w:val="TableGrid"/>
        <w:tblpPr w:leftFromText="180" w:rightFromText="180" w:vertAnchor="text" w:horzAnchor="margin" w:tblpY="309"/>
        <w:tblW w:w="0" w:type="auto"/>
        <w:tblLook w:val="04A0" w:firstRow="1" w:lastRow="0" w:firstColumn="1" w:lastColumn="0" w:noHBand="0" w:noVBand="1"/>
      </w:tblPr>
      <w:tblGrid>
        <w:gridCol w:w="10338"/>
      </w:tblGrid>
      <w:tr w:rsidR="009E5602" w14:paraId="45249633" w14:textId="77777777" w:rsidTr="009E5602">
        <w:trPr>
          <w:trHeight w:val="1555"/>
        </w:trPr>
        <w:tc>
          <w:tcPr>
            <w:tcW w:w="10338" w:type="dxa"/>
            <w:shd w:val="clear" w:color="auto" w:fill="F2F2F2" w:themeFill="background1" w:themeFillShade="F2"/>
          </w:tcPr>
          <w:p w14:paraId="2D76E464" w14:textId="77777777" w:rsidR="009E5602" w:rsidRDefault="009E5602" w:rsidP="009E5602">
            <w:pPr>
              <w:spacing w:before="0"/>
              <w:jc w:val="center"/>
              <w:rPr>
                <w:rFonts w:asciiTheme="minorHAnsi" w:hAnsiTheme="minorHAnsi"/>
              </w:rPr>
            </w:pPr>
          </w:p>
        </w:tc>
      </w:tr>
    </w:tbl>
    <w:p w14:paraId="47F3ED33" w14:textId="77777777" w:rsidR="009E5602" w:rsidRDefault="009E5602" w:rsidP="002B467A">
      <w:pPr>
        <w:rPr>
          <w:rFonts w:asciiTheme="minorHAnsi" w:hAnsiTheme="minorHAnsi" w:cstheme="minorHAnsi"/>
        </w:rPr>
      </w:pPr>
    </w:p>
    <w:p w14:paraId="67B05D31" w14:textId="00834B7F" w:rsidR="009E5602" w:rsidRDefault="009E5602" w:rsidP="002B467A">
      <w:pPr>
        <w:rPr>
          <w:rFonts w:asciiTheme="minorHAnsi" w:hAnsiTheme="minorHAnsi" w:cstheme="minorHAnsi"/>
        </w:rPr>
      </w:pPr>
    </w:p>
    <w:p w14:paraId="4B28CF89" w14:textId="7EE664A7" w:rsidR="009E5602" w:rsidRDefault="009E5602" w:rsidP="002B467A">
      <w:pPr>
        <w:rPr>
          <w:rFonts w:asciiTheme="minorHAnsi" w:hAnsiTheme="minorHAnsi" w:cstheme="minorHAnsi"/>
        </w:rPr>
      </w:pPr>
    </w:p>
    <w:p w14:paraId="14595847" w14:textId="12F48F44" w:rsidR="000733FB" w:rsidRDefault="000733FB" w:rsidP="002B467A">
      <w:pPr>
        <w:rPr>
          <w:rFonts w:asciiTheme="minorHAnsi" w:hAnsiTheme="minorHAnsi" w:cstheme="minorHAnsi"/>
        </w:rPr>
      </w:pPr>
    </w:p>
    <w:p w14:paraId="5E84152A" w14:textId="69BEDA04" w:rsidR="007F7959" w:rsidRDefault="007F7959" w:rsidP="002B467A">
      <w:pPr>
        <w:rPr>
          <w:rFonts w:asciiTheme="minorHAnsi" w:hAnsiTheme="minorHAnsi" w:cstheme="minorHAnsi"/>
        </w:rPr>
      </w:pPr>
    </w:p>
    <w:p w14:paraId="7FF9A894" w14:textId="02D262C2" w:rsidR="00FD2211" w:rsidRDefault="00FD2211" w:rsidP="002B467A">
      <w:pPr>
        <w:rPr>
          <w:rFonts w:asciiTheme="minorHAnsi" w:hAnsiTheme="minorHAnsi" w:cstheme="minorHAnsi"/>
        </w:rPr>
      </w:pPr>
    </w:p>
    <w:p w14:paraId="214ABD41" w14:textId="67FEB8FF" w:rsidR="00D33AC7" w:rsidRPr="0065066E" w:rsidRDefault="00D33AC7" w:rsidP="005419CD">
      <w:pPr>
        <w:tabs>
          <w:tab w:val="clear" w:pos="454"/>
        </w:tabs>
        <w:spacing w:before="0" w:after="200"/>
        <w:jc w:val="center"/>
        <w:rPr>
          <w:rFonts w:asciiTheme="minorHAnsi" w:hAnsiTheme="minorHAnsi" w:cstheme="minorHAnsi"/>
          <w:b/>
          <w:bCs/>
          <w:sz w:val="28"/>
          <w:szCs w:val="28"/>
        </w:rPr>
      </w:pPr>
      <w:r w:rsidRPr="0065066E">
        <w:rPr>
          <w:rFonts w:asciiTheme="minorHAnsi" w:hAnsiTheme="minorHAnsi" w:cstheme="minorHAnsi"/>
          <w:b/>
          <w:bCs/>
          <w:sz w:val="32"/>
          <w:szCs w:val="32"/>
        </w:rPr>
        <w:lastRenderedPageBreak/>
        <w:t>Part D</w:t>
      </w:r>
    </w:p>
    <w:p w14:paraId="31854DED" w14:textId="6DDA926F" w:rsidR="00E970E3" w:rsidRPr="0065066E" w:rsidRDefault="08D5F5E1" w:rsidP="00055B75">
      <w:pPr>
        <w:pStyle w:val="Heading2"/>
        <w:tabs>
          <w:tab w:val="clear" w:pos="454"/>
          <w:tab w:val="clear" w:pos="907"/>
        </w:tabs>
        <w:ind w:left="0" w:firstLine="0"/>
      </w:pPr>
      <w:r>
        <w:t>Declaration</w:t>
      </w:r>
      <w:r w:rsidR="5FBAE425">
        <w:t xml:space="preserve"> (r</w:t>
      </w:r>
      <w:r w:rsidR="2976718B">
        <w:t>ead before confirming the application form</w:t>
      </w:r>
      <w:r w:rsidR="5FBAE425">
        <w:t>)</w:t>
      </w:r>
    </w:p>
    <w:p w14:paraId="34C423B0" w14:textId="77777777" w:rsidR="00781B69" w:rsidRPr="0065066E" w:rsidRDefault="00781B69" w:rsidP="00495D45">
      <w:pPr>
        <w:pStyle w:val="Heading3"/>
        <w:ind w:right="0"/>
      </w:pPr>
      <w:r w:rsidRPr="0065066E">
        <w:t>Payment of fees and charges</w:t>
      </w:r>
    </w:p>
    <w:p w14:paraId="68F9940E" w14:textId="10355416" w:rsidR="00186790" w:rsidRPr="0065066E" w:rsidRDefault="00186790" w:rsidP="00495D45">
      <w:pPr>
        <w:tabs>
          <w:tab w:val="clear" w:pos="454"/>
        </w:tabs>
        <w:spacing w:before="0" w:after="240"/>
        <w:rPr>
          <w:rFonts w:asciiTheme="minorHAnsi" w:hAnsiTheme="minorHAnsi" w:cstheme="minorHAnsi"/>
        </w:rPr>
      </w:pPr>
      <w:r w:rsidRPr="0065066E">
        <w:rPr>
          <w:rFonts w:asciiTheme="minorHAnsi" w:hAnsiTheme="minorHAnsi" w:cstheme="minorHAnsi"/>
        </w:rPr>
        <w:t>The council may charge the applicant for all costs actually and reasonably incurred in processing this application. Subject to the applicant’s rights under sections 357B and 358 of the RMA to object to any costs, the applicant undertakes to pay all processing costs incurred by the council. The council may issue interim invoices for applications.</w:t>
      </w:r>
    </w:p>
    <w:p w14:paraId="2AB9605E" w14:textId="2618974E" w:rsidR="0089029A" w:rsidRPr="0065066E" w:rsidRDefault="0089029A" w:rsidP="00495D45">
      <w:pPr>
        <w:pStyle w:val="pf0"/>
        <w:spacing w:line="276" w:lineRule="auto"/>
        <w:rPr>
          <w:rFonts w:asciiTheme="minorHAnsi" w:hAnsiTheme="minorHAnsi" w:cstheme="minorHAnsi"/>
        </w:rPr>
      </w:pPr>
      <w:r w:rsidRPr="0065066E">
        <w:rPr>
          <w:rStyle w:val="cf01"/>
          <w:rFonts w:asciiTheme="minorHAnsi" w:hAnsiTheme="minorHAnsi" w:cstheme="minorHAnsi"/>
          <w:sz w:val="22"/>
          <w:szCs w:val="22"/>
        </w:rPr>
        <w:t>All accounts are payable by the 20th day of the month following the date of invoice. If the account is not paid within 30 days after the due date, our debt collection agent may charge you a fee equal to 25% of the unpaid portion of the account, but no less than $25. Where the total debt collection costs, legal and other costs arising from the collection of any amount owing exceeds the debt collection fee charged, our debt collection agent is also entitled to recover such additional costs. All Environment Canterbury charges must be met by the applicant. This may include time spent discussing issues with the applicant and any other parties involved in the process</w:t>
      </w:r>
      <w:r w:rsidR="00AC0708" w:rsidRPr="0065066E">
        <w:rPr>
          <w:rStyle w:val="cf01"/>
          <w:rFonts w:asciiTheme="minorHAnsi" w:hAnsiTheme="minorHAnsi" w:cstheme="minorHAnsi"/>
          <w:sz w:val="22"/>
          <w:szCs w:val="22"/>
        </w:rPr>
        <w:t>.</w:t>
      </w:r>
    </w:p>
    <w:p w14:paraId="24CDA76C" w14:textId="49B1D93E" w:rsidR="00781B69" w:rsidRPr="0065066E" w:rsidRDefault="00186790" w:rsidP="00495D45">
      <w:pPr>
        <w:tabs>
          <w:tab w:val="clear" w:pos="454"/>
        </w:tabs>
        <w:spacing w:before="0" w:after="240"/>
        <w:rPr>
          <w:rFonts w:asciiTheme="minorHAnsi" w:hAnsiTheme="minorHAnsi" w:cstheme="minorHAnsi"/>
        </w:rPr>
      </w:pPr>
      <w:r w:rsidRPr="0065066E">
        <w:rPr>
          <w:rFonts w:asciiTheme="minorHAnsi" w:hAnsiTheme="minorHAnsi" w:cstheme="minorHAnsi"/>
        </w:rPr>
        <w:t>Most regional consents include ongoing annual charges in addition to the application processing fee. These are payable by the consent holder.</w:t>
      </w:r>
    </w:p>
    <w:p w14:paraId="08274A3B" w14:textId="77777777" w:rsidR="00021891" w:rsidRPr="0065066E" w:rsidRDefault="00021891" w:rsidP="00495D45">
      <w:pPr>
        <w:pStyle w:val="Heading3"/>
        <w:ind w:right="0"/>
      </w:pPr>
      <w:r w:rsidRPr="0065066E">
        <w:t>Official information</w:t>
      </w:r>
    </w:p>
    <w:p w14:paraId="32B17462" w14:textId="14828ABA" w:rsidR="00D81524" w:rsidRPr="0065066E" w:rsidRDefault="00D81524" w:rsidP="00495D45">
      <w:pPr>
        <w:rPr>
          <w:rFonts w:asciiTheme="minorHAnsi" w:hAnsiTheme="minorHAnsi" w:cstheme="minorHAnsi"/>
        </w:rPr>
      </w:pPr>
      <w:r w:rsidRPr="0065066E">
        <w:rPr>
          <w:rFonts w:asciiTheme="minorHAnsi" w:hAnsiTheme="minorHAnsi" w:cstheme="minorHAnsi"/>
        </w:rPr>
        <w:t xml:space="preserve">Please note that your IWG Management Plan is a part of your application and will likely form a part of your final consent if granted. Consent applications and documents are </w:t>
      </w:r>
      <w:r w:rsidR="00CD5DFE" w:rsidRPr="0065066E">
        <w:rPr>
          <w:rFonts w:asciiTheme="minorHAnsi" w:hAnsiTheme="minorHAnsi" w:cstheme="minorHAnsi"/>
        </w:rPr>
        <w:t xml:space="preserve">made publicly available </w:t>
      </w:r>
      <w:r w:rsidRPr="0065066E">
        <w:rPr>
          <w:rFonts w:asciiTheme="minorHAnsi" w:hAnsiTheme="minorHAnsi" w:cstheme="minorHAnsi"/>
        </w:rPr>
        <w:t xml:space="preserve">on our website. </w:t>
      </w:r>
    </w:p>
    <w:p w14:paraId="65303632" w14:textId="77777777" w:rsidR="00487A3F" w:rsidRPr="0065066E" w:rsidRDefault="00D81524" w:rsidP="00495D45">
      <w:pPr>
        <w:rPr>
          <w:rFonts w:asciiTheme="minorHAnsi" w:hAnsiTheme="minorHAnsi" w:cstheme="minorHAnsi"/>
        </w:rPr>
      </w:pPr>
      <w:r w:rsidRPr="0065066E">
        <w:rPr>
          <w:rFonts w:asciiTheme="minorHAnsi" w:hAnsiTheme="minorHAnsi" w:cstheme="minorHAnsi"/>
        </w:rPr>
        <w:t xml:space="preserve">If you consider any part of your IWG Management Plan to be commercially </w:t>
      </w:r>
      <w:r w:rsidR="00FB7F48" w:rsidRPr="0065066E">
        <w:rPr>
          <w:rFonts w:asciiTheme="minorHAnsi" w:hAnsiTheme="minorHAnsi" w:cstheme="minorHAnsi"/>
        </w:rPr>
        <w:t>sensitive,</w:t>
      </w:r>
      <w:r w:rsidRPr="0065066E">
        <w:rPr>
          <w:rFonts w:asciiTheme="minorHAnsi" w:hAnsiTheme="minorHAnsi" w:cstheme="minorHAnsi"/>
        </w:rPr>
        <w:t xml:space="preserve"> then please include this information as an appendix to your IWG Management Plan and refer to it in the relevant sections of your plan.</w:t>
      </w:r>
    </w:p>
    <w:p w14:paraId="5CCA9936" w14:textId="40C51E82" w:rsidR="00D81524" w:rsidRPr="0065066E" w:rsidRDefault="008D50A8" w:rsidP="00495D45">
      <w:pPr>
        <w:rPr>
          <w:rFonts w:asciiTheme="minorHAnsi" w:hAnsiTheme="minorHAnsi" w:cstheme="minorHAnsi"/>
        </w:rPr>
      </w:pPr>
      <w:r w:rsidRPr="0065066E">
        <w:rPr>
          <w:rFonts w:asciiTheme="minorHAnsi" w:hAnsiTheme="minorHAnsi" w:cstheme="minorHAnsi"/>
        </w:rPr>
        <w:t xml:space="preserve">All information held by Environment Canterbury can be requested under the Local Government Official Information and Meetings Act 1987 (LGOIMA). Each request for information is considered on its merits to determine if there are grounds to withhold it under LGOIMA, and with careful consideration of the principles of the Privacy Act 2020. </w:t>
      </w:r>
      <w:r w:rsidR="00D81524" w:rsidRPr="0065066E">
        <w:rPr>
          <w:rFonts w:asciiTheme="minorHAnsi" w:hAnsiTheme="minorHAnsi" w:cstheme="minorHAnsi"/>
        </w:rPr>
        <w:t xml:space="preserve">This means that </w:t>
      </w:r>
      <w:r w:rsidR="00331B26" w:rsidRPr="0065066E">
        <w:rPr>
          <w:rFonts w:asciiTheme="minorHAnsi" w:hAnsiTheme="minorHAnsi" w:cstheme="minorHAnsi"/>
        </w:rPr>
        <w:t>Environment Canterbury</w:t>
      </w:r>
      <w:r w:rsidR="00D81524" w:rsidRPr="0065066E">
        <w:rPr>
          <w:rFonts w:asciiTheme="minorHAnsi" w:hAnsiTheme="minorHAnsi" w:cstheme="minorHAnsi"/>
        </w:rPr>
        <w:t xml:space="preserve"> may withhold this information if it agrees that the information is commercially sensitive. </w:t>
      </w:r>
    </w:p>
    <w:p w14:paraId="41D5444A" w14:textId="1FFB16E0" w:rsidR="00EC38F4" w:rsidRDefault="00EC38F4" w:rsidP="0073326D">
      <w:pPr>
        <w:spacing w:after="240"/>
        <w:rPr>
          <w:rFonts w:asciiTheme="minorHAnsi" w:hAnsiTheme="minorHAnsi" w:cstheme="minorHAnsi"/>
        </w:rPr>
      </w:pPr>
      <w:r w:rsidRPr="0065066E">
        <w:rPr>
          <w:rFonts w:asciiTheme="minorHAnsi" w:hAnsiTheme="minorHAnsi" w:cstheme="minorHAnsi"/>
        </w:rPr>
        <w:t>We will advise you if we decide that the information you consider commercially sensitive will form part of the application to be published on our website.</w:t>
      </w:r>
    </w:p>
    <w:tbl>
      <w:tblPr>
        <w:tblStyle w:val="TableGrid"/>
        <w:tblW w:w="0" w:type="auto"/>
        <w:tblLook w:val="04A0" w:firstRow="1" w:lastRow="0" w:firstColumn="1" w:lastColumn="0" w:noHBand="0" w:noVBand="1"/>
      </w:tblPr>
      <w:tblGrid>
        <w:gridCol w:w="704"/>
        <w:gridCol w:w="9634"/>
      </w:tblGrid>
      <w:tr w:rsidR="0073326D" w14:paraId="16B87CFF" w14:textId="77777777" w:rsidTr="00B61C0A">
        <w:tc>
          <w:tcPr>
            <w:tcW w:w="704" w:type="dxa"/>
            <w:shd w:val="clear" w:color="auto" w:fill="F2F2F2" w:themeFill="background1" w:themeFillShade="F2"/>
            <w:vAlign w:val="center"/>
          </w:tcPr>
          <w:p w14:paraId="3F878A95" w14:textId="77777777" w:rsidR="0073326D" w:rsidRPr="007C1D80" w:rsidRDefault="0073326D" w:rsidP="00B61C0A">
            <w:pPr>
              <w:pStyle w:val="Reference"/>
              <w:spacing w:before="0"/>
              <w:ind w:right="0"/>
              <w:jc w:val="center"/>
              <w:rPr>
                <w:iCs/>
                <w:sz w:val="44"/>
                <w:szCs w:val="44"/>
              </w:rPr>
            </w:pPr>
          </w:p>
        </w:tc>
        <w:tc>
          <w:tcPr>
            <w:tcW w:w="9634" w:type="dxa"/>
            <w:vAlign w:val="center"/>
          </w:tcPr>
          <w:p w14:paraId="4DDC47BA" w14:textId="77777777" w:rsidR="0073326D" w:rsidRDefault="0073326D" w:rsidP="00B61C0A">
            <w:pPr>
              <w:pStyle w:val="Reference"/>
              <w:spacing w:before="0"/>
              <w:ind w:right="0"/>
              <w:rPr>
                <w:iCs/>
              </w:rPr>
            </w:pPr>
            <w:r w:rsidRPr="0065066E">
              <w:rPr>
                <w:b/>
              </w:rPr>
              <w:t xml:space="preserve">I have a commercially sensitive appendix attached to my IWG Management Plan.  </w:t>
            </w:r>
          </w:p>
        </w:tc>
      </w:tr>
    </w:tbl>
    <w:p w14:paraId="51601099" w14:textId="77777777" w:rsidR="00112490" w:rsidRPr="0065066E" w:rsidRDefault="00112490" w:rsidP="00495D45">
      <w:pPr>
        <w:tabs>
          <w:tab w:val="clear" w:pos="454"/>
        </w:tabs>
        <w:spacing w:before="0" w:after="200"/>
        <w:rPr>
          <w:rFonts w:asciiTheme="minorHAnsi" w:hAnsiTheme="minorHAnsi" w:cstheme="minorHAnsi"/>
          <w:b/>
          <w:bCs/>
          <w:sz w:val="24"/>
          <w:szCs w:val="24"/>
        </w:rPr>
      </w:pPr>
      <w:r w:rsidRPr="0065066E">
        <w:rPr>
          <w:rFonts w:asciiTheme="minorHAnsi" w:hAnsiTheme="minorHAnsi" w:cstheme="minorHAnsi"/>
        </w:rPr>
        <w:br w:type="page"/>
      </w:r>
    </w:p>
    <w:p w14:paraId="216570A9" w14:textId="1BC5DD64" w:rsidR="004F7A43" w:rsidRDefault="004F7A43" w:rsidP="00495D45">
      <w:pPr>
        <w:pStyle w:val="Heading3"/>
        <w:ind w:right="0"/>
      </w:pPr>
      <w:r w:rsidRPr="0065066E">
        <w:lastRenderedPageBreak/>
        <w:t>Checklist: Have you included the following?</w:t>
      </w:r>
    </w:p>
    <w:tbl>
      <w:tblPr>
        <w:tblStyle w:val="TableGrid"/>
        <w:tblW w:w="0" w:type="auto"/>
        <w:tblLook w:val="04A0" w:firstRow="1" w:lastRow="0" w:firstColumn="1" w:lastColumn="0" w:noHBand="0" w:noVBand="1"/>
      </w:tblPr>
      <w:tblGrid>
        <w:gridCol w:w="562"/>
        <w:gridCol w:w="9776"/>
      </w:tblGrid>
      <w:tr w:rsidR="0073326D" w14:paraId="41D3CAF6" w14:textId="77777777" w:rsidTr="00B61C0A">
        <w:tc>
          <w:tcPr>
            <w:tcW w:w="562" w:type="dxa"/>
            <w:shd w:val="clear" w:color="auto" w:fill="F2F2F2" w:themeFill="background1" w:themeFillShade="F2"/>
          </w:tcPr>
          <w:p w14:paraId="5A55335B" w14:textId="77777777" w:rsidR="0073326D" w:rsidRPr="007C1D80" w:rsidRDefault="0073326D" w:rsidP="00B61C0A">
            <w:pPr>
              <w:spacing w:before="0" w:line="233" w:lineRule="auto"/>
              <w:jc w:val="center"/>
              <w:rPr>
                <w:rFonts w:asciiTheme="minorHAnsi" w:hAnsiTheme="minorHAnsi" w:cstheme="minorHAnsi"/>
                <w:sz w:val="44"/>
                <w:szCs w:val="44"/>
              </w:rPr>
            </w:pPr>
          </w:p>
        </w:tc>
        <w:tc>
          <w:tcPr>
            <w:tcW w:w="9776" w:type="dxa"/>
            <w:vAlign w:val="center"/>
          </w:tcPr>
          <w:p w14:paraId="119FFDAF" w14:textId="5F0364D0" w:rsidR="0073326D" w:rsidRPr="0071461E" w:rsidRDefault="0073326D" w:rsidP="00B61C0A">
            <w:pPr>
              <w:spacing w:before="0" w:line="237" w:lineRule="exact"/>
              <w:rPr>
                <w:rFonts w:ascii="Calibri" w:hAnsi="Calibri" w:cs="Calibri"/>
              </w:rPr>
            </w:pPr>
            <w:r w:rsidRPr="0065066E">
              <w:rPr>
                <w:rFonts w:asciiTheme="minorHAnsi" w:hAnsiTheme="minorHAnsi" w:cstheme="minorHAnsi"/>
              </w:rPr>
              <w:t>Payment of the initial deposit of $3,500</w:t>
            </w:r>
          </w:p>
        </w:tc>
      </w:tr>
      <w:tr w:rsidR="0073326D" w14:paraId="3F2333EB" w14:textId="77777777" w:rsidTr="00B61C0A">
        <w:tc>
          <w:tcPr>
            <w:tcW w:w="562" w:type="dxa"/>
            <w:shd w:val="clear" w:color="auto" w:fill="F2F2F2" w:themeFill="background1" w:themeFillShade="F2"/>
          </w:tcPr>
          <w:p w14:paraId="751E1588" w14:textId="77777777" w:rsidR="0073326D" w:rsidRPr="007C1D80" w:rsidRDefault="0073326D" w:rsidP="00B61C0A">
            <w:pPr>
              <w:spacing w:before="0" w:line="233" w:lineRule="auto"/>
              <w:jc w:val="center"/>
              <w:rPr>
                <w:rFonts w:asciiTheme="minorHAnsi" w:hAnsiTheme="minorHAnsi" w:cstheme="minorHAnsi"/>
                <w:sz w:val="44"/>
                <w:szCs w:val="44"/>
              </w:rPr>
            </w:pPr>
          </w:p>
        </w:tc>
        <w:tc>
          <w:tcPr>
            <w:tcW w:w="9776" w:type="dxa"/>
            <w:vAlign w:val="center"/>
          </w:tcPr>
          <w:p w14:paraId="1E2CFE44" w14:textId="359A4D6A" w:rsidR="0073326D" w:rsidRPr="0071461E" w:rsidRDefault="0073326D" w:rsidP="00B61C0A">
            <w:pPr>
              <w:spacing w:before="0" w:line="237" w:lineRule="exact"/>
              <w:rPr>
                <w:rFonts w:ascii="Calibri" w:hAnsi="Calibri" w:cs="Calibri"/>
              </w:rPr>
            </w:pPr>
            <w:r w:rsidRPr="0065066E">
              <w:rPr>
                <w:rFonts w:asciiTheme="minorHAnsi" w:hAnsiTheme="minorHAnsi" w:cstheme="minorHAnsi"/>
              </w:rPr>
              <w:t>Completed application form</w:t>
            </w:r>
          </w:p>
        </w:tc>
      </w:tr>
      <w:tr w:rsidR="0073326D" w14:paraId="237BB8DC" w14:textId="77777777" w:rsidTr="00B61C0A">
        <w:tc>
          <w:tcPr>
            <w:tcW w:w="562" w:type="dxa"/>
            <w:shd w:val="clear" w:color="auto" w:fill="F2F2F2" w:themeFill="background1" w:themeFillShade="F2"/>
          </w:tcPr>
          <w:p w14:paraId="448BA792" w14:textId="77777777" w:rsidR="0073326D" w:rsidRPr="007C1D80" w:rsidRDefault="0073326D" w:rsidP="00B61C0A">
            <w:pPr>
              <w:spacing w:before="0" w:line="233" w:lineRule="auto"/>
              <w:jc w:val="center"/>
              <w:rPr>
                <w:rFonts w:asciiTheme="minorHAnsi" w:hAnsiTheme="minorHAnsi" w:cstheme="minorHAnsi"/>
                <w:sz w:val="44"/>
                <w:szCs w:val="44"/>
              </w:rPr>
            </w:pPr>
          </w:p>
        </w:tc>
        <w:tc>
          <w:tcPr>
            <w:tcW w:w="9776" w:type="dxa"/>
            <w:vAlign w:val="center"/>
          </w:tcPr>
          <w:p w14:paraId="3CA866C7" w14:textId="69194B92" w:rsidR="0073326D" w:rsidRPr="0071461E" w:rsidRDefault="003D0AB7" w:rsidP="00B61C0A">
            <w:pPr>
              <w:spacing w:before="0" w:line="237" w:lineRule="exact"/>
              <w:rPr>
                <w:rFonts w:ascii="Calibri" w:hAnsi="Calibri" w:cs="Calibri"/>
              </w:rPr>
            </w:pPr>
            <w:r>
              <w:rPr>
                <w:rFonts w:asciiTheme="minorHAnsi" w:hAnsiTheme="minorHAnsi" w:cstheme="minorHAnsi"/>
              </w:rPr>
              <w:t>Farm map (A4 format)</w:t>
            </w:r>
          </w:p>
        </w:tc>
      </w:tr>
      <w:tr w:rsidR="0073326D" w14:paraId="7AF71AD0" w14:textId="77777777" w:rsidTr="00B61C0A">
        <w:tc>
          <w:tcPr>
            <w:tcW w:w="562" w:type="dxa"/>
            <w:shd w:val="clear" w:color="auto" w:fill="F2F2F2" w:themeFill="background1" w:themeFillShade="F2"/>
          </w:tcPr>
          <w:p w14:paraId="5C6F9E38" w14:textId="77777777" w:rsidR="0073326D" w:rsidRPr="007C1D80" w:rsidRDefault="0073326D" w:rsidP="00B61C0A">
            <w:pPr>
              <w:spacing w:before="0" w:line="233" w:lineRule="auto"/>
              <w:jc w:val="center"/>
              <w:rPr>
                <w:rFonts w:asciiTheme="minorHAnsi" w:hAnsiTheme="minorHAnsi" w:cstheme="minorHAnsi"/>
                <w:sz w:val="44"/>
                <w:szCs w:val="44"/>
              </w:rPr>
            </w:pPr>
          </w:p>
        </w:tc>
        <w:tc>
          <w:tcPr>
            <w:tcW w:w="9776" w:type="dxa"/>
            <w:vAlign w:val="center"/>
          </w:tcPr>
          <w:p w14:paraId="41845DA0" w14:textId="7A53B8B0" w:rsidR="0073326D" w:rsidRDefault="0073326D" w:rsidP="00B61C0A">
            <w:pPr>
              <w:spacing w:before="0" w:line="237" w:lineRule="exact"/>
              <w:rPr>
                <w:rFonts w:asciiTheme="minorHAnsi" w:eastAsia="Times New Roman" w:hAnsiTheme="minorHAnsi" w:cstheme="minorHAnsi"/>
              </w:rPr>
            </w:pPr>
            <w:r w:rsidRPr="0065066E">
              <w:rPr>
                <w:rFonts w:asciiTheme="minorHAnsi" w:eastAsia="Times New Roman" w:hAnsiTheme="minorHAnsi" w:cstheme="minorHAnsi"/>
              </w:rPr>
              <w:t>IWG Management Plan</w:t>
            </w:r>
            <w:r w:rsidR="00E7133F">
              <w:rPr>
                <w:rFonts w:asciiTheme="minorHAnsi" w:eastAsia="Times New Roman" w:hAnsiTheme="minorHAnsi" w:cstheme="minorHAnsi"/>
              </w:rPr>
              <w:t xml:space="preserve"> including </w:t>
            </w:r>
          </w:p>
          <w:p w14:paraId="4115C36E" w14:textId="4F7A7DE9" w:rsidR="0029365F" w:rsidRPr="0071461E" w:rsidRDefault="00E7133F" w:rsidP="00B61C0A">
            <w:pPr>
              <w:spacing w:before="0" w:line="237" w:lineRule="exact"/>
              <w:rPr>
                <w:rFonts w:ascii="Calibri" w:hAnsi="Calibri" w:cs="Calibri"/>
              </w:rPr>
            </w:pPr>
            <w:r>
              <w:rPr>
                <w:rFonts w:ascii="Calibri" w:hAnsi="Calibri" w:cs="Calibri"/>
              </w:rPr>
              <w:t>Paddock maps</w:t>
            </w:r>
          </w:p>
        </w:tc>
      </w:tr>
    </w:tbl>
    <w:p w14:paraId="19CB1C5E" w14:textId="243B02E2" w:rsidR="00144424" w:rsidRPr="0065066E" w:rsidRDefault="005A0439" w:rsidP="00495D45">
      <w:pPr>
        <w:spacing w:line="233" w:lineRule="auto"/>
        <w:rPr>
          <w:rFonts w:asciiTheme="minorHAnsi" w:eastAsia="Times New Roman" w:hAnsiTheme="minorHAnsi" w:cstheme="minorHAnsi"/>
          <w:b/>
          <w:bCs/>
          <w:i/>
          <w:iCs/>
        </w:rPr>
      </w:pPr>
      <w:r w:rsidRPr="0065066E">
        <w:rPr>
          <w:rFonts w:asciiTheme="minorHAnsi" w:eastAsia="Times New Roman" w:hAnsiTheme="minorHAnsi" w:cstheme="minorHAnsi"/>
          <w:b/>
          <w:bCs/>
          <w:i/>
          <w:iCs/>
        </w:rPr>
        <w:t>Note</w:t>
      </w:r>
      <w:r w:rsidR="00144424" w:rsidRPr="0065066E">
        <w:rPr>
          <w:rFonts w:asciiTheme="minorHAnsi" w:eastAsia="Times New Roman" w:hAnsiTheme="minorHAnsi" w:cstheme="minorHAnsi"/>
          <w:b/>
          <w:bCs/>
          <w:i/>
          <w:iCs/>
        </w:rPr>
        <w:t>s</w:t>
      </w:r>
    </w:p>
    <w:p w14:paraId="3C3E2956" w14:textId="69600332" w:rsidR="0024716C" w:rsidRPr="0065066E" w:rsidRDefault="0024716C" w:rsidP="00495D45">
      <w:pPr>
        <w:spacing w:line="233" w:lineRule="auto"/>
        <w:rPr>
          <w:rFonts w:asciiTheme="minorHAnsi" w:eastAsia="Times New Roman" w:hAnsiTheme="minorHAnsi" w:cstheme="minorHAnsi"/>
          <w:i/>
          <w:iCs/>
        </w:rPr>
      </w:pPr>
      <w:r w:rsidRPr="0065066E">
        <w:rPr>
          <w:rFonts w:asciiTheme="minorHAnsi" w:eastAsia="Times New Roman" w:hAnsiTheme="minorHAnsi" w:cstheme="minorHAnsi"/>
          <w:i/>
          <w:iCs/>
        </w:rPr>
        <w:t xml:space="preserve">If your application does not contain the necessary information and the appropriate fee, </w:t>
      </w:r>
      <w:r w:rsidR="005410D1" w:rsidRPr="0065066E">
        <w:rPr>
          <w:rFonts w:asciiTheme="minorHAnsi" w:eastAsia="Times New Roman" w:hAnsiTheme="minorHAnsi" w:cstheme="minorHAnsi"/>
          <w:i/>
          <w:iCs/>
        </w:rPr>
        <w:t>we</w:t>
      </w:r>
      <w:r w:rsidRPr="0065066E">
        <w:rPr>
          <w:rFonts w:asciiTheme="minorHAnsi" w:eastAsia="Times New Roman" w:hAnsiTheme="minorHAnsi" w:cstheme="minorHAnsi"/>
          <w:i/>
          <w:iCs/>
        </w:rPr>
        <w:t xml:space="preserve"> may return the application. </w:t>
      </w:r>
      <w:r w:rsidR="005A0439" w:rsidRPr="0065066E">
        <w:rPr>
          <w:rFonts w:asciiTheme="minorHAnsi" w:eastAsia="Times New Roman" w:hAnsiTheme="minorHAnsi" w:cstheme="minorHAnsi"/>
          <w:i/>
          <w:iCs/>
        </w:rPr>
        <w:t>Y</w:t>
      </w:r>
      <w:r w:rsidRPr="0065066E">
        <w:rPr>
          <w:rFonts w:asciiTheme="minorHAnsi" w:eastAsia="Times New Roman" w:hAnsiTheme="minorHAnsi" w:cstheme="minorHAnsi"/>
          <w:i/>
          <w:iCs/>
        </w:rPr>
        <w:t>our application may incur processing costs for any time spent on it up until its return.</w:t>
      </w:r>
    </w:p>
    <w:p w14:paraId="14C156EB" w14:textId="77777777" w:rsidR="007C2159" w:rsidRPr="0065066E" w:rsidRDefault="00144424" w:rsidP="00495D45">
      <w:pPr>
        <w:spacing w:line="233" w:lineRule="auto"/>
        <w:rPr>
          <w:rFonts w:asciiTheme="minorHAnsi" w:eastAsia="Times New Roman" w:hAnsiTheme="minorHAnsi" w:cstheme="minorHAnsi"/>
          <w:i/>
          <w:iCs/>
        </w:rPr>
      </w:pPr>
      <w:r w:rsidRPr="0065066E">
        <w:rPr>
          <w:rFonts w:asciiTheme="minorHAnsi" w:eastAsia="Times New Roman" w:hAnsiTheme="minorHAnsi" w:cstheme="minorHAnsi"/>
          <w:i/>
          <w:iCs/>
        </w:rPr>
        <w:t>Environment Canterbury must have written authorisation to process your consent application.</w:t>
      </w:r>
    </w:p>
    <w:p w14:paraId="0013E5B6" w14:textId="77777777" w:rsidR="007C2159" w:rsidRPr="0065066E" w:rsidRDefault="00144424" w:rsidP="00055B75">
      <w:pPr>
        <w:pStyle w:val="ListParagraph"/>
        <w:numPr>
          <w:ilvl w:val="0"/>
          <w:numId w:val="14"/>
        </w:numPr>
        <w:spacing w:line="233" w:lineRule="auto"/>
        <w:ind w:left="0" w:firstLine="0"/>
        <w:rPr>
          <w:rFonts w:asciiTheme="minorHAnsi" w:eastAsia="Times New Roman" w:hAnsiTheme="minorHAnsi" w:cstheme="minorHAnsi"/>
          <w:i/>
          <w:iCs/>
        </w:rPr>
      </w:pPr>
      <w:r w:rsidRPr="0065066E">
        <w:rPr>
          <w:rFonts w:asciiTheme="minorHAnsi" w:eastAsia="Times New Roman" w:hAnsiTheme="minorHAnsi" w:cstheme="minorHAnsi"/>
          <w:i/>
          <w:iCs/>
        </w:rPr>
        <w:t>Both the consultant (if used) and the applicant must sign this section.</w:t>
      </w:r>
    </w:p>
    <w:p w14:paraId="266E7E17" w14:textId="77777777" w:rsidR="007C2159" w:rsidRPr="0065066E" w:rsidRDefault="00144424" w:rsidP="00055B75">
      <w:pPr>
        <w:pStyle w:val="ListParagraph"/>
        <w:numPr>
          <w:ilvl w:val="0"/>
          <w:numId w:val="14"/>
        </w:numPr>
        <w:spacing w:line="233" w:lineRule="auto"/>
        <w:ind w:left="0" w:firstLine="0"/>
        <w:rPr>
          <w:rFonts w:asciiTheme="minorHAnsi" w:eastAsia="Times New Roman" w:hAnsiTheme="minorHAnsi" w:cstheme="minorHAnsi"/>
          <w:i/>
        </w:rPr>
      </w:pPr>
      <w:r w:rsidRPr="0065066E">
        <w:rPr>
          <w:rFonts w:asciiTheme="minorHAnsi" w:eastAsia="Times New Roman" w:hAnsiTheme="minorHAnsi" w:cstheme="minorHAnsi"/>
          <w:i/>
          <w:iCs/>
        </w:rPr>
        <w:t>Where there are multiple people applying for consent, all persons must sign this form.</w:t>
      </w:r>
    </w:p>
    <w:p w14:paraId="198BF039" w14:textId="2CC37D8D" w:rsidR="00BB0D4E" w:rsidRPr="0065066E" w:rsidRDefault="00144424" w:rsidP="00055B75">
      <w:pPr>
        <w:pStyle w:val="ListParagraph"/>
        <w:numPr>
          <w:ilvl w:val="0"/>
          <w:numId w:val="14"/>
        </w:numPr>
        <w:spacing w:line="233" w:lineRule="auto"/>
        <w:ind w:left="0" w:firstLine="0"/>
        <w:rPr>
          <w:rFonts w:asciiTheme="minorHAnsi" w:eastAsia="Times New Roman" w:hAnsiTheme="minorHAnsi" w:cstheme="minorHAnsi"/>
          <w:i/>
        </w:rPr>
      </w:pPr>
      <w:r w:rsidRPr="0065066E">
        <w:rPr>
          <w:rFonts w:asciiTheme="minorHAnsi" w:eastAsia="Times New Roman" w:hAnsiTheme="minorHAnsi" w:cstheme="minorHAnsi"/>
          <w:i/>
        </w:rPr>
        <w:t>If a company is the applicant, at least one director must sign this form.</w:t>
      </w:r>
    </w:p>
    <w:p w14:paraId="34959D58" w14:textId="77777777" w:rsidR="00161E91" w:rsidRPr="0065066E" w:rsidRDefault="00161E91" w:rsidP="00495D45">
      <w:pPr>
        <w:tabs>
          <w:tab w:val="clear" w:pos="454"/>
        </w:tabs>
        <w:spacing w:before="0" w:after="200"/>
        <w:rPr>
          <w:rFonts w:asciiTheme="minorHAnsi" w:eastAsia="Times New Roman" w:hAnsiTheme="minorHAnsi" w:cstheme="minorHAnsi"/>
        </w:rPr>
      </w:pPr>
    </w:p>
    <w:p w14:paraId="04273FFB" w14:textId="2D64B1A2" w:rsidR="00FF5528" w:rsidRPr="0065066E" w:rsidRDefault="00FF5528" w:rsidP="00495D45">
      <w:pPr>
        <w:tabs>
          <w:tab w:val="clear" w:pos="454"/>
        </w:tabs>
        <w:spacing w:before="0" w:after="200"/>
        <w:rPr>
          <w:rFonts w:asciiTheme="minorHAnsi" w:eastAsia="Times New Roman" w:hAnsiTheme="minorHAnsi" w:cstheme="minorHAnsi"/>
          <w:b/>
          <w:bCs/>
        </w:rPr>
      </w:pPr>
      <w:r w:rsidRPr="0065066E">
        <w:rPr>
          <w:rFonts w:asciiTheme="minorHAnsi" w:eastAsia="Times New Roman" w:hAnsiTheme="minorHAnsi" w:cstheme="minorHAnsi"/>
          <w:b/>
          <w:bCs/>
        </w:rPr>
        <w:t>I hereby certify that to the best of my knowledge and belief, the information given in this application is true and correct.</w:t>
      </w:r>
    </w:p>
    <w:p w14:paraId="542EBDCB" w14:textId="7CDF097C" w:rsidR="00CA0F60" w:rsidRDefault="00FF5528" w:rsidP="00495D45">
      <w:pPr>
        <w:spacing w:line="233" w:lineRule="auto"/>
        <w:rPr>
          <w:rFonts w:asciiTheme="minorHAnsi" w:eastAsia="Times New Roman" w:hAnsiTheme="minorHAnsi" w:cstheme="minorHAnsi"/>
          <w:b/>
          <w:bCs/>
        </w:rPr>
      </w:pPr>
      <w:r w:rsidRPr="0065066E">
        <w:rPr>
          <w:rFonts w:asciiTheme="minorHAnsi" w:eastAsia="Times New Roman" w:hAnsiTheme="minorHAnsi" w:cstheme="minorHAnsi"/>
          <w:b/>
          <w:bCs/>
        </w:rPr>
        <w:t>I undertake to pay all actual and reasonable application processing costs incurred by Environment Canterbury and ongoing costs associated with the exercise of the consent</w:t>
      </w:r>
      <w:r w:rsidR="007063DA" w:rsidRPr="0065066E">
        <w:rPr>
          <w:rFonts w:asciiTheme="minorHAnsi" w:eastAsia="Times New Roman" w:hAnsiTheme="minorHAnsi" w:cstheme="minorHAnsi"/>
          <w:b/>
          <w:bCs/>
        </w:rPr>
        <w:t xml:space="preserve">, according to the </w:t>
      </w:r>
      <w:hyperlink r:id="rId47" w:history="1">
        <w:r w:rsidR="007063DA" w:rsidRPr="0065066E">
          <w:rPr>
            <w:rStyle w:val="Hyperlink"/>
            <w:rFonts w:asciiTheme="minorHAnsi" w:eastAsia="Times New Roman" w:hAnsiTheme="minorHAnsi" w:cstheme="minorHAnsi"/>
            <w:b/>
            <w:bCs/>
          </w:rPr>
          <w:t>fees and charges policy</w:t>
        </w:r>
      </w:hyperlink>
      <w:r w:rsidRPr="0065066E">
        <w:rPr>
          <w:rFonts w:asciiTheme="minorHAnsi" w:eastAsia="Times New Roman" w:hAnsiTheme="minorHAnsi" w:cstheme="minorHAnsi"/>
          <w:b/>
          <w:bCs/>
        </w:rPr>
        <w:t>.</w:t>
      </w:r>
      <w:r w:rsidR="00112490" w:rsidRPr="0065066E">
        <w:rPr>
          <w:rFonts w:asciiTheme="minorHAnsi" w:eastAsia="Times New Roman" w:hAnsiTheme="minorHAnsi" w:cstheme="minorHAnsi"/>
          <w:b/>
          <w:bCs/>
        </w:rPr>
        <w:br/>
      </w:r>
    </w:p>
    <w:tbl>
      <w:tblPr>
        <w:tblStyle w:val="TableGrid"/>
        <w:tblW w:w="0" w:type="auto"/>
        <w:tblLook w:val="04A0" w:firstRow="1" w:lastRow="0" w:firstColumn="1" w:lastColumn="0" w:noHBand="0" w:noVBand="1"/>
      </w:tblPr>
      <w:tblGrid>
        <w:gridCol w:w="2972"/>
        <w:gridCol w:w="4110"/>
        <w:gridCol w:w="711"/>
        <w:gridCol w:w="2545"/>
      </w:tblGrid>
      <w:tr w:rsidR="008779CD" w14:paraId="021B9922" w14:textId="77777777" w:rsidTr="008779CD">
        <w:trPr>
          <w:trHeight w:val="598"/>
        </w:trPr>
        <w:tc>
          <w:tcPr>
            <w:tcW w:w="2972" w:type="dxa"/>
            <w:vAlign w:val="center"/>
          </w:tcPr>
          <w:p w14:paraId="5F880ABE" w14:textId="1714E910" w:rsidR="008779CD" w:rsidRDefault="008779CD" w:rsidP="008779CD">
            <w:pPr>
              <w:spacing w:before="0" w:line="233" w:lineRule="auto"/>
              <w:rPr>
                <w:rFonts w:asciiTheme="minorHAnsi" w:eastAsia="Times New Roman" w:hAnsiTheme="minorHAnsi" w:cstheme="minorHAnsi"/>
                <w:b/>
                <w:bCs/>
              </w:rPr>
            </w:pPr>
            <w:r w:rsidRPr="00CE2665">
              <w:rPr>
                <w:rFonts w:asciiTheme="minorHAnsi" w:hAnsiTheme="minorHAnsi" w:cstheme="minorHAnsi"/>
                <w:b/>
                <w:bCs/>
              </w:rPr>
              <w:t xml:space="preserve">Signature of applicant </w:t>
            </w:r>
            <w:r w:rsidRPr="00CE2665">
              <w:rPr>
                <w:rFonts w:asciiTheme="minorHAnsi" w:hAnsiTheme="minorHAnsi" w:cstheme="minorHAnsi"/>
                <w:b/>
                <w:bCs/>
              </w:rPr>
              <w:br/>
            </w:r>
            <w:r w:rsidRPr="00CE2665">
              <w:rPr>
                <w:rFonts w:asciiTheme="minorHAnsi" w:hAnsiTheme="minorHAnsi" w:cstheme="minorHAnsi"/>
              </w:rPr>
              <w:t>(or duly authorised person)</w:t>
            </w:r>
          </w:p>
        </w:tc>
        <w:tc>
          <w:tcPr>
            <w:tcW w:w="4110" w:type="dxa"/>
            <w:vAlign w:val="center"/>
          </w:tcPr>
          <w:p w14:paraId="793F8708" w14:textId="77777777" w:rsidR="008779CD" w:rsidRPr="00BA66E1" w:rsidRDefault="008779CD" w:rsidP="008779CD">
            <w:pPr>
              <w:spacing w:before="0" w:line="233" w:lineRule="auto"/>
              <w:rPr>
                <w:rFonts w:asciiTheme="minorHAnsi" w:eastAsia="Times New Roman" w:hAnsiTheme="minorHAnsi" w:cstheme="minorHAnsi"/>
              </w:rPr>
            </w:pPr>
          </w:p>
        </w:tc>
        <w:tc>
          <w:tcPr>
            <w:tcW w:w="711" w:type="dxa"/>
            <w:vAlign w:val="center"/>
          </w:tcPr>
          <w:p w14:paraId="152C3592" w14:textId="4B5BF9E9" w:rsidR="008779CD" w:rsidRDefault="008779CD" w:rsidP="008779CD">
            <w:pPr>
              <w:spacing w:before="0" w:line="233" w:lineRule="auto"/>
              <w:rPr>
                <w:rFonts w:asciiTheme="minorHAnsi" w:eastAsia="Times New Roman" w:hAnsiTheme="minorHAnsi" w:cstheme="minorHAnsi"/>
                <w:b/>
                <w:bCs/>
              </w:rPr>
            </w:pPr>
            <w:r>
              <w:rPr>
                <w:rFonts w:asciiTheme="minorHAnsi" w:eastAsia="Times New Roman" w:hAnsiTheme="minorHAnsi" w:cstheme="minorHAnsi"/>
                <w:b/>
                <w:bCs/>
              </w:rPr>
              <w:t>Date:</w:t>
            </w:r>
          </w:p>
        </w:tc>
        <w:tc>
          <w:tcPr>
            <w:tcW w:w="2545" w:type="dxa"/>
            <w:vAlign w:val="center"/>
          </w:tcPr>
          <w:p w14:paraId="0110F1DF" w14:textId="25243630" w:rsidR="008779CD" w:rsidRPr="00BA66E1" w:rsidRDefault="008779CD" w:rsidP="008779CD">
            <w:pPr>
              <w:spacing w:before="0" w:line="233" w:lineRule="auto"/>
              <w:rPr>
                <w:rFonts w:asciiTheme="minorHAnsi" w:eastAsia="Times New Roman" w:hAnsiTheme="minorHAnsi" w:cstheme="minorHAnsi"/>
              </w:rPr>
            </w:pPr>
          </w:p>
        </w:tc>
      </w:tr>
      <w:tr w:rsidR="000E6E66" w14:paraId="0C68A0A0" w14:textId="77777777" w:rsidTr="008779CD">
        <w:trPr>
          <w:trHeight w:val="510"/>
        </w:trPr>
        <w:tc>
          <w:tcPr>
            <w:tcW w:w="2972" w:type="dxa"/>
            <w:vAlign w:val="center"/>
          </w:tcPr>
          <w:p w14:paraId="77CE6BC4" w14:textId="050895EF" w:rsidR="000E6E66" w:rsidRDefault="00B22228" w:rsidP="008779CD">
            <w:pPr>
              <w:spacing w:before="0" w:line="233" w:lineRule="auto"/>
              <w:rPr>
                <w:rFonts w:asciiTheme="minorHAnsi" w:eastAsia="Times New Roman" w:hAnsiTheme="minorHAnsi" w:cstheme="minorHAnsi"/>
                <w:b/>
                <w:bCs/>
              </w:rPr>
            </w:pPr>
            <w:r w:rsidRPr="00CE2665">
              <w:rPr>
                <w:rFonts w:asciiTheme="minorHAnsi" w:eastAsia="Times New Roman" w:hAnsiTheme="minorHAnsi" w:cstheme="minorHAnsi"/>
                <w:b/>
                <w:bCs/>
              </w:rPr>
              <w:t>Full name of applicant</w:t>
            </w:r>
          </w:p>
        </w:tc>
        <w:tc>
          <w:tcPr>
            <w:tcW w:w="7366" w:type="dxa"/>
            <w:gridSpan w:val="3"/>
            <w:vAlign w:val="center"/>
          </w:tcPr>
          <w:p w14:paraId="45092F4E" w14:textId="77777777" w:rsidR="000E6E66" w:rsidRPr="00BA66E1" w:rsidRDefault="000E6E66" w:rsidP="008779CD">
            <w:pPr>
              <w:spacing w:before="0" w:line="233" w:lineRule="auto"/>
              <w:rPr>
                <w:rFonts w:asciiTheme="minorHAnsi" w:eastAsia="Times New Roman" w:hAnsiTheme="minorHAnsi" w:cstheme="minorHAnsi"/>
              </w:rPr>
            </w:pPr>
          </w:p>
        </w:tc>
      </w:tr>
      <w:tr w:rsidR="008779CD" w14:paraId="0ED0DECF" w14:textId="77777777" w:rsidTr="008779CD">
        <w:trPr>
          <w:trHeight w:val="614"/>
        </w:trPr>
        <w:tc>
          <w:tcPr>
            <w:tcW w:w="2972" w:type="dxa"/>
            <w:vAlign w:val="center"/>
          </w:tcPr>
          <w:p w14:paraId="24E6D313" w14:textId="3BEC042A" w:rsidR="008779CD" w:rsidRDefault="008779CD" w:rsidP="008779CD">
            <w:pPr>
              <w:spacing w:before="0" w:line="233" w:lineRule="auto"/>
              <w:rPr>
                <w:rFonts w:asciiTheme="minorHAnsi" w:eastAsia="Times New Roman" w:hAnsiTheme="minorHAnsi" w:cstheme="minorHAnsi"/>
                <w:b/>
                <w:bCs/>
              </w:rPr>
            </w:pPr>
            <w:r w:rsidRPr="002539A1">
              <w:rPr>
                <w:rFonts w:asciiTheme="minorHAnsi" w:hAnsiTheme="minorHAnsi" w:cstheme="minorHAnsi"/>
                <w:b/>
                <w:bCs/>
              </w:rPr>
              <w:t xml:space="preserve">Signature of applicant </w:t>
            </w:r>
            <w:r w:rsidRPr="002539A1">
              <w:rPr>
                <w:rFonts w:asciiTheme="minorHAnsi" w:hAnsiTheme="minorHAnsi" w:cstheme="minorHAnsi"/>
                <w:b/>
                <w:bCs/>
              </w:rPr>
              <w:br/>
            </w:r>
            <w:r w:rsidRPr="002539A1">
              <w:rPr>
                <w:rFonts w:asciiTheme="minorHAnsi" w:hAnsiTheme="minorHAnsi" w:cstheme="minorHAnsi"/>
              </w:rPr>
              <w:t>(or duly authorised person)</w:t>
            </w:r>
          </w:p>
        </w:tc>
        <w:tc>
          <w:tcPr>
            <w:tcW w:w="4110" w:type="dxa"/>
            <w:vAlign w:val="center"/>
          </w:tcPr>
          <w:p w14:paraId="438E1D91" w14:textId="77777777" w:rsidR="008779CD" w:rsidRPr="00BA66E1" w:rsidRDefault="008779CD" w:rsidP="008779CD">
            <w:pPr>
              <w:spacing w:before="0" w:line="233" w:lineRule="auto"/>
              <w:rPr>
                <w:rFonts w:asciiTheme="minorHAnsi" w:eastAsia="Times New Roman" w:hAnsiTheme="minorHAnsi" w:cstheme="minorHAnsi"/>
              </w:rPr>
            </w:pPr>
          </w:p>
        </w:tc>
        <w:tc>
          <w:tcPr>
            <w:tcW w:w="711" w:type="dxa"/>
            <w:vAlign w:val="center"/>
          </w:tcPr>
          <w:p w14:paraId="3E111A12" w14:textId="228F2D1F" w:rsidR="008779CD" w:rsidRDefault="008779CD" w:rsidP="008779CD">
            <w:pPr>
              <w:spacing w:before="0" w:line="233" w:lineRule="auto"/>
              <w:rPr>
                <w:rFonts w:asciiTheme="minorHAnsi" w:eastAsia="Times New Roman" w:hAnsiTheme="minorHAnsi" w:cstheme="minorHAnsi"/>
                <w:b/>
                <w:bCs/>
              </w:rPr>
            </w:pPr>
            <w:r>
              <w:rPr>
                <w:rFonts w:asciiTheme="minorHAnsi" w:eastAsia="Times New Roman" w:hAnsiTheme="minorHAnsi" w:cstheme="minorHAnsi"/>
                <w:b/>
                <w:bCs/>
              </w:rPr>
              <w:t>Date:</w:t>
            </w:r>
          </w:p>
        </w:tc>
        <w:tc>
          <w:tcPr>
            <w:tcW w:w="2545" w:type="dxa"/>
            <w:vAlign w:val="center"/>
          </w:tcPr>
          <w:p w14:paraId="463C352D" w14:textId="56F9ADD1" w:rsidR="008779CD" w:rsidRPr="00BA66E1" w:rsidRDefault="008779CD" w:rsidP="008779CD">
            <w:pPr>
              <w:spacing w:before="0" w:line="233" w:lineRule="auto"/>
              <w:rPr>
                <w:rFonts w:asciiTheme="minorHAnsi" w:eastAsia="Times New Roman" w:hAnsiTheme="minorHAnsi" w:cstheme="minorHAnsi"/>
              </w:rPr>
            </w:pPr>
          </w:p>
        </w:tc>
      </w:tr>
      <w:tr w:rsidR="000E6E66" w14:paraId="03DA78C0" w14:textId="77777777" w:rsidTr="008779CD">
        <w:trPr>
          <w:trHeight w:val="487"/>
        </w:trPr>
        <w:tc>
          <w:tcPr>
            <w:tcW w:w="2972" w:type="dxa"/>
            <w:vAlign w:val="center"/>
          </w:tcPr>
          <w:p w14:paraId="7E006E68" w14:textId="5C783681" w:rsidR="000E6E66" w:rsidRDefault="005B44E9" w:rsidP="008779CD">
            <w:pPr>
              <w:spacing w:before="0" w:line="233" w:lineRule="auto"/>
              <w:rPr>
                <w:rFonts w:asciiTheme="minorHAnsi" w:eastAsia="Times New Roman" w:hAnsiTheme="minorHAnsi" w:cstheme="minorHAnsi"/>
                <w:b/>
                <w:bCs/>
              </w:rPr>
            </w:pPr>
            <w:r w:rsidRPr="00CE2665">
              <w:rPr>
                <w:rFonts w:asciiTheme="minorHAnsi" w:eastAsia="Times New Roman" w:hAnsiTheme="minorHAnsi" w:cstheme="minorHAnsi"/>
                <w:b/>
                <w:bCs/>
              </w:rPr>
              <w:t>Full name of applicant</w:t>
            </w:r>
          </w:p>
        </w:tc>
        <w:tc>
          <w:tcPr>
            <w:tcW w:w="7366" w:type="dxa"/>
            <w:gridSpan w:val="3"/>
            <w:vAlign w:val="center"/>
          </w:tcPr>
          <w:p w14:paraId="7198895C" w14:textId="77777777" w:rsidR="000E6E66" w:rsidRPr="00BA66E1" w:rsidRDefault="000E6E66" w:rsidP="008779CD">
            <w:pPr>
              <w:spacing w:before="0" w:line="233" w:lineRule="auto"/>
              <w:rPr>
                <w:rFonts w:asciiTheme="minorHAnsi" w:eastAsia="Times New Roman" w:hAnsiTheme="minorHAnsi" w:cstheme="minorHAnsi"/>
              </w:rPr>
            </w:pPr>
          </w:p>
        </w:tc>
      </w:tr>
      <w:tr w:rsidR="008779CD" w14:paraId="61F9F38E" w14:textId="77777777" w:rsidTr="008779CD">
        <w:trPr>
          <w:trHeight w:val="616"/>
        </w:trPr>
        <w:tc>
          <w:tcPr>
            <w:tcW w:w="2972" w:type="dxa"/>
            <w:vAlign w:val="center"/>
          </w:tcPr>
          <w:p w14:paraId="6F5707A2" w14:textId="51D37EA9" w:rsidR="008779CD" w:rsidRDefault="008779CD" w:rsidP="008779CD">
            <w:pPr>
              <w:spacing w:before="0" w:line="233" w:lineRule="auto"/>
              <w:rPr>
                <w:rFonts w:asciiTheme="minorHAnsi" w:eastAsia="Times New Roman" w:hAnsiTheme="minorHAnsi" w:cstheme="minorHAnsi"/>
                <w:b/>
                <w:bCs/>
              </w:rPr>
            </w:pPr>
            <w:r w:rsidRPr="00CE2665">
              <w:rPr>
                <w:rFonts w:asciiTheme="minorHAnsi" w:hAnsiTheme="minorHAnsi" w:cstheme="minorHAnsi"/>
                <w:b/>
                <w:bCs/>
              </w:rPr>
              <w:t>Signature of consultant</w:t>
            </w:r>
            <w:r w:rsidRPr="00CE2665">
              <w:rPr>
                <w:rFonts w:asciiTheme="minorHAnsi" w:hAnsiTheme="minorHAnsi" w:cstheme="minorHAnsi"/>
                <w:b/>
                <w:bCs/>
              </w:rPr>
              <w:br/>
            </w:r>
            <w:r w:rsidRPr="00CE2665">
              <w:rPr>
                <w:rFonts w:asciiTheme="minorHAnsi" w:hAnsiTheme="minorHAnsi" w:cstheme="minorHAnsi"/>
              </w:rPr>
              <w:t>(if applicable)</w:t>
            </w:r>
          </w:p>
        </w:tc>
        <w:tc>
          <w:tcPr>
            <w:tcW w:w="4110" w:type="dxa"/>
            <w:vAlign w:val="center"/>
          </w:tcPr>
          <w:p w14:paraId="20296807" w14:textId="77777777" w:rsidR="008779CD" w:rsidRPr="00BA66E1" w:rsidRDefault="008779CD" w:rsidP="008779CD">
            <w:pPr>
              <w:spacing w:before="0" w:line="233" w:lineRule="auto"/>
              <w:rPr>
                <w:rFonts w:asciiTheme="minorHAnsi" w:eastAsia="Times New Roman" w:hAnsiTheme="minorHAnsi" w:cstheme="minorHAnsi"/>
              </w:rPr>
            </w:pPr>
          </w:p>
        </w:tc>
        <w:tc>
          <w:tcPr>
            <w:tcW w:w="711" w:type="dxa"/>
            <w:vAlign w:val="center"/>
          </w:tcPr>
          <w:p w14:paraId="6F888E16" w14:textId="69C2D10E" w:rsidR="008779CD" w:rsidRDefault="008779CD" w:rsidP="008779CD">
            <w:pPr>
              <w:spacing w:before="0" w:line="233" w:lineRule="auto"/>
              <w:rPr>
                <w:rFonts w:asciiTheme="minorHAnsi" w:eastAsia="Times New Roman" w:hAnsiTheme="minorHAnsi" w:cstheme="minorHAnsi"/>
                <w:b/>
                <w:bCs/>
              </w:rPr>
            </w:pPr>
            <w:r>
              <w:rPr>
                <w:rFonts w:asciiTheme="minorHAnsi" w:eastAsia="Times New Roman" w:hAnsiTheme="minorHAnsi" w:cstheme="minorHAnsi"/>
                <w:b/>
                <w:bCs/>
              </w:rPr>
              <w:t>Date:</w:t>
            </w:r>
          </w:p>
        </w:tc>
        <w:tc>
          <w:tcPr>
            <w:tcW w:w="2545" w:type="dxa"/>
            <w:vAlign w:val="center"/>
          </w:tcPr>
          <w:p w14:paraId="78CCC04B" w14:textId="58827759" w:rsidR="008779CD" w:rsidRPr="00BA66E1" w:rsidRDefault="008779CD" w:rsidP="008779CD">
            <w:pPr>
              <w:spacing w:before="0" w:line="233" w:lineRule="auto"/>
              <w:rPr>
                <w:rFonts w:asciiTheme="minorHAnsi" w:eastAsia="Times New Roman" w:hAnsiTheme="minorHAnsi" w:cstheme="minorHAnsi"/>
              </w:rPr>
            </w:pPr>
          </w:p>
        </w:tc>
      </w:tr>
    </w:tbl>
    <w:p w14:paraId="426DF7D3" w14:textId="44F632AE" w:rsidR="000B1C06" w:rsidRPr="0065066E" w:rsidRDefault="00112490" w:rsidP="00495D45">
      <w:pPr>
        <w:spacing w:line="233" w:lineRule="auto"/>
        <w:rPr>
          <w:rFonts w:asciiTheme="minorHAnsi" w:eastAsia="Times New Roman" w:hAnsiTheme="minorHAnsi" w:cstheme="minorHAnsi"/>
          <w:b/>
          <w:bCs/>
          <w:u w:val="single"/>
        </w:rPr>
      </w:pPr>
      <w:r w:rsidRPr="0065066E">
        <w:rPr>
          <w:rFonts w:asciiTheme="minorHAnsi" w:hAnsiTheme="minorHAnsi" w:cstheme="minorHAnsi"/>
          <w:b/>
          <w:bCs/>
          <w:i/>
          <w:iCs/>
        </w:rPr>
        <w:br/>
      </w:r>
      <w:r w:rsidR="000B1C06" w:rsidRPr="0065066E">
        <w:rPr>
          <w:rFonts w:asciiTheme="minorHAnsi" w:hAnsiTheme="minorHAnsi" w:cstheme="minorHAnsi"/>
          <w:b/>
          <w:bCs/>
          <w:i/>
          <w:iCs/>
        </w:rPr>
        <w:t>Note</w:t>
      </w:r>
      <w:r w:rsidR="000B1C06" w:rsidRPr="0065066E">
        <w:rPr>
          <w:rFonts w:asciiTheme="minorHAnsi" w:hAnsiTheme="minorHAnsi" w:cstheme="minorHAnsi"/>
          <w:i/>
          <w:iCs/>
        </w:rPr>
        <w:t>: We accept a typed signature for online applications using this form.</w:t>
      </w:r>
    </w:p>
    <w:sectPr w:rsidR="000B1C06" w:rsidRPr="0065066E" w:rsidSect="00085364">
      <w:pgSz w:w="11906" w:h="16838"/>
      <w:pgMar w:top="1843" w:right="709" w:bottom="1560" w:left="849"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3CB0" w14:textId="77777777" w:rsidR="00140042" w:rsidRDefault="00140042" w:rsidP="007C45C3">
      <w:pPr>
        <w:spacing w:before="0" w:line="240" w:lineRule="auto"/>
      </w:pPr>
      <w:r>
        <w:separator/>
      </w:r>
    </w:p>
  </w:endnote>
  <w:endnote w:type="continuationSeparator" w:id="0">
    <w:p w14:paraId="287D9B5C" w14:textId="77777777" w:rsidR="00140042" w:rsidRDefault="00140042" w:rsidP="007C45C3">
      <w:pPr>
        <w:spacing w:before="0" w:line="240" w:lineRule="auto"/>
      </w:pPr>
      <w:r>
        <w:continuationSeparator/>
      </w:r>
    </w:p>
  </w:endnote>
  <w:endnote w:type="continuationNotice" w:id="1">
    <w:p w14:paraId="1165D8A3" w14:textId="77777777" w:rsidR="00140042" w:rsidRDefault="001400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D281" w14:textId="77777777" w:rsidR="00140042" w:rsidRDefault="00140042" w:rsidP="007C45C3">
      <w:pPr>
        <w:spacing w:before="0" w:line="240" w:lineRule="auto"/>
      </w:pPr>
      <w:r>
        <w:separator/>
      </w:r>
    </w:p>
  </w:footnote>
  <w:footnote w:type="continuationSeparator" w:id="0">
    <w:p w14:paraId="5CBF95A9" w14:textId="77777777" w:rsidR="00140042" w:rsidRDefault="00140042" w:rsidP="007C45C3">
      <w:pPr>
        <w:spacing w:before="0" w:line="240" w:lineRule="auto"/>
      </w:pPr>
      <w:r>
        <w:continuationSeparator/>
      </w:r>
    </w:p>
  </w:footnote>
  <w:footnote w:type="continuationNotice" w:id="1">
    <w:p w14:paraId="10B8E95A" w14:textId="77777777" w:rsidR="00140042" w:rsidRDefault="0014004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8497" w14:textId="2B3BCA8D" w:rsidR="00C21DF7" w:rsidRPr="00B314F1" w:rsidRDefault="00520729" w:rsidP="00B314F1">
    <w:pPr>
      <w:pStyle w:val="Footer"/>
      <w:jc w:val="left"/>
      <w:rPr>
        <w:rFonts w:asciiTheme="minorHAnsi" w:hAnsiTheme="minorHAnsi" w:cstheme="minorHAnsi"/>
        <w:sz w:val="22"/>
      </w:rPr>
    </w:pPr>
    <w:r>
      <w:rPr>
        <w:noProof/>
      </w:rPr>
      <mc:AlternateContent>
        <mc:Choice Requires="wps">
          <w:drawing>
            <wp:anchor distT="0" distB="0" distL="114300" distR="114300" simplePos="0" relativeHeight="251658240" behindDoc="0" locked="0" layoutInCell="1" allowOverlap="1" wp14:anchorId="420EB906" wp14:editId="30BBB6BF">
              <wp:simplePos x="0" y="0"/>
              <wp:positionH relativeFrom="page">
                <wp:align>left</wp:align>
              </wp:positionH>
              <wp:positionV relativeFrom="paragraph">
                <wp:posOffset>-440690</wp:posOffset>
              </wp:positionV>
              <wp:extent cx="10858500" cy="724535"/>
              <wp:effectExtent l="0" t="0" r="0" b="0"/>
              <wp:wrapNone/>
              <wp:docPr id="1283974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0" cy="724535"/>
                      </a:xfrm>
                      <a:prstGeom prst="rect">
                        <a:avLst/>
                      </a:prstGeom>
                      <a:solidFill>
                        <a:srgbClr val="859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F2BB5" id="Rectangle 4" o:spid="_x0000_s1026" style="position:absolute;margin-left:0;margin-top:-34.7pt;width:855pt;height:57.0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" fillcolor="#85909f" stroked="f" strokeweight="2pt">
              <w10:wrap anchorx="page"/>
            </v:rect>
          </w:pict>
        </mc:Fallback>
      </mc:AlternateContent>
    </w:r>
    <w:r>
      <w:rPr>
        <w:noProof/>
      </w:rPr>
      <mc:AlternateContent>
        <mc:Choice Requires="wps">
          <w:drawing>
            <wp:anchor distT="45720" distB="45720" distL="114300" distR="114300" simplePos="0" relativeHeight="251658241" behindDoc="0" locked="0" layoutInCell="1" allowOverlap="1" wp14:anchorId="3D153C3A" wp14:editId="27563D7D">
              <wp:simplePos x="0" y="0"/>
              <wp:positionH relativeFrom="margin">
                <wp:posOffset>-57150</wp:posOffset>
              </wp:positionH>
              <wp:positionV relativeFrom="paragraph">
                <wp:posOffset>-175895</wp:posOffset>
              </wp:positionV>
              <wp:extent cx="3209925" cy="376555"/>
              <wp:effectExtent l="0" t="0" r="0" b="0"/>
              <wp:wrapNone/>
              <wp:docPr id="5509201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555"/>
                      </a:xfrm>
                      <a:prstGeom prst="rect">
                        <a:avLst/>
                      </a:prstGeom>
                      <a:noFill/>
                      <a:ln w="9525">
                        <a:noFill/>
                        <a:miter lim="800000"/>
                        <a:headEnd/>
                        <a:tailEnd/>
                      </a:ln>
                    </wps:spPr>
                    <wps:txbx>
                      <w:txbxContent>
                        <w:p w14:paraId="0B0F8673" w14:textId="77777777" w:rsidR="00902D65" w:rsidRPr="009127BA" w:rsidRDefault="00902D65" w:rsidP="00902D65">
                          <w:pPr>
                            <w:spacing w:before="0"/>
                            <w:rPr>
                              <w:rFonts w:asciiTheme="minorHAnsi" w:hAnsiTheme="minorHAnsi" w:cstheme="minorHAnsi"/>
                              <w:b/>
                              <w:bCs/>
                              <w:color w:val="FFFFFF" w:themeColor="background1"/>
                              <w:sz w:val="32"/>
                              <w:szCs w:val="32"/>
                            </w:rPr>
                          </w:pPr>
                          <w:r w:rsidRPr="009127BA">
                            <w:rPr>
                              <w:rFonts w:asciiTheme="minorHAnsi" w:hAnsiTheme="minorHAnsi" w:cstheme="minorHAnsi"/>
                              <w:b/>
                              <w:bCs/>
                              <w:color w:val="FFFFFF" w:themeColor="background1"/>
                              <w:sz w:val="32"/>
                              <w:szCs w:val="32"/>
                            </w:rPr>
                            <w:t>RESOURCE CONSENT</w:t>
                          </w:r>
                          <w:r>
                            <w:rPr>
                              <w:rFonts w:asciiTheme="minorHAnsi" w:hAnsiTheme="minorHAnsi" w:cstheme="minorHAnsi"/>
                              <w:b/>
                              <w:bCs/>
                              <w:color w:val="FFFFFF" w:themeColor="background1"/>
                              <w:sz w:val="32"/>
                              <w:szCs w:val="32"/>
                            </w:rPr>
                            <w:t xml:space="preserv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53C3A" id="_x0000_t202" coordsize="21600,21600" o:spt="202" path="m,l,21600r21600,l21600,xe">
              <v:stroke joinstyle="miter"/>
              <v:path gradientshapeok="t" o:connecttype="rect"/>
            </v:shapetype>
            <v:shape id="Text Box 3" o:spid="_x0000_s1026" type="#_x0000_t202" style="position:absolute;margin-left:-4.5pt;margin-top:-13.85pt;width:252.75pt;height:29.65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" filled="f" stroked="f">
              <v:textbox style="mso-fit-shape-to-text:t">
                <w:txbxContent>
                  <w:p w14:paraId="0B0F8673" w14:textId="77777777" w:rsidR="00902D65" w:rsidRPr="009127BA" w:rsidRDefault="00902D65" w:rsidP="00902D65">
                    <w:pPr>
                      <w:spacing w:before="0"/>
                      <w:rPr>
                        <w:rFonts w:asciiTheme="minorHAnsi" w:hAnsiTheme="minorHAnsi" w:cstheme="minorHAnsi"/>
                        <w:b/>
                        <w:bCs/>
                        <w:color w:val="FFFFFF" w:themeColor="background1"/>
                        <w:sz w:val="32"/>
                        <w:szCs w:val="32"/>
                      </w:rPr>
                    </w:pPr>
                    <w:r w:rsidRPr="009127BA">
                      <w:rPr>
                        <w:rFonts w:asciiTheme="minorHAnsi" w:hAnsiTheme="minorHAnsi" w:cstheme="minorHAnsi"/>
                        <w:b/>
                        <w:bCs/>
                        <w:color w:val="FFFFFF" w:themeColor="background1"/>
                        <w:sz w:val="32"/>
                        <w:szCs w:val="32"/>
                      </w:rPr>
                      <w:t>RESOURCE CONSENT</w:t>
                    </w:r>
                    <w:r>
                      <w:rPr>
                        <w:rFonts w:asciiTheme="minorHAnsi" w:hAnsiTheme="minorHAnsi" w:cstheme="minorHAnsi"/>
                        <w:b/>
                        <w:bCs/>
                        <w:color w:val="FFFFFF" w:themeColor="background1"/>
                        <w:sz w:val="32"/>
                        <w:szCs w:val="32"/>
                      </w:rPr>
                      <w:t xml:space="preserve"> APPLICATION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EC9"/>
    <w:multiLevelType w:val="hybridMultilevel"/>
    <w:tmpl w:val="C2442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C4B2D"/>
    <w:multiLevelType w:val="hybridMultilevel"/>
    <w:tmpl w:val="971A2B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FA7E7A"/>
    <w:multiLevelType w:val="hybridMultilevel"/>
    <w:tmpl w:val="E206B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4E2DAE"/>
    <w:multiLevelType w:val="hybridMultilevel"/>
    <w:tmpl w:val="3A80C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A249FD"/>
    <w:multiLevelType w:val="hybridMultilevel"/>
    <w:tmpl w:val="EE46B10E"/>
    <w:lvl w:ilvl="0" w:tplc="F88EE70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1F3F18"/>
    <w:multiLevelType w:val="hybridMultilevel"/>
    <w:tmpl w:val="8FE81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3F35D8"/>
    <w:multiLevelType w:val="hybridMultilevel"/>
    <w:tmpl w:val="A9F47A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6D0922"/>
    <w:multiLevelType w:val="hybridMultilevel"/>
    <w:tmpl w:val="128E2BF4"/>
    <w:lvl w:ilvl="0" w:tplc="F88EE708">
      <w:numFmt w:val="bullet"/>
      <w:lvlText w:val="•"/>
      <w:lvlJc w:val="left"/>
      <w:pPr>
        <w:ind w:left="1170" w:hanging="45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37E4B2F"/>
    <w:multiLevelType w:val="hybridMultilevel"/>
    <w:tmpl w:val="ADD2C920"/>
    <w:lvl w:ilvl="0" w:tplc="45BEFD28">
      <w:numFmt w:val="bullet"/>
      <w:lvlText w:val="•"/>
      <w:lvlJc w:val="left"/>
      <w:pPr>
        <w:ind w:left="810" w:hanging="450"/>
      </w:pPr>
      <w:rPr>
        <w:rFonts w:ascii="Calibri" w:hAnsi="Calibri" w:hint="default"/>
      </w:rPr>
    </w:lvl>
    <w:lvl w:ilvl="1" w:tplc="99445A42">
      <w:start w:val="1"/>
      <w:numFmt w:val="bullet"/>
      <w:lvlText w:val="o"/>
      <w:lvlJc w:val="left"/>
      <w:pPr>
        <w:ind w:left="1440" w:hanging="360"/>
      </w:pPr>
      <w:rPr>
        <w:rFonts w:ascii="Courier New" w:hAnsi="Courier New" w:hint="default"/>
      </w:rPr>
    </w:lvl>
    <w:lvl w:ilvl="2" w:tplc="FB0E062E">
      <w:start w:val="1"/>
      <w:numFmt w:val="bullet"/>
      <w:lvlText w:val=""/>
      <w:lvlJc w:val="left"/>
      <w:pPr>
        <w:ind w:left="2160" w:hanging="360"/>
      </w:pPr>
      <w:rPr>
        <w:rFonts w:ascii="Wingdings" w:hAnsi="Wingdings" w:hint="default"/>
      </w:rPr>
    </w:lvl>
    <w:lvl w:ilvl="3" w:tplc="5D6EC7AE">
      <w:start w:val="1"/>
      <w:numFmt w:val="bullet"/>
      <w:lvlText w:val=""/>
      <w:lvlJc w:val="left"/>
      <w:pPr>
        <w:ind w:left="2880" w:hanging="360"/>
      </w:pPr>
      <w:rPr>
        <w:rFonts w:ascii="Symbol" w:hAnsi="Symbol" w:hint="default"/>
      </w:rPr>
    </w:lvl>
    <w:lvl w:ilvl="4" w:tplc="199E0B22">
      <w:start w:val="1"/>
      <w:numFmt w:val="bullet"/>
      <w:lvlText w:val="o"/>
      <w:lvlJc w:val="left"/>
      <w:pPr>
        <w:ind w:left="3600" w:hanging="360"/>
      </w:pPr>
      <w:rPr>
        <w:rFonts w:ascii="Courier New" w:hAnsi="Courier New" w:hint="default"/>
      </w:rPr>
    </w:lvl>
    <w:lvl w:ilvl="5" w:tplc="8020DFA0">
      <w:start w:val="1"/>
      <w:numFmt w:val="bullet"/>
      <w:lvlText w:val=""/>
      <w:lvlJc w:val="left"/>
      <w:pPr>
        <w:ind w:left="4320" w:hanging="360"/>
      </w:pPr>
      <w:rPr>
        <w:rFonts w:ascii="Wingdings" w:hAnsi="Wingdings" w:hint="default"/>
      </w:rPr>
    </w:lvl>
    <w:lvl w:ilvl="6" w:tplc="ABA8DB94">
      <w:start w:val="1"/>
      <w:numFmt w:val="bullet"/>
      <w:lvlText w:val=""/>
      <w:lvlJc w:val="left"/>
      <w:pPr>
        <w:ind w:left="5040" w:hanging="360"/>
      </w:pPr>
      <w:rPr>
        <w:rFonts w:ascii="Symbol" w:hAnsi="Symbol" w:hint="default"/>
      </w:rPr>
    </w:lvl>
    <w:lvl w:ilvl="7" w:tplc="403C9692">
      <w:start w:val="1"/>
      <w:numFmt w:val="bullet"/>
      <w:lvlText w:val="o"/>
      <w:lvlJc w:val="left"/>
      <w:pPr>
        <w:ind w:left="5760" w:hanging="360"/>
      </w:pPr>
      <w:rPr>
        <w:rFonts w:ascii="Courier New" w:hAnsi="Courier New" w:hint="default"/>
      </w:rPr>
    </w:lvl>
    <w:lvl w:ilvl="8" w:tplc="029A121A">
      <w:start w:val="1"/>
      <w:numFmt w:val="bullet"/>
      <w:lvlText w:val=""/>
      <w:lvlJc w:val="left"/>
      <w:pPr>
        <w:ind w:left="6480" w:hanging="360"/>
      </w:pPr>
      <w:rPr>
        <w:rFonts w:ascii="Wingdings" w:hAnsi="Wingdings" w:hint="default"/>
      </w:rPr>
    </w:lvl>
  </w:abstractNum>
  <w:abstractNum w:abstractNumId="9" w15:restartNumberingAfterBreak="0">
    <w:nsid w:val="25987FE9"/>
    <w:multiLevelType w:val="hybridMultilevel"/>
    <w:tmpl w:val="02A033F0"/>
    <w:lvl w:ilvl="0" w:tplc="DBC00992">
      <w:start w:val="1"/>
      <w:numFmt w:val="decimal"/>
      <w:pStyle w:val="Heading2"/>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537A96"/>
    <w:multiLevelType w:val="hybridMultilevel"/>
    <w:tmpl w:val="482ACA7C"/>
    <w:lvl w:ilvl="0" w:tplc="14090001">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027A03"/>
    <w:multiLevelType w:val="hybridMultilevel"/>
    <w:tmpl w:val="4BB85AD0"/>
    <w:lvl w:ilvl="0" w:tplc="FFFFFFFF">
      <w:numFmt w:val="bullet"/>
      <w:lvlText w:val="•"/>
      <w:lvlJc w:val="left"/>
      <w:pPr>
        <w:ind w:left="810" w:hanging="45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470834F8"/>
    <w:multiLevelType w:val="hybridMultilevel"/>
    <w:tmpl w:val="FB8CE012"/>
    <w:lvl w:ilvl="0" w:tplc="14090001">
      <w:start w:val="1"/>
      <w:numFmt w:val="bullet"/>
      <w:lvlText w:val=""/>
      <w:lvlJc w:val="left"/>
      <w:pPr>
        <w:ind w:left="810" w:hanging="45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746188"/>
    <w:multiLevelType w:val="hybridMultilevel"/>
    <w:tmpl w:val="E50C89A6"/>
    <w:lvl w:ilvl="0" w:tplc="FFFFFFFF">
      <w:numFmt w:val="bullet"/>
      <w:lvlText w:val="•"/>
      <w:lvlJc w:val="left"/>
      <w:pPr>
        <w:ind w:left="810" w:hanging="45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100BBF"/>
    <w:multiLevelType w:val="hybridMultilevel"/>
    <w:tmpl w:val="87E2944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C308C8"/>
    <w:multiLevelType w:val="hybridMultilevel"/>
    <w:tmpl w:val="C0ECBE9E"/>
    <w:lvl w:ilvl="0" w:tplc="1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820C72"/>
    <w:multiLevelType w:val="hybridMultilevel"/>
    <w:tmpl w:val="2D00E442"/>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8"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5E9C405E"/>
    <w:multiLevelType w:val="hybridMultilevel"/>
    <w:tmpl w:val="899EFD2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CD5CC8"/>
    <w:multiLevelType w:val="hybridMultilevel"/>
    <w:tmpl w:val="088E6F4E"/>
    <w:lvl w:ilvl="0" w:tplc="66566C94">
      <w:numFmt w:val="bullet"/>
      <w:lvlText w:val="•"/>
      <w:lvlJc w:val="left"/>
      <w:pPr>
        <w:ind w:left="810" w:hanging="450"/>
      </w:pPr>
      <w:rPr>
        <w:rFonts w:ascii="Calibri" w:hAnsi="Calibri" w:hint="default"/>
      </w:rPr>
    </w:lvl>
    <w:lvl w:ilvl="1" w:tplc="0A244CA6">
      <w:start w:val="1"/>
      <w:numFmt w:val="bullet"/>
      <w:lvlText w:val="o"/>
      <w:lvlJc w:val="left"/>
      <w:pPr>
        <w:ind w:left="1440" w:hanging="360"/>
      </w:pPr>
      <w:rPr>
        <w:rFonts w:ascii="Courier New" w:hAnsi="Courier New" w:hint="default"/>
      </w:rPr>
    </w:lvl>
    <w:lvl w:ilvl="2" w:tplc="F968910A">
      <w:start w:val="1"/>
      <w:numFmt w:val="bullet"/>
      <w:lvlText w:val=""/>
      <w:lvlJc w:val="left"/>
      <w:pPr>
        <w:ind w:left="2160" w:hanging="360"/>
      </w:pPr>
      <w:rPr>
        <w:rFonts w:ascii="Wingdings" w:hAnsi="Wingdings" w:hint="default"/>
      </w:rPr>
    </w:lvl>
    <w:lvl w:ilvl="3" w:tplc="B64ACC86">
      <w:start w:val="1"/>
      <w:numFmt w:val="bullet"/>
      <w:lvlText w:val=""/>
      <w:lvlJc w:val="left"/>
      <w:pPr>
        <w:ind w:left="2880" w:hanging="360"/>
      </w:pPr>
      <w:rPr>
        <w:rFonts w:ascii="Symbol" w:hAnsi="Symbol" w:hint="default"/>
      </w:rPr>
    </w:lvl>
    <w:lvl w:ilvl="4" w:tplc="E5429EC8">
      <w:start w:val="1"/>
      <w:numFmt w:val="bullet"/>
      <w:lvlText w:val="o"/>
      <w:lvlJc w:val="left"/>
      <w:pPr>
        <w:ind w:left="3600" w:hanging="360"/>
      </w:pPr>
      <w:rPr>
        <w:rFonts w:ascii="Courier New" w:hAnsi="Courier New" w:hint="default"/>
      </w:rPr>
    </w:lvl>
    <w:lvl w:ilvl="5" w:tplc="E88022CC">
      <w:start w:val="1"/>
      <w:numFmt w:val="bullet"/>
      <w:lvlText w:val=""/>
      <w:lvlJc w:val="left"/>
      <w:pPr>
        <w:ind w:left="4320" w:hanging="360"/>
      </w:pPr>
      <w:rPr>
        <w:rFonts w:ascii="Wingdings" w:hAnsi="Wingdings" w:hint="default"/>
      </w:rPr>
    </w:lvl>
    <w:lvl w:ilvl="6" w:tplc="6FB4C874">
      <w:start w:val="1"/>
      <w:numFmt w:val="bullet"/>
      <w:lvlText w:val=""/>
      <w:lvlJc w:val="left"/>
      <w:pPr>
        <w:ind w:left="5040" w:hanging="360"/>
      </w:pPr>
      <w:rPr>
        <w:rFonts w:ascii="Symbol" w:hAnsi="Symbol" w:hint="default"/>
      </w:rPr>
    </w:lvl>
    <w:lvl w:ilvl="7" w:tplc="AAFC0C16">
      <w:start w:val="1"/>
      <w:numFmt w:val="bullet"/>
      <w:lvlText w:val="o"/>
      <w:lvlJc w:val="left"/>
      <w:pPr>
        <w:ind w:left="5760" w:hanging="360"/>
      </w:pPr>
      <w:rPr>
        <w:rFonts w:ascii="Courier New" w:hAnsi="Courier New" w:hint="default"/>
      </w:rPr>
    </w:lvl>
    <w:lvl w:ilvl="8" w:tplc="19E23FD6">
      <w:start w:val="1"/>
      <w:numFmt w:val="bullet"/>
      <w:lvlText w:val=""/>
      <w:lvlJc w:val="left"/>
      <w:pPr>
        <w:ind w:left="6480" w:hanging="360"/>
      </w:pPr>
      <w:rPr>
        <w:rFonts w:ascii="Wingdings" w:hAnsi="Wingdings" w:hint="default"/>
      </w:rPr>
    </w:lvl>
  </w:abstractNum>
  <w:abstractNum w:abstractNumId="21" w15:restartNumberingAfterBreak="0">
    <w:nsid w:val="691B7A3C"/>
    <w:multiLevelType w:val="hybridMultilevel"/>
    <w:tmpl w:val="00CA8770"/>
    <w:lvl w:ilvl="0" w:tplc="FFFFFFFF">
      <w:numFmt w:val="bullet"/>
      <w:lvlText w:val="•"/>
      <w:lvlJc w:val="left"/>
      <w:pPr>
        <w:ind w:left="810" w:hanging="45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9C5716"/>
    <w:multiLevelType w:val="hybridMultilevel"/>
    <w:tmpl w:val="2A7E8200"/>
    <w:lvl w:ilvl="0" w:tplc="B9B03DC4">
      <w:start w:val="1"/>
      <w:numFmt w:val="bullet"/>
      <w:lvlText w:val="☐"/>
      <w:lvlJc w:val="left"/>
      <w:pPr>
        <w:ind w:left="720" w:hanging="360"/>
      </w:pPr>
      <w:rPr>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02B71F3"/>
    <w:multiLevelType w:val="hybridMultilevel"/>
    <w:tmpl w:val="B4D00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F02D4B"/>
    <w:multiLevelType w:val="hybridMultilevel"/>
    <w:tmpl w:val="A67A2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60383692">
    <w:abstractNumId w:val="20"/>
  </w:num>
  <w:num w:numId="2" w16cid:durableId="1596816213">
    <w:abstractNumId w:val="8"/>
  </w:num>
  <w:num w:numId="3" w16cid:durableId="617028004">
    <w:abstractNumId w:val="18"/>
  </w:num>
  <w:num w:numId="4" w16cid:durableId="2104494451">
    <w:abstractNumId w:val="12"/>
  </w:num>
  <w:num w:numId="5" w16cid:durableId="1741293724">
    <w:abstractNumId w:val="25"/>
  </w:num>
  <w:num w:numId="6" w16cid:durableId="488210222">
    <w:abstractNumId w:val="9"/>
  </w:num>
  <w:num w:numId="7" w16cid:durableId="233782271">
    <w:abstractNumId w:val="16"/>
  </w:num>
  <w:num w:numId="8" w16cid:durableId="1251163736">
    <w:abstractNumId w:val="23"/>
  </w:num>
  <w:num w:numId="9" w16cid:durableId="1452741882">
    <w:abstractNumId w:val="13"/>
  </w:num>
  <w:num w:numId="10" w16cid:durableId="858815459">
    <w:abstractNumId w:val="21"/>
  </w:num>
  <w:num w:numId="11" w16cid:durableId="1384794821">
    <w:abstractNumId w:val="7"/>
  </w:num>
  <w:num w:numId="12" w16cid:durableId="77992615">
    <w:abstractNumId w:val="14"/>
  </w:num>
  <w:num w:numId="13" w16cid:durableId="1852797258">
    <w:abstractNumId w:val="22"/>
  </w:num>
  <w:num w:numId="14" w16cid:durableId="1555196041">
    <w:abstractNumId w:val="4"/>
  </w:num>
  <w:num w:numId="15" w16cid:durableId="383716800">
    <w:abstractNumId w:val="10"/>
  </w:num>
  <w:num w:numId="16" w16cid:durableId="529680835">
    <w:abstractNumId w:val="24"/>
  </w:num>
  <w:num w:numId="17" w16cid:durableId="356272907">
    <w:abstractNumId w:val="11"/>
  </w:num>
  <w:num w:numId="18" w16cid:durableId="1379281855">
    <w:abstractNumId w:val="3"/>
  </w:num>
  <w:num w:numId="19" w16cid:durableId="267782444">
    <w:abstractNumId w:val="5"/>
  </w:num>
  <w:num w:numId="20" w16cid:durableId="1895189908">
    <w:abstractNumId w:val="19"/>
  </w:num>
  <w:num w:numId="21" w16cid:durableId="60644908">
    <w:abstractNumId w:val="1"/>
  </w:num>
  <w:num w:numId="22" w16cid:durableId="1870682675">
    <w:abstractNumId w:val="6"/>
  </w:num>
  <w:num w:numId="23" w16cid:durableId="234556578">
    <w:abstractNumId w:val="17"/>
  </w:num>
  <w:num w:numId="24" w16cid:durableId="933780820">
    <w:abstractNumId w:val="18"/>
  </w:num>
  <w:num w:numId="25" w16cid:durableId="1147236217">
    <w:abstractNumId w:val="9"/>
  </w:num>
  <w:num w:numId="26" w16cid:durableId="189730242">
    <w:abstractNumId w:val="0"/>
  </w:num>
  <w:num w:numId="27" w16cid:durableId="395977011">
    <w:abstractNumId w:val="15"/>
  </w:num>
  <w:num w:numId="28" w16cid:durableId="1592008274">
    <w:abstractNumId w:val="9"/>
  </w:num>
  <w:num w:numId="29" w16cid:durableId="27375628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MTcwN7e0NDIzsjRW0lEKTi0uzszPAykwrAUAKTfTrCwAAAA="/>
  </w:docVars>
  <w:rsids>
    <w:rsidRoot w:val="009B4BCD"/>
    <w:rsid w:val="00000EEE"/>
    <w:rsid w:val="00001FC7"/>
    <w:rsid w:val="00002658"/>
    <w:rsid w:val="000028DC"/>
    <w:rsid w:val="00002CD3"/>
    <w:rsid w:val="00004435"/>
    <w:rsid w:val="000048D5"/>
    <w:rsid w:val="000054B5"/>
    <w:rsid w:val="000059D2"/>
    <w:rsid w:val="00010E9D"/>
    <w:rsid w:val="0001146C"/>
    <w:rsid w:val="000124A3"/>
    <w:rsid w:val="0001299D"/>
    <w:rsid w:val="00012F43"/>
    <w:rsid w:val="000134AC"/>
    <w:rsid w:val="00013FC0"/>
    <w:rsid w:val="000145BC"/>
    <w:rsid w:val="00014A66"/>
    <w:rsid w:val="00017FD2"/>
    <w:rsid w:val="00020495"/>
    <w:rsid w:val="00021891"/>
    <w:rsid w:val="00021D2C"/>
    <w:rsid w:val="00022252"/>
    <w:rsid w:val="0002348D"/>
    <w:rsid w:val="0002441F"/>
    <w:rsid w:val="0002477C"/>
    <w:rsid w:val="00024EF1"/>
    <w:rsid w:val="00025DA3"/>
    <w:rsid w:val="00025EDC"/>
    <w:rsid w:val="000273E4"/>
    <w:rsid w:val="00027FE8"/>
    <w:rsid w:val="00030113"/>
    <w:rsid w:val="00030801"/>
    <w:rsid w:val="00030C25"/>
    <w:rsid w:val="0003130E"/>
    <w:rsid w:val="000326F8"/>
    <w:rsid w:val="00032C2B"/>
    <w:rsid w:val="00032C66"/>
    <w:rsid w:val="00033197"/>
    <w:rsid w:val="0003417F"/>
    <w:rsid w:val="00035962"/>
    <w:rsid w:val="00035AF5"/>
    <w:rsid w:val="00035BCA"/>
    <w:rsid w:val="00035FDF"/>
    <w:rsid w:val="000376A7"/>
    <w:rsid w:val="000400E2"/>
    <w:rsid w:val="000404F9"/>
    <w:rsid w:val="00041033"/>
    <w:rsid w:val="00043643"/>
    <w:rsid w:val="00044B97"/>
    <w:rsid w:val="00044EC3"/>
    <w:rsid w:val="00044F20"/>
    <w:rsid w:val="000451D8"/>
    <w:rsid w:val="00047112"/>
    <w:rsid w:val="00047AF1"/>
    <w:rsid w:val="00050CD7"/>
    <w:rsid w:val="00051BDE"/>
    <w:rsid w:val="00052665"/>
    <w:rsid w:val="000545D0"/>
    <w:rsid w:val="00054A63"/>
    <w:rsid w:val="00055B75"/>
    <w:rsid w:val="00056EA9"/>
    <w:rsid w:val="0005774B"/>
    <w:rsid w:val="0006000E"/>
    <w:rsid w:val="000603FD"/>
    <w:rsid w:val="00060F18"/>
    <w:rsid w:val="0006132A"/>
    <w:rsid w:val="000622C8"/>
    <w:rsid w:val="00065022"/>
    <w:rsid w:val="0006503F"/>
    <w:rsid w:val="000652B9"/>
    <w:rsid w:val="00065417"/>
    <w:rsid w:val="00065516"/>
    <w:rsid w:val="00065A42"/>
    <w:rsid w:val="000674D2"/>
    <w:rsid w:val="00067A64"/>
    <w:rsid w:val="000706E9"/>
    <w:rsid w:val="00070C11"/>
    <w:rsid w:val="00072739"/>
    <w:rsid w:val="00073146"/>
    <w:rsid w:val="000731B1"/>
    <w:rsid w:val="000733FB"/>
    <w:rsid w:val="00073707"/>
    <w:rsid w:val="000738F4"/>
    <w:rsid w:val="00073B60"/>
    <w:rsid w:val="00073DD2"/>
    <w:rsid w:val="00075175"/>
    <w:rsid w:val="00075E3B"/>
    <w:rsid w:val="00076E02"/>
    <w:rsid w:val="000772CA"/>
    <w:rsid w:val="0008019A"/>
    <w:rsid w:val="00081128"/>
    <w:rsid w:val="00081513"/>
    <w:rsid w:val="0008155A"/>
    <w:rsid w:val="00082CC7"/>
    <w:rsid w:val="000830AD"/>
    <w:rsid w:val="00083D13"/>
    <w:rsid w:val="0008462E"/>
    <w:rsid w:val="00085364"/>
    <w:rsid w:val="0008555D"/>
    <w:rsid w:val="00086331"/>
    <w:rsid w:val="000872FF"/>
    <w:rsid w:val="00090086"/>
    <w:rsid w:val="00090640"/>
    <w:rsid w:val="000907D0"/>
    <w:rsid w:val="00090A6E"/>
    <w:rsid w:val="00091992"/>
    <w:rsid w:val="00093595"/>
    <w:rsid w:val="00093633"/>
    <w:rsid w:val="000948F2"/>
    <w:rsid w:val="00094BDF"/>
    <w:rsid w:val="00094FD2"/>
    <w:rsid w:val="00095374"/>
    <w:rsid w:val="00095C3E"/>
    <w:rsid w:val="00095E36"/>
    <w:rsid w:val="00095FCA"/>
    <w:rsid w:val="000966C8"/>
    <w:rsid w:val="000977D9"/>
    <w:rsid w:val="000A04ED"/>
    <w:rsid w:val="000A0D07"/>
    <w:rsid w:val="000A2451"/>
    <w:rsid w:val="000A3527"/>
    <w:rsid w:val="000A48E7"/>
    <w:rsid w:val="000A54AC"/>
    <w:rsid w:val="000A5E0D"/>
    <w:rsid w:val="000A65C1"/>
    <w:rsid w:val="000A6CD6"/>
    <w:rsid w:val="000A709A"/>
    <w:rsid w:val="000A73E3"/>
    <w:rsid w:val="000B00B2"/>
    <w:rsid w:val="000B054E"/>
    <w:rsid w:val="000B0AE3"/>
    <w:rsid w:val="000B0BDE"/>
    <w:rsid w:val="000B0DFD"/>
    <w:rsid w:val="000B1647"/>
    <w:rsid w:val="000B1C06"/>
    <w:rsid w:val="000B1C2C"/>
    <w:rsid w:val="000B23ED"/>
    <w:rsid w:val="000B250E"/>
    <w:rsid w:val="000B2B4F"/>
    <w:rsid w:val="000B32C7"/>
    <w:rsid w:val="000B377F"/>
    <w:rsid w:val="000B5D29"/>
    <w:rsid w:val="000B5F59"/>
    <w:rsid w:val="000B7A44"/>
    <w:rsid w:val="000B7C47"/>
    <w:rsid w:val="000C0BFB"/>
    <w:rsid w:val="000C155A"/>
    <w:rsid w:val="000C1728"/>
    <w:rsid w:val="000C1BAE"/>
    <w:rsid w:val="000C363C"/>
    <w:rsid w:val="000C38D0"/>
    <w:rsid w:val="000C3953"/>
    <w:rsid w:val="000C4E9C"/>
    <w:rsid w:val="000C4EBF"/>
    <w:rsid w:val="000C5550"/>
    <w:rsid w:val="000C693B"/>
    <w:rsid w:val="000C6CC5"/>
    <w:rsid w:val="000C71D1"/>
    <w:rsid w:val="000C7AC4"/>
    <w:rsid w:val="000C7D44"/>
    <w:rsid w:val="000C7ED6"/>
    <w:rsid w:val="000D0132"/>
    <w:rsid w:val="000D0C94"/>
    <w:rsid w:val="000D1BD3"/>
    <w:rsid w:val="000D2273"/>
    <w:rsid w:val="000D27CB"/>
    <w:rsid w:val="000D5E55"/>
    <w:rsid w:val="000D6DF1"/>
    <w:rsid w:val="000E0631"/>
    <w:rsid w:val="000E0DC3"/>
    <w:rsid w:val="000E219A"/>
    <w:rsid w:val="000E2F34"/>
    <w:rsid w:val="000E3D37"/>
    <w:rsid w:val="000E5455"/>
    <w:rsid w:val="000E5B18"/>
    <w:rsid w:val="000E6B1A"/>
    <w:rsid w:val="000E6E66"/>
    <w:rsid w:val="000E6FEA"/>
    <w:rsid w:val="000E7EC3"/>
    <w:rsid w:val="000F0940"/>
    <w:rsid w:val="000F0CD3"/>
    <w:rsid w:val="000F1FAD"/>
    <w:rsid w:val="000F23B0"/>
    <w:rsid w:val="000F2749"/>
    <w:rsid w:val="000F2B55"/>
    <w:rsid w:val="000F2DEE"/>
    <w:rsid w:val="000F3480"/>
    <w:rsid w:val="000F4199"/>
    <w:rsid w:val="000F4940"/>
    <w:rsid w:val="000F5591"/>
    <w:rsid w:val="000F5E9A"/>
    <w:rsid w:val="000F5FD8"/>
    <w:rsid w:val="000F7950"/>
    <w:rsid w:val="000F7FB7"/>
    <w:rsid w:val="0010002E"/>
    <w:rsid w:val="00100436"/>
    <w:rsid w:val="00100869"/>
    <w:rsid w:val="00100A3C"/>
    <w:rsid w:val="00100D23"/>
    <w:rsid w:val="00100E51"/>
    <w:rsid w:val="0010322E"/>
    <w:rsid w:val="0010339D"/>
    <w:rsid w:val="00107007"/>
    <w:rsid w:val="0010741F"/>
    <w:rsid w:val="0011054D"/>
    <w:rsid w:val="00110809"/>
    <w:rsid w:val="00110C77"/>
    <w:rsid w:val="001117B6"/>
    <w:rsid w:val="00112112"/>
    <w:rsid w:val="00112490"/>
    <w:rsid w:val="00112AC7"/>
    <w:rsid w:val="00112D2C"/>
    <w:rsid w:val="00113046"/>
    <w:rsid w:val="00113203"/>
    <w:rsid w:val="001141EB"/>
    <w:rsid w:val="00115982"/>
    <w:rsid w:val="0011711C"/>
    <w:rsid w:val="00117135"/>
    <w:rsid w:val="001174C1"/>
    <w:rsid w:val="0012175E"/>
    <w:rsid w:val="00122006"/>
    <w:rsid w:val="001224E4"/>
    <w:rsid w:val="001232B2"/>
    <w:rsid w:val="001238F3"/>
    <w:rsid w:val="00125A83"/>
    <w:rsid w:val="0012796D"/>
    <w:rsid w:val="00127EAF"/>
    <w:rsid w:val="00130AED"/>
    <w:rsid w:val="00131666"/>
    <w:rsid w:val="0013201A"/>
    <w:rsid w:val="00133516"/>
    <w:rsid w:val="00133F13"/>
    <w:rsid w:val="00134BC7"/>
    <w:rsid w:val="001351EA"/>
    <w:rsid w:val="00135B93"/>
    <w:rsid w:val="00135BB0"/>
    <w:rsid w:val="001377D1"/>
    <w:rsid w:val="00140042"/>
    <w:rsid w:val="00140933"/>
    <w:rsid w:val="00141B9C"/>
    <w:rsid w:val="00141F52"/>
    <w:rsid w:val="00142C6B"/>
    <w:rsid w:val="00142ED5"/>
    <w:rsid w:val="00143AA0"/>
    <w:rsid w:val="00144424"/>
    <w:rsid w:val="001446C8"/>
    <w:rsid w:val="00144E11"/>
    <w:rsid w:val="00145321"/>
    <w:rsid w:val="00145E48"/>
    <w:rsid w:val="00145F8C"/>
    <w:rsid w:val="001462E3"/>
    <w:rsid w:val="00147D2B"/>
    <w:rsid w:val="001517A0"/>
    <w:rsid w:val="00152D08"/>
    <w:rsid w:val="00153392"/>
    <w:rsid w:val="00154438"/>
    <w:rsid w:val="001547D8"/>
    <w:rsid w:val="00156D05"/>
    <w:rsid w:val="001576BA"/>
    <w:rsid w:val="001577ED"/>
    <w:rsid w:val="00160012"/>
    <w:rsid w:val="00160E04"/>
    <w:rsid w:val="001611C0"/>
    <w:rsid w:val="00161B51"/>
    <w:rsid w:val="00161E91"/>
    <w:rsid w:val="00161FCC"/>
    <w:rsid w:val="00162E78"/>
    <w:rsid w:val="00163A39"/>
    <w:rsid w:val="00164485"/>
    <w:rsid w:val="00165103"/>
    <w:rsid w:val="001660AB"/>
    <w:rsid w:val="0016689C"/>
    <w:rsid w:val="00166C23"/>
    <w:rsid w:val="00167374"/>
    <w:rsid w:val="001706B6"/>
    <w:rsid w:val="00170E87"/>
    <w:rsid w:val="00171917"/>
    <w:rsid w:val="00172184"/>
    <w:rsid w:val="001723D1"/>
    <w:rsid w:val="0017402F"/>
    <w:rsid w:val="00177FB9"/>
    <w:rsid w:val="001801E0"/>
    <w:rsid w:val="00181385"/>
    <w:rsid w:val="00182D0A"/>
    <w:rsid w:val="00184FDC"/>
    <w:rsid w:val="00185274"/>
    <w:rsid w:val="001855BA"/>
    <w:rsid w:val="00185BAE"/>
    <w:rsid w:val="00186353"/>
    <w:rsid w:val="00186790"/>
    <w:rsid w:val="0018697B"/>
    <w:rsid w:val="00186F6B"/>
    <w:rsid w:val="001907B1"/>
    <w:rsid w:val="00191608"/>
    <w:rsid w:val="00191898"/>
    <w:rsid w:val="0019209D"/>
    <w:rsid w:val="0019231D"/>
    <w:rsid w:val="00192565"/>
    <w:rsid w:val="00192F96"/>
    <w:rsid w:val="001934EE"/>
    <w:rsid w:val="00195B27"/>
    <w:rsid w:val="0019604C"/>
    <w:rsid w:val="001973DD"/>
    <w:rsid w:val="001A05F8"/>
    <w:rsid w:val="001A172C"/>
    <w:rsid w:val="001A2AAA"/>
    <w:rsid w:val="001A2BD9"/>
    <w:rsid w:val="001A2C19"/>
    <w:rsid w:val="001A2FEE"/>
    <w:rsid w:val="001A3EF0"/>
    <w:rsid w:val="001A4A19"/>
    <w:rsid w:val="001A54BF"/>
    <w:rsid w:val="001A5681"/>
    <w:rsid w:val="001A61C9"/>
    <w:rsid w:val="001A658E"/>
    <w:rsid w:val="001A6CA2"/>
    <w:rsid w:val="001A7314"/>
    <w:rsid w:val="001A7366"/>
    <w:rsid w:val="001A7D3A"/>
    <w:rsid w:val="001B0102"/>
    <w:rsid w:val="001B03C5"/>
    <w:rsid w:val="001B17A1"/>
    <w:rsid w:val="001B309C"/>
    <w:rsid w:val="001B32DF"/>
    <w:rsid w:val="001B365A"/>
    <w:rsid w:val="001B3D86"/>
    <w:rsid w:val="001B4BBB"/>
    <w:rsid w:val="001B58A6"/>
    <w:rsid w:val="001B58FC"/>
    <w:rsid w:val="001B6794"/>
    <w:rsid w:val="001B6C85"/>
    <w:rsid w:val="001B7DB4"/>
    <w:rsid w:val="001C244D"/>
    <w:rsid w:val="001C2760"/>
    <w:rsid w:val="001C34A9"/>
    <w:rsid w:val="001C4013"/>
    <w:rsid w:val="001C4F6F"/>
    <w:rsid w:val="001C5015"/>
    <w:rsid w:val="001C54A8"/>
    <w:rsid w:val="001C5586"/>
    <w:rsid w:val="001C59D5"/>
    <w:rsid w:val="001C5A0B"/>
    <w:rsid w:val="001C6832"/>
    <w:rsid w:val="001C6F67"/>
    <w:rsid w:val="001C70F7"/>
    <w:rsid w:val="001D09DE"/>
    <w:rsid w:val="001D13B2"/>
    <w:rsid w:val="001D39AD"/>
    <w:rsid w:val="001D4191"/>
    <w:rsid w:val="001D516A"/>
    <w:rsid w:val="001D530B"/>
    <w:rsid w:val="001D5D31"/>
    <w:rsid w:val="001D71BE"/>
    <w:rsid w:val="001E13E1"/>
    <w:rsid w:val="001E1FC1"/>
    <w:rsid w:val="001E270B"/>
    <w:rsid w:val="001E3B63"/>
    <w:rsid w:val="001E40B3"/>
    <w:rsid w:val="001E4C7C"/>
    <w:rsid w:val="001E5DCB"/>
    <w:rsid w:val="001E5E37"/>
    <w:rsid w:val="001E608E"/>
    <w:rsid w:val="001E6105"/>
    <w:rsid w:val="001F13E2"/>
    <w:rsid w:val="001F1799"/>
    <w:rsid w:val="001F182B"/>
    <w:rsid w:val="001F28D7"/>
    <w:rsid w:val="001F2C54"/>
    <w:rsid w:val="001F3779"/>
    <w:rsid w:val="001F638A"/>
    <w:rsid w:val="001F6569"/>
    <w:rsid w:val="001F65EE"/>
    <w:rsid w:val="001F721A"/>
    <w:rsid w:val="002020DD"/>
    <w:rsid w:val="00203076"/>
    <w:rsid w:val="002031A3"/>
    <w:rsid w:val="0020390A"/>
    <w:rsid w:val="00203F2F"/>
    <w:rsid w:val="002046C8"/>
    <w:rsid w:val="0020574A"/>
    <w:rsid w:val="00206EB7"/>
    <w:rsid w:val="00211CC1"/>
    <w:rsid w:val="002122EE"/>
    <w:rsid w:val="002125C1"/>
    <w:rsid w:val="00213E7B"/>
    <w:rsid w:val="00214367"/>
    <w:rsid w:val="0021477C"/>
    <w:rsid w:val="002175E2"/>
    <w:rsid w:val="0021785A"/>
    <w:rsid w:val="00217EF6"/>
    <w:rsid w:val="00221896"/>
    <w:rsid w:val="00223500"/>
    <w:rsid w:val="0022371C"/>
    <w:rsid w:val="00224EE6"/>
    <w:rsid w:val="002250D5"/>
    <w:rsid w:val="002251D3"/>
    <w:rsid w:val="00226E89"/>
    <w:rsid w:val="002275E1"/>
    <w:rsid w:val="0022788E"/>
    <w:rsid w:val="00227B26"/>
    <w:rsid w:val="002300EE"/>
    <w:rsid w:val="002302F2"/>
    <w:rsid w:val="0023031E"/>
    <w:rsid w:val="002308C9"/>
    <w:rsid w:val="002312C9"/>
    <w:rsid w:val="00231D2E"/>
    <w:rsid w:val="00232313"/>
    <w:rsid w:val="002324B0"/>
    <w:rsid w:val="00232D32"/>
    <w:rsid w:val="002344D7"/>
    <w:rsid w:val="00234903"/>
    <w:rsid w:val="00235619"/>
    <w:rsid w:val="00235DFF"/>
    <w:rsid w:val="002365BD"/>
    <w:rsid w:val="00236C90"/>
    <w:rsid w:val="002412D5"/>
    <w:rsid w:val="00242CE3"/>
    <w:rsid w:val="002433C3"/>
    <w:rsid w:val="0024345B"/>
    <w:rsid w:val="002451F5"/>
    <w:rsid w:val="00246080"/>
    <w:rsid w:val="002460FC"/>
    <w:rsid w:val="00246376"/>
    <w:rsid w:val="00246622"/>
    <w:rsid w:val="002470C7"/>
    <w:rsid w:val="0024716C"/>
    <w:rsid w:val="0024722E"/>
    <w:rsid w:val="002472DF"/>
    <w:rsid w:val="0025215D"/>
    <w:rsid w:val="00252C0B"/>
    <w:rsid w:val="00253D6E"/>
    <w:rsid w:val="00254047"/>
    <w:rsid w:val="00255626"/>
    <w:rsid w:val="002559D1"/>
    <w:rsid w:val="00257726"/>
    <w:rsid w:val="00257B4A"/>
    <w:rsid w:val="00257D6E"/>
    <w:rsid w:val="0026094F"/>
    <w:rsid w:val="002618B0"/>
    <w:rsid w:val="0026218D"/>
    <w:rsid w:val="00263933"/>
    <w:rsid w:val="00264038"/>
    <w:rsid w:val="00264695"/>
    <w:rsid w:val="00264F5D"/>
    <w:rsid w:val="0026577A"/>
    <w:rsid w:val="00266E27"/>
    <w:rsid w:val="00267530"/>
    <w:rsid w:val="002702C4"/>
    <w:rsid w:val="00270F61"/>
    <w:rsid w:val="00271102"/>
    <w:rsid w:val="00272EEF"/>
    <w:rsid w:val="00273B18"/>
    <w:rsid w:val="00275245"/>
    <w:rsid w:val="00276666"/>
    <w:rsid w:val="0027721C"/>
    <w:rsid w:val="00277655"/>
    <w:rsid w:val="00277969"/>
    <w:rsid w:val="00277B96"/>
    <w:rsid w:val="00277E62"/>
    <w:rsid w:val="00280ECA"/>
    <w:rsid w:val="002815DF"/>
    <w:rsid w:val="00282C3B"/>
    <w:rsid w:val="00283C8A"/>
    <w:rsid w:val="00284734"/>
    <w:rsid w:val="00284F23"/>
    <w:rsid w:val="002850F5"/>
    <w:rsid w:val="00285B82"/>
    <w:rsid w:val="00286B29"/>
    <w:rsid w:val="00290366"/>
    <w:rsid w:val="0029092B"/>
    <w:rsid w:val="00292081"/>
    <w:rsid w:val="00292790"/>
    <w:rsid w:val="0029365F"/>
    <w:rsid w:val="0029479C"/>
    <w:rsid w:val="00294AB5"/>
    <w:rsid w:val="00295162"/>
    <w:rsid w:val="00295F15"/>
    <w:rsid w:val="00296363"/>
    <w:rsid w:val="00296751"/>
    <w:rsid w:val="002973BC"/>
    <w:rsid w:val="00297934"/>
    <w:rsid w:val="00297CDD"/>
    <w:rsid w:val="00297E86"/>
    <w:rsid w:val="002A0043"/>
    <w:rsid w:val="002A004A"/>
    <w:rsid w:val="002A10F1"/>
    <w:rsid w:val="002A1600"/>
    <w:rsid w:val="002A1B86"/>
    <w:rsid w:val="002A1F6B"/>
    <w:rsid w:val="002A2DFA"/>
    <w:rsid w:val="002A323F"/>
    <w:rsid w:val="002A3C48"/>
    <w:rsid w:val="002A5D6F"/>
    <w:rsid w:val="002A64BA"/>
    <w:rsid w:val="002A7F80"/>
    <w:rsid w:val="002B06B1"/>
    <w:rsid w:val="002B0865"/>
    <w:rsid w:val="002B3092"/>
    <w:rsid w:val="002B4349"/>
    <w:rsid w:val="002B45C6"/>
    <w:rsid w:val="002B467A"/>
    <w:rsid w:val="002B58CF"/>
    <w:rsid w:val="002B7723"/>
    <w:rsid w:val="002C179F"/>
    <w:rsid w:val="002C1FCE"/>
    <w:rsid w:val="002C2390"/>
    <w:rsid w:val="002C285C"/>
    <w:rsid w:val="002C2990"/>
    <w:rsid w:val="002C4001"/>
    <w:rsid w:val="002C4B78"/>
    <w:rsid w:val="002C5BA3"/>
    <w:rsid w:val="002C64A0"/>
    <w:rsid w:val="002C6B71"/>
    <w:rsid w:val="002C74EE"/>
    <w:rsid w:val="002D0C5B"/>
    <w:rsid w:val="002D0D5D"/>
    <w:rsid w:val="002D1D40"/>
    <w:rsid w:val="002D471D"/>
    <w:rsid w:val="002D5585"/>
    <w:rsid w:val="002D660A"/>
    <w:rsid w:val="002D6C4F"/>
    <w:rsid w:val="002D721F"/>
    <w:rsid w:val="002D7537"/>
    <w:rsid w:val="002E0C0F"/>
    <w:rsid w:val="002E16BF"/>
    <w:rsid w:val="002E17AB"/>
    <w:rsid w:val="002E17E2"/>
    <w:rsid w:val="002E264B"/>
    <w:rsid w:val="002E2862"/>
    <w:rsid w:val="002E4362"/>
    <w:rsid w:val="002E4422"/>
    <w:rsid w:val="002E4871"/>
    <w:rsid w:val="002E626E"/>
    <w:rsid w:val="002E6E11"/>
    <w:rsid w:val="002E78D1"/>
    <w:rsid w:val="002E7B2B"/>
    <w:rsid w:val="002F05EA"/>
    <w:rsid w:val="002F0676"/>
    <w:rsid w:val="002F0FE0"/>
    <w:rsid w:val="002F317C"/>
    <w:rsid w:val="002F3A84"/>
    <w:rsid w:val="002F5092"/>
    <w:rsid w:val="002F50E4"/>
    <w:rsid w:val="002F628D"/>
    <w:rsid w:val="002F6329"/>
    <w:rsid w:val="00300569"/>
    <w:rsid w:val="00301379"/>
    <w:rsid w:val="003016E5"/>
    <w:rsid w:val="0030223C"/>
    <w:rsid w:val="00302C68"/>
    <w:rsid w:val="00302F99"/>
    <w:rsid w:val="00304CF3"/>
    <w:rsid w:val="00304D69"/>
    <w:rsid w:val="00304DC1"/>
    <w:rsid w:val="003050A9"/>
    <w:rsid w:val="00305156"/>
    <w:rsid w:val="00305197"/>
    <w:rsid w:val="00305C5D"/>
    <w:rsid w:val="00305FF5"/>
    <w:rsid w:val="00306720"/>
    <w:rsid w:val="00307246"/>
    <w:rsid w:val="00307511"/>
    <w:rsid w:val="00310077"/>
    <w:rsid w:val="003100DD"/>
    <w:rsid w:val="003100F4"/>
    <w:rsid w:val="003109C1"/>
    <w:rsid w:val="00310B34"/>
    <w:rsid w:val="00311C82"/>
    <w:rsid w:val="003121B1"/>
    <w:rsid w:val="00312586"/>
    <w:rsid w:val="00313111"/>
    <w:rsid w:val="00313B47"/>
    <w:rsid w:val="00313D33"/>
    <w:rsid w:val="00314499"/>
    <w:rsid w:val="0031501C"/>
    <w:rsid w:val="00315377"/>
    <w:rsid w:val="0031541D"/>
    <w:rsid w:val="003156EF"/>
    <w:rsid w:val="003158A6"/>
    <w:rsid w:val="0031638E"/>
    <w:rsid w:val="00316D0C"/>
    <w:rsid w:val="00316F50"/>
    <w:rsid w:val="00316F9E"/>
    <w:rsid w:val="00317231"/>
    <w:rsid w:val="0032018F"/>
    <w:rsid w:val="0032080C"/>
    <w:rsid w:val="00323A13"/>
    <w:rsid w:val="00323A81"/>
    <w:rsid w:val="00323AFB"/>
    <w:rsid w:val="0032471F"/>
    <w:rsid w:val="00326F84"/>
    <w:rsid w:val="0032784B"/>
    <w:rsid w:val="0033091E"/>
    <w:rsid w:val="00331B26"/>
    <w:rsid w:val="0033204B"/>
    <w:rsid w:val="0033212D"/>
    <w:rsid w:val="0033257E"/>
    <w:rsid w:val="00332C1E"/>
    <w:rsid w:val="003343C0"/>
    <w:rsid w:val="00334A0B"/>
    <w:rsid w:val="00337A6F"/>
    <w:rsid w:val="00340248"/>
    <w:rsid w:val="00340520"/>
    <w:rsid w:val="00340F2F"/>
    <w:rsid w:val="00341835"/>
    <w:rsid w:val="00342123"/>
    <w:rsid w:val="00342B3B"/>
    <w:rsid w:val="00343322"/>
    <w:rsid w:val="00343F1E"/>
    <w:rsid w:val="003447CF"/>
    <w:rsid w:val="00344838"/>
    <w:rsid w:val="00344D4B"/>
    <w:rsid w:val="00345F0D"/>
    <w:rsid w:val="00346A4E"/>
    <w:rsid w:val="003500CE"/>
    <w:rsid w:val="00350460"/>
    <w:rsid w:val="00350CD0"/>
    <w:rsid w:val="00350D57"/>
    <w:rsid w:val="00351A10"/>
    <w:rsid w:val="003524A4"/>
    <w:rsid w:val="00352632"/>
    <w:rsid w:val="00352A15"/>
    <w:rsid w:val="00353AF2"/>
    <w:rsid w:val="00355691"/>
    <w:rsid w:val="00355F6F"/>
    <w:rsid w:val="00356002"/>
    <w:rsid w:val="00357375"/>
    <w:rsid w:val="003573DC"/>
    <w:rsid w:val="00357AAC"/>
    <w:rsid w:val="00357D75"/>
    <w:rsid w:val="003606E3"/>
    <w:rsid w:val="00360B98"/>
    <w:rsid w:val="00360D9A"/>
    <w:rsid w:val="003612B8"/>
    <w:rsid w:val="00361CD5"/>
    <w:rsid w:val="00362225"/>
    <w:rsid w:val="00362C3D"/>
    <w:rsid w:val="0036393C"/>
    <w:rsid w:val="003649C6"/>
    <w:rsid w:val="00364E28"/>
    <w:rsid w:val="00364E62"/>
    <w:rsid w:val="00364F3F"/>
    <w:rsid w:val="00365DA1"/>
    <w:rsid w:val="00365E6D"/>
    <w:rsid w:val="0036690C"/>
    <w:rsid w:val="00367DFC"/>
    <w:rsid w:val="00370D85"/>
    <w:rsid w:val="00371E43"/>
    <w:rsid w:val="0037249B"/>
    <w:rsid w:val="003731B6"/>
    <w:rsid w:val="00373296"/>
    <w:rsid w:val="003739F8"/>
    <w:rsid w:val="00373B6C"/>
    <w:rsid w:val="00373EEA"/>
    <w:rsid w:val="0037453D"/>
    <w:rsid w:val="00375B56"/>
    <w:rsid w:val="00375CF5"/>
    <w:rsid w:val="00376B0A"/>
    <w:rsid w:val="003775AF"/>
    <w:rsid w:val="00377980"/>
    <w:rsid w:val="00377C09"/>
    <w:rsid w:val="00377C20"/>
    <w:rsid w:val="003800C7"/>
    <w:rsid w:val="003804AF"/>
    <w:rsid w:val="00381072"/>
    <w:rsid w:val="003815E1"/>
    <w:rsid w:val="00381B47"/>
    <w:rsid w:val="0038213E"/>
    <w:rsid w:val="003858B7"/>
    <w:rsid w:val="00386F4E"/>
    <w:rsid w:val="003879A0"/>
    <w:rsid w:val="00387AE1"/>
    <w:rsid w:val="003901AB"/>
    <w:rsid w:val="00391461"/>
    <w:rsid w:val="00393970"/>
    <w:rsid w:val="00393C75"/>
    <w:rsid w:val="003946C0"/>
    <w:rsid w:val="00394856"/>
    <w:rsid w:val="00395443"/>
    <w:rsid w:val="0039745A"/>
    <w:rsid w:val="00397D83"/>
    <w:rsid w:val="003A0595"/>
    <w:rsid w:val="003A1305"/>
    <w:rsid w:val="003A174D"/>
    <w:rsid w:val="003A1A57"/>
    <w:rsid w:val="003A24B4"/>
    <w:rsid w:val="003A31FB"/>
    <w:rsid w:val="003A42F1"/>
    <w:rsid w:val="003A4AEE"/>
    <w:rsid w:val="003A4BD2"/>
    <w:rsid w:val="003A5224"/>
    <w:rsid w:val="003A5DE4"/>
    <w:rsid w:val="003A6396"/>
    <w:rsid w:val="003A69ED"/>
    <w:rsid w:val="003B2DF8"/>
    <w:rsid w:val="003B3BD3"/>
    <w:rsid w:val="003B4E6D"/>
    <w:rsid w:val="003B4EBE"/>
    <w:rsid w:val="003B552A"/>
    <w:rsid w:val="003B63FE"/>
    <w:rsid w:val="003B78D8"/>
    <w:rsid w:val="003C0607"/>
    <w:rsid w:val="003C09F2"/>
    <w:rsid w:val="003C0DD1"/>
    <w:rsid w:val="003C285B"/>
    <w:rsid w:val="003C2EAF"/>
    <w:rsid w:val="003C3EF3"/>
    <w:rsid w:val="003C49FB"/>
    <w:rsid w:val="003C4BFB"/>
    <w:rsid w:val="003C54E5"/>
    <w:rsid w:val="003C5E63"/>
    <w:rsid w:val="003C6E70"/>
    <w:rsid w:val="003C7A73"/>
    <w:rsid w:val="003C7E67"/>
    <w:rsid w:val="003C7F01"/>
    <w:rsid w:val="003D0893"/>
    <w:rsid w:val="003D0AB7"/>
    <w:rsid w:val="003D2C74"/>
    <w:rsid w:val="003D3203"/>
    <w:rsid w:val="003D3BB5"/>
    <w:rsid w:val="003D4A28"/>
    <w:rsid w:val="003D4F99"/>
    <w:rsid w:val="003D5867"/>
    <w:rsid w:val="003D7929"/>
    <w:rsid w:val="003D7FED"/>
    <w:rsid w:val="003E065A"/>
    <w:rsid w:val="003E0EB4"/>
    <w:rsid w:val="003E3AE3"/>
    <w:rsid w:val="003E484E"/>
    <w:rsid w:val="003E52E3"/>
    <w:rsid w:val="003E5CF4"/>
    <w:rsid w:val="003E5FD4"/>
    <w:rsid w:val="003E6B1D"/>
    <w:rsid w:val="003E71F2"/>
    <w:rsid w:val="003E7A89"/>
    <w:rsid w:val="003F12B0"/>
    <w:rsid w:val="003F1488"/>
    <w:rsid w:val="003F2F32"/>
    <w:rsid w:val="003F3603"/>
    <w:rsid w:val="003F36B1"/>
    <w:rsid w:val="003F3702"/>
    <w:rsid w:val="003F3927"/>
    <w:rsid w:val="003F3B2E"/>
    <w:rsid w:val="003F401A"/>
    <w:rsid w:val="003F4433"/>
    <w:rsid w:val="003F456F"/>
    <w:rsid w:val="003F46FF"/>
    <w:rsid w:val="003F479B"/>
    <w:rsid w:val="003F5F77"/>
    <w:rsid w:val="003F654D"/>
    <w:rsid w:val="003F72C3"/>
    <w:rsid w:val="00400B68"/>
    <w:rsid w:val="0040216E"/>
    <w:rsid w:val="00402604"/>
    <w:rsid w:val="00402C5E"/>
    <w:rsid w:val="004030FF"/>
    <w:rsid w:val="00403D50"/>
    <w:rsid w:val="004057EE"/>
    <w:rsid w:val="00405DE5"/>
    <w:rsid w:val="00406845"/>
    <w:rsid w:val="004076C3"/>
    <w:rsid w:val="00407D6A"/>
    <w:rsid w:val="004105E7"/>
    <w:rsid w:val="00410E50"/>
    <w:rsid w:val="00410FF3"/>
    <w:rsid w:val="00413F72"/>
    <w:rsid w:val="004142F0"/>
    <w:rsid w:val="004149BD"/>
    <w:rsid w:val="0041629E"/>
    <w:rsid w:val="00420AC3"/>
    <w:rsid w:val="00420B7C"/>
    <w:rsid w:val="00421E56"/>
    <w:rsid w:val="00424783"/>
    <w:rsid w:val="00425051"/>
    <w:rsid w:val="00426180"/>
    <w:rsid w:val="00426184"/>
    <w:rsid w:val="004269BA"/>
    <w:rsid w:val="004269F1"/>
    <w:rsid w:val="00427187"/>
    <w:rsid w:val="0043122A"/>
    <w:rsid w:val="0043133B"/>
    <w:rsid w:val="00431A09"/>
    <w:rsid w:val="0043219D"/>
    <w:rsid w:val="00432F0E"/>
    <w:rsid w:val="00432FA7"/>
    <w:rsid w:val="004333BB"/>
    <w:rsid w:val="0043441D"/>
    <w:rsid w:val="00434595"/>
    <w:rsid w:val="00434F41"/>
    <w:rsid w:val="00435A4B"/>
    <w:rsid w:val="00435C0B"/>
    <w:rsid w:val="004379B4"/>
    <w:rsid w:val="00437BC2"/>
    <w:rsid w:val="00437DF3"/>
    <w:rsid w:val="00441842"/>
    <w:rsid w:val="00441FA1"/>
    <w:rsid w:val="0044265A"/>
    <w:rsid w:val="00443A7E"/>
    <w:rsid w:val="00443D9E"/>
    <w:rsid w:val="00447198"/>
    <w:rsid w:val="004472F1"/>
    <w:rsid w:val="0045142B"/>
    <w:rsid w:val="00454471"/>
    <w:rsid w:val="00454AA5"/>
    <w:rsid w:val="00454C8F"/>
    <w:rsid w:val="00454D6F"/>
    <w:rsid w:val="00455A3D"/>
    <w:rsid w:val="00460BFF"/>
    <w:rsid w:val="00460D3E"/>
    <w:rsid w:val="004619F7"/>
    <w:rsid w:val="00462398"/>
    <w:rsid w:val="004623E9"/>
    <w:rsid w:val="0046331B"/>
    <w:rsid w:val="004637CE"/>
    <w:rsid w:val="004650C0"/>
    <w:rsid w:val="0046523C"/>
    <w:rsid w:val="00465476"/>
    <w:rsid w:val="00466DEF"/>
    <w:rsid w:val="00470333"/>
    <w:rsid w:val="00471211"/>
    <w:rsid w:val="0047195A"/>
    <w:rsid w:val="00471B0B"/>
    <w:rsid w:val="00472A75"/>
    <w:rsid w:val="00472FA0"/>
    <w:rsid w:val="00473746"/>
    <w:rsid w:val="00474174"/>
    <w:rsid w:val="00474D0D"/>
    <w:rsid w:val="004756C4"/>
    <w:rsid w:val="00475F3F"/>
    <w:rsid w:val="00477D8F"/>
    <w:rsid w:val="004801AD"/>
    <w:rsid w:val="004809A0"/>
    <w:rsid w:val="00480CCB"/>
    <w:rsid w:val="00482720"/>
    <w:rsid w:val="004833D0"/>
    <w:rsid w:val="00483542"/>
    <w:rsid w:val="00487468"/>
    <w:rsid w:val="00487A3F"/>
    <w:rsid w:val="00490DFE"/>
    <w:rsid w:val="00491801"/>
    <w:rsid w:val="004936CF"/>
    <w:rsid w:val="004945D4"/>
    <w:rsid w:val="00495D45"/>
    <w:rsid w:val="0049664D"/>
    <w:rsid w:val="004A0553"/>
    <w:rsid w:val="004A23C6"/>
    <w:rsid w:val="004A2D32"/>
    <w:rsid w:val="004A3591"/>
    <w:rsid w:val="004A3AF9"/>
    <w:rsid w:val="004A40D4"/>
    <w:rsid w:val="004A415E"/>
    <w:rsid w:val="004A4481"/>
    <w:rsid w:val="004A4C3F"/>
    <w:rsid w:val="004A4DA4"/>
    <w:rsid w:val="004A52A3"/>
    <w:rsid w:val="004A6175"/>
    <w:rsid w:val="004A6DBD"/>
    <w:rsid w:val="004B0182"/>
    <w:rsid w:val="004B03E1"/>
    <w:rsid w:val="004B28E9"/>
    <w:rsid w:val="004B30DE"/>
    <w:rsid w:val="004B3491"/>
    <w:rsid w:val="004B3A14"/>
    <w:rsid w:val="004B3CA3"/>
    <w:rsid w:val="004B441E"/>
    <w:rsid w:val="004B4C83"/>
    <w:rsid w:val="004B50FE"/>
    <w:rsid w:val="004B6717"/>
    <w:rsid w:val="004B6B1F"/>
    <w:rsid w:val="004B7F6F"/>
    <w:rsid w:val="004BAB3F"/>
    <w:rsid w:val="004C006D"/>
    <w:rsid w:val="004C1337"/>
    <w:rsid w:val="004C22FD"/>
    <w:rsid w:val="004C4474"/>
    <w:rsid w:val="004C7587"/>
    <w:rsid w:val="004C7D60"/>
    <w:rsid w:val="004D308A"/>
    <w:rsid w:val="004D3562"/>
    <w:rsid w:val="004D47CA"/>
    <w:rsid w:val="004D5204"/>
    <w:rsid w:val="004D565C"/>
    <w:rsid w:val="004D5C97"/>
    <w:rsid w:val="004D608C"/>
    <w:rsid w:val="004E0EB5"/>
    <w:rsid w:val="004E164A"/>
    <w:rsid w:val="004E18C2"/>
    <w:rsid w:val="004E2388"/>
    <w:rsid w:val="004E2E57"/>
    <w:rsid w:val="004E3305"/>
    <w:rsid w:val="004E3B25"/>
    <w:rsid w:val="004E3B6D"/>
    <w:rsid w:val="004E4AEB"/>
    <w:rsid w:val="004E636E"/>
    <w:rsid w:val="004E69C2"/>
    <w:rsid w:val="004E70FE"/>
    <w:rsid w:val="004E720C"/>
    <w:rsid w:val="004E7AFB"/>
    <w:rsid w:val="004E7F50"/>
    <w:rsid w:val="004F07DE"/>
    <w:rsid w:val="004F0DA8"/>
    <w:rsid w:val="004F0DBD"/>
    <w:rsid w:val="004F12C0"/>
    <w:rsid w:val="004F152D"/>
    <w:rsid w:val="004F1746"/>
    <w:rsid w:val="004F271E"/>
    <w:rsid w:val="004F3BD9"/>
    <w:rsid w:val="004F45F8"/>
    <w:rsid w:val="004F4FD3"/>
    <w:rsid w:val="004F550C"/>
    <w:rsid w:val="004F65FA"/>
    <w:rsid w:val="004F7503"/>
    <w:rsid w:val="004F7A43"/>
    <w:rsid w:val="00500849"/>
    <w:rsid w:val="00500C0B"/>
    <w:rsid w:val="00500F36"/>
    <w:rsid w:val="00500FB3"/>
    <w:rsid w:val="00501791"/>
    <w:rsid w:val="00501C54"/>
    <w:rsid w:val="00502261"/>
    <w:rsid w:val="00502723"/>
    <w:rsid w:val="00503750"/>
    <w:rsid w:val="00504550"/>
    <w:rsid w:val="00505E66"/>
    <w:rsid w:val="005070C5"/>
    <w:rsid w:val="005070D9"/>
    <w:rsid w:val="00507A6E"/>
    <w:rsid w:val="0051085B"/>
    <w:rsid w:val="005123E9"/>
    <w:rsid w:val="00512C64"/>
    <w:rsid w:val="00513589"/>
    <w:rsid w:val="00514E2D"/>
    <w:rsid w:val="00515640"/>
    <w:rsid w:val="00515D58"/>
    <w:rsid w:val="005166E2"/>
    <w:rsid w:val="005172FA"/>
    <w:rsid w:val="005200D4"/>
    <w:rsid w:val="00520373"/>
    <w:rsid w:val="005204E3"/>
    <w:rsid w:val="00520729"/>
    <w:rsid w:val="005208F2"/>
    <w:rsid w:val="00520A0B"/>
    <w:rsid w:val="0052221A"/>
    <w:rsid w:val="005231E7"/>
    <w:rsid w:val="00523D0E"/>
    <w:rsid w:val="00524CA5"/>
    <w:rsid w:val="00525611"/>
    <w:rsid w:val="005258B5"/>
    <w:rsid w:val="00526BB1"/>
    <w:rsid w:val="00526C90"/>
    <w:rsid w:val="00526CD7"/>
    <w:rsid w:val="00527891"/>
    <w:rsid w:val="00527B2A"/>
    <w:rsid w:val="0053072B"/>
    <w:rsid w:val="00532567"/>
    <w:rsid w:val="005358C1"/>
    <w:rsid w:val="00540038"/>
    <w:rsid w:val="005410D1"/>
    <w:rsid w:val="005416F0"/>
    <w:rsid w:val="005419CD"/>
    <w:rsid w:val="00541B24"/>
    <w:rsid w:val="00541C04"/>
    <w:rsid w:val="00542178"/>
    <w:rsid w:val="00545196"/>
    <w:rsid w:val="00546855"/>
    <w:rsid w:val="00546CAC"/>
    <w:rsid w:val="00546D6C"/>
    <w:rsid w:val="0055216F"/>
    <w:rsid w:val="0055222D"/>
    <w:rsid w:val="00553E34"/>
    <w:rsid w:val="00553E87"/>
    <w:rsid w:val="005544C4"/>
    <w:rsid w:val="0055615C"/>
    <w:rsid w:val="00556F7B"/>
    <w:rsid w:val="005570D8"/>
    <w:rsid w:val="00560162"/>
    <w:rsid w:val="00560EF8"/>
    <w:rsid w:val="00561750"/>
    <w:rsid w:val="00561B0E"/>
    <w:rsid w:val="0056250C"/>
    <w:rsid w:val="00563962"/>
    <w:rsid w:val="00564235"/>
    <w:rsid w:val="00564577"/>
    <w:rsid w:val="00564594"/>
    <w:rsid w:val="00565277"/>
    <w:rsid w:val="005657D1"/>
    <w:rsid w:val="005659DD"/>
    <w:rsid w:val="00565BB4"/>
    <w:rsid w:val="00565CFB"/>
    <w:rsid w:val="0056631D"/>
    <w:rsid w:val="005668F3"/>
    <w:rsid w:val="00570538"/>
    <w:rsid w:val="005715E4"/>
    <w:rsid w:val="00571E67"/>
    <w:rsid w:val="0057259F"/>
    <w:rsid w:val="00572FD8"/>
    <w:rsid w:val="005732F5"/>
    <w:rsid w:val="005733F2"/>
    <w:rsid w:val="005734D0"/>
    <w:rsid w:val="00574692"/>
    <w:rsid w:val="00576132"/>
    <w:rsid w:val="005776C0"/>
    <w:rsid w:val="00580433"/>
    <w:rsid w:val="00580AF3"/>
    <w:rsid w:val="0058165E"/>
    <w:rsid w:val="005824EA"/>
    <w:rsid w:val="0058299B"/>
    <w:rsid w:val="00582C73"/>
    <w:rsid w:val="0058327E"/>
    <w:rsid w:val="0058332A"/>
    <w:rsid w:val="00583B21"/>
    <w:rsid w:val="0058411F"/>
    <w:rsid w:val="00585009"/>
    <w:rsid w:val="005854A2"/>
    <w:rsid w:val="00585B2B"/>
    <w:rsid w:val="00585D44"/>
    <w:rsid w:val="00586B89"/>
    <w:rsid w:val="0058702F"/>
    <w:rsid w:val="005873E3"/>
    <w:rsid w:val="00590404"/>
    <w:rsid w:val="00592215"/>
    <w:rsid w:val="0059454E"/>
    <w:rsid w:val="00595498"/>
    <w:rsid w:val="00596B63"/>
    <w:rsid w:val="0059734F"/>
    <w:rsid w:val="005A0439"/>
    <w:rsid w:val="005A09CF"/>
    <w:rsid w:val="005A1702"/>
    <w:rsid w:val="005A19B1"/>
    <w:rsid w:val="005A238E"/>
    <w:rsid w:val="005A2BCE"/>
    <w:rsid w:val="005A2E7C"/>
    <w:rsid w:val="005A51D9"/>
    <w:rsid w:val="005A5778"/>
    <w:rsid w:val="005A5E37"/>
    <w:rsid w:val="005A60C9"/>
    <w:rsid w:val="005A66B6"/>
    <w:rsid w:val="005A6ADD"/>
    <w:rsid w:val="005A6E52"/>
    <w:rsid w:val="005A7F70"/>
    <w:rsid w:val="005B06F9"/>
    <w:rsid w:val="005B0721"/>
    <w:rsid w:val="005B0B82"/>
    <w:rsid w:val="005B12E8"/>
    <w:rsid w:val="005B1771"/>
    <w:rsid w:val="005B1795"/>
    <w:rsid w:val="005B2D82"/>
    <w:rsid w:val="005B3B91"/>
    <w:rsid w:val="005B44E9"/>
    <w:rsid w:val="005B5E2D"/>
    <w:rsid w:val="005B7276"/>
    <w:rsid w:val="005C136D"/>
    <w:rsid w:val="005C1943"/>
    <w:rsid w:val="005C1E88"/>
    <w:rsid w:val="005C2D5F"/>
    <w:rsid w:val="005C2F6C"/>
    <w:rsid w:val="005C4BA8"/>
    <w:rsid w:val="005C4ECB"/>
    <w:rsid w:val="005C660E"/>
    <w:rsid w:val="005C7C79"/>
    <w:rsid w:val="005C7DE5"/>
    <w:rsid w:val="005C7DED"/>
    <w:rsid w:val="005D00BA"/>
    <w:rsid w:val="005D0303"/>
    <w:rsid w:val="005D18FF"/>
    <w:rsid w:val="005D2104"/>
    <w:rsid w:val="005D215C"/>
    <w:rsid w:val="005D220E"/>
    <w:rsid w:val="005D2311"/>
    <w:rsid w:val="005D3BA4"/>
    <w:rsid w:val="005D57DF"/>
    <w:rsid w:val="005D5A19"/>
    <w:rsid w:val="005D5DED"/>
    <w:rsid w:val="005D78B5"/>
    <w:rsid w:val="005E094C"/>
    <w:rsid w:val="005E13D5"/>
    <w:rsid w:val="005E1E0C"/>
    <w:rsid w:val="005E2B57"/>
    <w:rsid w:val="005E2C3C"/>
    <w:rsid w:val="005E3839"/>
    <w:rsid w:val="005E43DC"/>
    <w:rsid w:val="005E4FB6"/>
    <w:rsid w:val="005E6B4C"/>
    <w:rsid w:val="005E6D68"/>
    <w:rsid w:val="005E728E"/>
    <w:rsid w:val="005E7431"/>
    <w:rsid w:val="005E79D4"/>
    <w:rsid w:val="005F0251"/>
    <w:rsid w:val="005F20A0"/>
    <w:rsid w:val="005F4041"/>
    <w:rsid w:val="005F4482"/>
    <w:rsid w:val="005F473D"/>
    <w:rsid w:val="005F4E9E"/>
    <w:rsid w:val="005F4EA6"/>
    <w:rsid w:val="005F4FEE"/>
    <w:rsid w:val="005F52ED"/>
    <w:rsid w:val="005F6B92"/>
    <w:rsid w:val="005F7C10"/>
    <w:rsid w:val="005F7D4E"/>
    <w:rsid w:val="006002B8"/>
    <w:rsid w:val="00600E97"/>
    <w:rsid w:val="0060108D"/>
    <w:rsid w:val="006016E5"/>
    <w:rsid w:val="006037AB"/>
    <w:rsid w:val="006037D9"/>
    <w:rsid w:val="00603DC1"/>
    <w:rsid w:val="00604C86"/>
    <w:rsid w:val="00605295"/>
    <w:rsid w:val="00605367"/>
    <w:rsid w:val="00605D99"/>
    <w:rsid w:val="006063C1"/>
    <w:rsid w:val="0060657A"/>
    <w:rsid w:val="00606C45"/>
    <w:rsid w:val="00606DB0"/>
    <w:rsid w:val="00607475"/>
    <w:rsid w:val="00607AA8"/>
    <w:rsid w:val="00611100"/>
    <w:rsid w:val="00611A21"/>
    <w:rsid w:val="00611B25"/>
    <w:rsid w:val="00613314"/>
    <w:rsid w:val="00613A01"/>
    <w:rsid w:val="00613F6B"/>
    <w:rsid w:val="00614CF7"/>
    <w:rsid w:val="006158BE"/>
    <w:rsid w:val="0061599F"/>
    <w:rsid w:val="00615B7E"/>
    <w:rsid w:val="0062017D"/>
    <w:rsid w:val="00621036"/>
    <w:rsid w:val="006214D5"/>
    <w:rsid w:val="006219D3"/>
    <w:rsid w:val="0062301A"/>
    <w:rsid w:val="00623FDC"/>
    <w:rsid w:val="00624062"/>
    <w:rsid w:val="006256A8"/>
    <w:rsid w:val="00625A94"/>
    <w:rsid w:val="0062645A"/>
    <w:rsid w:val="0062692B"/>
    <w:rsid w:val="00626A6B"/>
    <w:rsid w:val="006273E7"/>
    <w:rsid w:val="00627E1B"/>
    <w:rsid w:val="00630247"/>
    <w:rsid w:val="006308A2"/>
    <w:rsid w:val="00631273"/>
    <w:rsid w:val="00632087"/>
    <w:rsid w:val="00632942"/>
    <w:rsid w:val="00636EB5"/>
    <w:rsid w:val="006372B8"/>
    <w:rsid w:val="006376D7"/>
    <w:rsid w:val="00637BA5"/>
    <w:rsid w:val="00637BB4"/>
    <w:rsid w:val="00640297"/>
    <w:rsid w:val="00640CA1"/>
    <w:rsid w:val="00640D64"/>
    <w:rsid w:val="00643267"/>
    <w:rsid w:val="00644092"/>
    <w:rsid w:val="0064414E"/>
    <w:rsid w:val="00644786"/>
    <w:rsid w:val="006477B2"/>
    <w:rsid w:val="00647FE6"/>
    <w:rsid w:val="00650250"/>
    <w:rsid w:val="0065046E"/>
    <w:rsid w:val="0065066E"/>
    <w:rsid w:val="006517BF"/>
    <w:rsid w:val="00652268"/>
    <w:rsid w:val="00653112"/>
    <w:rsid w:val="00653144"/>
    <w:rsid w:val="006540CD"/>
    <w:rsid w:val="00654184"/>
    <w:rsid w:val="0065502F"/>
    <w:rsid w:val="00656153"/>
    <w:rsid w:val="00656750"/>
    <w:rsid w:val="006567B3"/>
    <w:rsid w:val="00657E40"/>
    <w:rsid w:val="00660E6B"/>
    <w:rsid w:val="00661AB5"/>
    <w:rsid w:val="00663685"/>
    <w:rsid w:val="006649C0"/>
    <w:rsid w:val="00664BDE"/>
    <w:rsid w:val="006653EF"/>
    <w:rsid w:val="006672CE"/>
    <w:rsid w:val="006675FB"/>
    <w:rsid w:val="00667D0E"/>
    <w:rsid w:val="00670328"/>
    <w:rsid w:val="00671A4D"/>
    <w:rsid w:val="00671FF2"/>
    <w:rsid w:val="00672221"/>
    <w:rsid w:val="00672986"/>
    <w:rsid w:val="0067311B"/>
    <w:rsid w:val="00673707"/>
    <w:rsid w:val="00675524"/>
    <w:rsid w:val="00676E85"/>
    <w:rsid w:val="00677D8C"/>
    <w:rsid w:val="006805FF"/>
    <w:rsid w:val="006806E0"/>
    <w:rsid w:val="00682EA3"/>
    <w:rsid w:val="00683D87"/>
    <w:rsid w:val="00685B95"/>
    <w:rsid w:val="00685FF2"/>
    <w:rsid w:val="00686D94"/>
    <w:rsid w:val="00687AB3"/>
    <w:rsid w:val="00687C7D"/>
    <w:rsid w:val="0069009B"/>
    <w:rsid w:val="0069192B"/>
    <w:rsid w:val="006924A6"/>
    <w:rsid w:val="006926FB"/>
    <w:rsid w:val="00693D4C"/>
    <w:rsid w:val="0069669E"/>
    <w:rsid w:val="006972B2"/>
    <w:rsid w:val="0069789F"/>
    <w:rsid w:val="006A172F"/>
    <w:rsid w:val="006A1F7F"/>
    <w:rsid w:val="006A203F"/>
    <w:rsid w:val="006A29E4"/>
    <w:rsid w:val="006A49D0"/>
    <w:rsid w:val="006A4BEF"/>
    <w:rsid w:val="006A5842"/>
    <w:rsid w:val="006B10CA"/>
    <w:rsid w:val="006B1328"/>
    <w:rsid w:val="006B1FFD"/>
    <w:rsid w:val="006B30F4"/>
    <w:rsid w:val="006B313E"/>
    <w:rsid w:val="006B5EFD"/>
    <w:rsid w:val="006B62C7"/>
    <w:rsid w:val="006B7A1B"/>
    <w:rsid w:val="006C06B2"/>
    <w:rsid w:val="006C0894"/>
    <w:rsid w:val="006C21F0"/>
    <w:rsid w:val="006C21F6"/>
    <w:rsid w:val="006C24C7"/>
    <w:rsid w:val="006C2643"/>
    <w:rsid w:val="006C2B41"/>
    <w:rsid w:val="006C2B8E"/>
    <w:rsid w:val="006C33AE"/>
    <w:rsid w:val="006C3559"/>
    <w:rsid w:val="006C35F2"/>
    <w:rsid w:val="006C4F19"/>
    <w:rsid w:val="006C5408"/>
    <w:rsid w:val="006C565E"/>
    <w:rsid w:val="006C66EF"/>
    <w:rsid w:val="006D0035"/>
    <w:rsid w:val="006D0963"/>
    <w:rsid w:val="006D0EB7"/>
    <w:rsid w:val="006D3612"/>
    <w:rsid w:val="006D3CCA"/>
    <w:rsid w:val="006D49CC"/>
    <w:rsid w:val="006D52F6"/>
    <w:rsid w:val="006D556C"/>
    <w:rsid w:val="006E1245"/>
    <w:rsid w:val="006E198B"/>
    <w:rsid w:val="006E1992"/>
    <w:rsid w:val="006E2339"/>
    <w:rsid w:val="006E25F8"/>
    <w:rsid w:val="006E393E"/>
    <w:rsid w:val="006E4A16"/>
    <w:rsid w:val="006E6595"/>
    <w:rsid w:val="006E6A8F"/>
    <w:rsid w:val="006E6C1D"/>
    <w:rsid w:val="006E7BFD"/>
    <w:rsid w:val="006E7D21"/>
    <w:rsid w:val="006E7F29"/>
    <w:rsid w:val="006F193A"/>
    <w:rsid w:val="006F2DF7"/>
    <w:rsid w:val="006F408D"/>
    <w:rsid w:val="006F451E"/>
    <w:rsid w:val="006F53A2"/>
    <w:rsid w:val="006F5683"/>
    <w:rsid w:val="006F5E16"/>
    <w:rsid w:val="006F6EA2"/>
    <w:rsid w:val="006F7540"/>
    <w:rsid w:val="006F7799"/>
    <w:rsid w:val="0070151A"/>
    <w:rsid w:val="0070336E"/>
    <w:rsid w:val="00703425"/>
    <w:rsid w:val="00704657"/>
    <w:rsid w:val="00705442"/>
    <w:rsid w:val="00705726"/>
    <w:rsid w:val="0070581F"/>
    <w:rsid w:val="00705E8E"/>
    <w:rsid w:val="00706266"/>
    <w:rsid w:val="007063DA"/>
    <w:rsid w:val="007102BE"/>
    <w:rsid w:val="00710408"/>
    <w:rsid w:val="00713399"/>
    <w:rsid w:val="007133CB"/>
    <w:rsid w:val="00713D4C"/>
    <w:rsid w:val="0071461E"/>
    <w:rsid w:val="00715883"/>
    <w:rsid w:val="00716A0B"/>
    <w:rsid w:val="00717C35"/>
    <w:rsid w:val="007219C4"/>
    <w:rsid w:val="00721C6A"/>
    <w:rsid w:val="0072366E"/>
    <w:rsid w:val="00723DB4"/>
    <w:rsid w:val="00724166"/>
    <w:rsid w:val="00724CB4"/>
    <w:rsid w:val="007256D0"/>
    <w:rsid w:val="00726203"/>
    <w:rsid w:val="0072694F"/>
    <w:rsid w:val="00727118"/>
    <w:rsid w:val="00730B95"/>
    <w:rsid w:val="00730D6A"/>
    <w:rsid w:val="00733012"/>
    <w:rsid w:val="0073326D"/>
    <w:rsid w:val="00733B61"/>
    <w:rsid w:val="00733BB1"/>
    <w:rsid w:val="00734B47"/>
    <w:rsid w:val="00734BC6"/>
    <w:rsid w:val="00735F59"/>
    <w:rsid w:val="00736AC6"/>
    <w:rsid w:val="00737A2A"/>
    <w:rsid w:val="00737DC4"/>
    <w:rsid w:val="00741349"/>
    <w:rsid w:val="007429A0"/>
    <w:rsid w:val="00742A10"/>
    <w:rsid w:val="00743E88"/>
    <w:rsid w:val="00744DE3"/>
    <w:rsid w:val="00744F64"/>
    <w:rsid w:val="00751F49"/>
    <w:rsid w:val="007522E8"/>
    <w:rsid w:val="00753884"/>
    <w:rsid w:val="007540E2"/>
    <w:rsid w:val="00755700"/>
    <w:rsid w:val="007566BD"/>
    <w:rsid w:val="007567F7"/>
    <w:rsid w:val="00761445"/>
    <w:rsid w:val="007624BD"/>
    <w:rsid w:val="00762731"/>
    <w:rsid w:val="00762A4C"/>
    <w:rsid w:val="00762AD5"/>
    <w:rsid w:val="00763157"/>
    <w:rsid w:val="0076335D"/>
    <w:rsid w:val="00764073"/>
    <w:rsid w:val="00764838"/>
    <w:rsid w:val="00764F0B"/>
    <w:rsid w:val="007657C3"/>
    <w:rsid w:val="00765EA7"/>
    <w:rsid w:val="00766DDF"/>
    <w:rsid w:val="00767D96"/>
    <w:rsid w:val="00770EC7"/>
    <w:rsid w:val="0077260F"/>
    <w:rsid w:val="00772962"/>
    <w:rsid w:val="00772B40"/>
    <w:rsid w:val="00773B2D"/>
    <w:rsid w:val="00773B63"/>
    <w:rsid w:val="00773E81"/>
    <w:rsid w:val="00773F34"/>
    <w:rsid w:val="007752F9"/>
    <w:rsid w:val="007756D6"/>
    <w:rsid w:val="00775E6B"/>
    <w:rsid w:val="007807D4"/>
    <w:rsid w:val="00781493"/>
    <w:rsid w:val="00781B69"/>
    <w:rsid w:val="00782575"/>
    <w:rsid w:val="00782ACD"/>
    <w:rsid w:val="0078356F"/>
    <w:rsid w:val="00783690"/>
    <w:rsid w:val="007840C2"/>
    <w:rsid w:val="007852ED"/>
    <w:rsid w:val="00785325"/>
    <w:rsid w:val="00785EE9"/>
    <w:rsid w:val="00785EFC"/>
    <w:rsid w:val="00786AAD"/>
    <w:rsid w:val="00786BB4"/>
    <w:rsid w:val="00786C0D"/>
    <w:rsid w:val="00790F0E"/>
    <w:rsid w:val="007918E0"/>
    <w:rsid w:val="00793CC9"/>
    <w:rsid w:val="007942A3"/>
    <w:rsid w:val="00794421"/>
    <w:rsid w:val="00794DC8"/>
    <w:rsid w:val="00796ECE"/>
    <w:rsid w:val="00797573"/>
    <w:rsid w:val="00797836"/>
    <w:rsid w:val="00797A51"/>
    <w:rsid w:val="00797FB1"/>
    <w:rsid w:val="00797FE5"/>
    <w:rsid w:val="007A0009"/>
    <w:rsid w:val="007A0096"/>
    <w:rsid w:val="007A29C4"/>
    <w:rsid w:val="007A44CE"/>
    <w:rsid w:val="007A52A1"/>
    <w:rsid w:val="007A58D4"/>
    <w:rsid w:val="007A5A73"/>
    <w:rsid w:val="007B133D"/>
    <w:rsid w:val="007B1EE5"/>
    <w:rsid w:val="007B3196"/>
    <w:rsid w:val="007B4075"/>
    <w:rsid w:val="007B47D4"/>
    <w:rsid w:val="007B5CC5"/>
    <w:rsid w:val="007B6263"/>
    <w:rsid w:val="007B6686"/>
    <w:rsid w:val="007C064D"/>
    <w:rsid w:val="007C1D80"/>
    <w:rsid w:val="007C2159"/>
    <w:rsid w:val="007C37E6"/>
    <w:rsid w:val="007C3ACA"/>
    <w:rsid w:val="007C3C93"/>
    <w:rsid w:val="007C44C3"/>
    <w:rsid w:val="007C45C3"/>
    <w:rsid w:val="007C50CD"/>
    <w:rsid w:val="007C5219"/>
    <w:rsid w:val="007C5706"/>
    <w:rsid w:val="007C59B9"/>
    <w:rsid w:val="007C5B4E"/>
    <w:rsid w:val="007C5CAE"/>
    <w:rsid w:val="007C6904"/>
    <w:rsid w:val="007C7431"/>
    <w:rsid w:val="007D087E"/>
    <w:rsid w:val="007D10FE"/>
    <w:rsid w:val="007D1852"/>
    <w:rsid w:val="007D1937"/>
    <w:rsid w:val="007D1CA3"/>
    <w:rsid w:val="007D24A2"/>
    <w:rsid w:val="007D2C85"/>
    <w:rsid w:val="007D3C0F"/>
    <w:rsid w:val="007D4957"/>
    <w:rsid w:val="007D4A4B"/>
    <w:rsid w:val="007D4D75"/>
    <w:rsid w:val="007D514F"/>
    <w:rsid w:val="007D55E1"/>
    <w:rsid w:val="007D6845"/>
    <w:rsid w:val="007D76EF"/>
    <w:rsid w:val="007E10C3"/>
    <w:rsid w:val="007E1A48"/>
    <w:rsid w:val="007E1EE3"/>
    <w:rsid w:val="007E2F8A"/>
    <w:rsid w:val="007E3497"/>
    <w:rsid w:val="007E3C05"/>
    <w:rsid w:val="007E55EE"/>
    <w:rsid w:val="007E5B5A"/>
    <w:rsid w:val="007E7E0D"/>
    <w:rsid w:val="007F15B6"/>
    <w:rsid w:val="007F1F6C"/>
    <w:rsid w:val="007F1FA1"/>
    <w:rsid w:val="007F2222"/>
    <w:rsid w:val="007F2E4C"/>
    <w:rsid w:val="007F34DD"/>
    <w:rsid w:val="007F4D99"/>
    <w:rsid w:val="007F5672"/>
    <w:rsid w:val="007F5722"/>
    <w:rsid w:val="007F5A0F"/>
    <w:rsid w:val="007F5B02"/>
    <w:rsid w:val="007F6356"/>
    <w:rsid w:val="007F6794"/>
    <w:rsid w:val="007F6995"/>
    <w:rsid w:val="007F7565"/>
    <w:rsid w:val="007F7959"/>
    <w:rsid w:val="00800C54"/>
    <w:rsid w:val="00801071"/>
    <w:rsid w:val="00803DBE"/>
    <w:rsid w:val="00803EAF"/>
    <w:rsid w:val="00804539"/>
    <w:rsid w:val="00804C32"/>
    <w:rsid w:val="00804C77"/>
    <w:rsid w:val="00804C88"/>
    <w:rsid w:val="0080578E"/>
    <w:rsid w:val="00805E08"/>
    <w:rsid w:val="008066E6"/>
    <w:rsid w:val="00806B8C"/>
    <w:rsid w:val="00807191"/>
    <w:rsid w:val="00807C0E"/>
    <w:rsid w:val="0081055F"/>
    <w:rsid w:val="00810D5A"/>
    <w:rsid w:val="0081233D"/>
    <w:rsid w:val="00813AA3"/>
    <w:rsid w:val="00815326"/>
    <w:rsid w:val="00815CE5"/>
    <w:rsid w:val="00816729"/>
    <w:rsid w:val="008173EC"/>
    <w:rsid w:val="00817BBF"/>
    <w:rsid w:val="00820AA6"/>
    <w:rsid w:val="00820CE6"/>
    <w:rsid w:val="00822021"/>
    <w:rsid w:val="008236EB"/>
    <w:rsid w:val="00823999"/>
    <w:rsid w:val="008259B0"/>
    <w:rsid w:val="008264EE"/>
    <w:rsid w:val="00826F58"/>
    <w:rsid w:val="00827C36"/>
    <w:rsid w:val="00830AB7"/>
    <w:rsid w:val="008326A7"/>
    <w:rsid w:val="00833CE1"/>
    <w:rsid w:val="0083409C"/>
    <w:rsid w:val="00834EDD"/>
    <w:rsid w:val="008351BA"/>
    <w:rsid w:val="00835642"/>
    <w:rsid w:val="008358B5"/>
    <w:rsid w:val="00836097"/>
    <w:rsid w:val="0083688A"/>
    <w:rsid w:val="00836ED9"/>
    <w:rsid w:val="00837271"/>
    <w:rsid w:val="00837895"/>
    <w:rsid w:val="00840EFB"/>
    <w:rsid w:val="00841AB9"/>
    <w:rsid w:val="00842061"/>
    <w:rsid w:val="008428C9"/>
    <w:rsid w:val="008433D4"/>
    <w:rsid w:val="00843507"/>
    <w:rsid w:val="00844F54"/>
    <w:rsid w:val="00845172"/>
    <w:rsid w:val="00846313"/>
    <w:rsid w:val="00846A81"/>
    <w:rsid w:val="00847EA0"/>
    <w:rsid w:val="00850C5E"/>
    <w:rsid w:val="00852016"/>
    <w:rsid w:val="008546B5"/>
    <w:rsid w:val="00856909"/>
    <w:rsid w:val="008602B5"/>
    <w:rsid w:val="00860729"/>
    <w:rsid w:val="00860BE6"/>
    <w:rsid w:val="00860E4C"/>
    <w:rsid w:val="008614F3"/>
    <w:rsid w:val="00862CB1"/>
    <w:rsid w:val="008638C5"/>
    <w:rsid w:val="00866422"/>
    <w:rsid w:val="00867015"/>
    <w:rsid w:val="008717B6"/>
    <w:rsid w:val="00872237"/>
    <w:rsid w:val="00872BD9"/>
    <w:rsid w:val="00873E28"/>
    <w:rsid w:val="008764B8"/>
    <w:rsid w:val="00876512"/>
    <w:rsid w:val="008770CD"/>
    <w:rsid w:val="008779CD"/>
    <w:rsid w:val="008800B1"/>
    <w:rsid w:val="008806DF"/>
    <w:rsid w:val="00880B5E"/>
    <w:rsid w:val="00882821"/>
    <w:rsid w:val="00884773"/>
    <w:rsid w:val="00884DB9"/>
    <w:rsid w:val="00885EE0"/>
    <w:rsid w:val="00887C64"/>
    <w:rsid w:val="0089029A"/>
    <w:rsid w:val="008904F3"/>
    <w:rsid w:val="0089402C"/>
    <w:rsid w:val="008941CB"/>
    <w:rsid w:val="008945A9"/>
    <w:rsid w:val="008947F5"/>
    <w:rsid w:val="00895567"/>
    <w:rsid w:val="00896221"/>
    <w:rsid w:val="00897314"/>
    <w:rsid w:val="008A1095"/>
    <w:rsid w:val="008A110A"/>
    <w:rsid w:val="008A27E7"/>
    <w:rsid w:val="008A297B"/>
    <w:rsid w:val="008A37D6"/>
    <w:rsid w:val="008A4C48"/>
    <w:rsid w:val="008A527A"/>
    <w:rsid w:val="008A56FB"/>
    <w:rsid w:val="008A6099"/>
    <w:rsid w:val="008A6A76"/>
    <w:rsid w:val="008A7872"/>
    <w:rsid w:val="008B0EF6"/>
    <w:rsid w:val="008B2327"/>
    <w:rsid w:val="008B2BA4"/>
    <w:rsid w:val="008B2C3F"/>
    <w:rsid w:val="008B43C4"/>
    <w:rsid w:val="008B50BB"/>
    <w:rsid w:val="008B5BA8"/>
    <w:rsid w:val="008B6767"/>
    <w:rsid w:val="008C0882"/>
    <w:rsid w:val="008C14BB"/>
    <w:rsid w:val="008C1DC8"/>
    <w:rsid w:val="008C2DC0"/>
    <w:rsid w:val="008C38B4"/>
    <w:rsid w:val="008C398B"/>
    <w:rsid w:val="008C4831"/>
    <w:rsid w:val="008C5F3E"/>
    <w:rsid w:val="008C6B54"/>
    <w:rsid w:val="008C7C6E"/>
    <w:rsid w:val="008D09CB"/>
    <w:rsid w:val="008D0CC6"/>
    <w:rsid w:val="008D0FAE"/>
    <w:rsid w:val="008D23D9"/>
    <w:rsid w:val="008D257D"/>
    <w:rsid w:val="008D2EC3"/>
    <w:rsid w:val="008D465E"/>
    <w:rsid w:val="008D50A8"/>
    <w:rsid w:val="008D5E1C"/>
    <w:rsid w:val="008D61E4"/>
    <w:rsid w:val="008D6703"/>
    <w:rsid w:val="008D6952"/>
    <w:rsid w:val="008D7454"/>
    <w:rsid w:val="008E028D"/>
    <w:rsid w:val="008E05F1"/>
    <w:rsid w:val="008E07CD"/>
    <w:rsid w:val="008E0D2B"/>
    <w:rsid w:val="008E1B2F"/>
    <w:rsid w:val="008E2A5B"/>
    <w:rsid w:val="008E4E07"/>
    <w:rsid w:val="008E5365"/>
    <w:rsid w:val="008E5D24"/>
    <w:rsid w:val="008E68DD"/>
    <w:rsid w:val="008E6A10"/>
    <w:rsid w:val="008E6D71"/>
    <w:rsid w:val="008E7196"/>
    <w:rsid w:val="008E7E26"/>
    <w:rsid w:val="008F0361"/>
    <w:rsid w:val="008F07F3"/>
    <w:rsid w:val="008F0E11"/>
    <w:rsid w:val="008F1238"/>
    <w:rsid w:val="008F1306"/>
    <w:rsid w:val="008F1D29"/>
    <w:rsid w:val="008F21FF"/>
    <w:rsid w:val="008F27A9"/>
    <w:rsid w:val="008F2E0A"/>
    <w:rsid w:val="008F3004"/>
    <w:rsid w:val="008F4B78"/>
    <w:rsid w:val="008F51B3"/>
    <w:rsid w:val="008F5CEA"/>
    <w:rsid w:val="008F60DD"/>
    <w:rsid w:val="008F71D3"/>
    <w:rsid w:val="00901672"/>
    <w:rsid w:val="009021C0"/>
    <w:rsid w:val="00902839"/>
    <w:rsid w:val="00902D65"/>
    <w:rsid w:val="00903091"/>
    <w:rsid w:val="00903267"/>
    <w:rsid w:val="00905A6F"/>
    <w:rsid w:val="00905ACE"/>
    <w:rsid w:val="009062FE"/>
    <w:rsid w:val="009068B4"/>
    <w:rsid w:val="009070FF"/>
    <w:rsid w:val="00907703"/>
    <w:rsid w:val="009109C3"/>
    <w:rsid w:val="009111FB"/>
    <w:rsid w:val="00912760"/>
    <w:rsid w:val="009127BA"/>
    <w:rsid w:val="00912E64"/>
    <w:rsid w:val="009136CA"/>
    <w:rsid w:val="00913E45"/>
    <w:rsid w:val="00913F18"/>
    <w:rsid w:val="0091409E"/>
    <w:rsid w:val="0091410B"/>
    <w:rsid w:val="00916089"/>
    <w:rsid w:val="00916595"/>
    <w:rsid w:val="00916C57"/>
    <w:rsid w:val="009170D3"/>
    <w:rsid w:val="00921CD9"/>
    <w:rsid w:val="00922085"/>
    <w:rsid w:val="00922434"/>
    <w:rsid w:val="00923AA2"/>
    <w:rsid w:val="0092544F"/>
    <w:rsid w:val="00925982"/>
    <w:rsid w:val="0092624F"/>
    <w:rsid w:val="0092669A"/>
    <w:rsid w:val="009273DF"/>
    <w:rsid w:val="009309FE"/>
    <w:rsid w:val="00933083"/>
    <w:rsid w:val="0093374B"/>
    <w:rsid w:val="0093389E"/>
    <w:rsid w:val="00933D0A"/>
    <w:rsid w:val="00933F4C"/>
    <w:rsid w:val="00934B91"/>
    <w:rsid w:val="00936558"/>
    <w:rsid w:val="00937769"/>
    <w:rsid w:val="00940865"/>
    <w:rsid w:val="00941373"/>
    <w:rsid w:val="009418B0"/>
    <w:rsid w:val="009431C6"/>
    <w:rsid w:val="00943511"/>
    <w:rsid w:val="00943562"/>
    <w:rsid w:val="00943769"/>
    <w:rsid w:val="0094466A"/>
    <w:rsid w:val="009451E9"/>
    <w:rsid w:val="0094521D"/>
    <w:rsid w:val="009455F6"/>
    <w:rsid w:val="00946125"/>
    <w:rsid w:val="0094761C"/>
    <w:rsid w:val="0095102A"/>
    <w:rsid w:val="0095137C"/>
    <w:rsid w:val="00952786"/>
    <w:rsid w:val="00952E7C"/>
    <w:rsid w:val="0095387B"/>
    <w:rsid w:val="00953AAF"/>
    <w:rsid w:val="00953D3F"/>
    <w:rsid w:val="009545DC"/>
    <w:rsid w:val="00955ED3"/>
    <w:rsid w:val="00957981"/>
    <w:rsid w:val="009613B3"/>
    <w:rsid w:val="0096402C"/>
    <w:rsid w:val="0096405A"/>
    <w:rsid w:val="009649C0"/>
    <w:rsid w:val="00964AD9"/>
    <w:rsid w:val="00964BE1"/>
    <w:rsid w:val="00964DA6"/>
    <w:rsid w:val="009664CB"/>
    <w:rsid w:val="009670F6"/>
    <w:rsid w:val="00967602"/>
    <w:rsid w:val="00970D06"/>
    <w:rsid w:val="00972E83"/>
    <w:rsid w:val="00975E6B"/>
    <w:rsid w:val="0097634B"/>
    <w:rsid w:val="00976E8A"/>
    <w:rsid w:val="009774C5"/>
    <w:rsid w:val="00977DDE"/>
    <w:rsid w:val="00980FB8"/>
    <w:rsid w:val="00981584"/>
    <w:rsid w:val="009819C3"/>
    <w:rsid w:val="00981F7E"/>
    <w:rsid w:val="009820E4"/>
    <w:rsid w:val="00982A83"/>
    <w:rsid w:val="0098429B"/>
    <w:rsid w:val="00984C87"/>
    <w:rsid w:val="00984CA3"/>
    <w:rsid w:val="00986E0C"/>
    <w:rsid w:val="00990182"/>
    <w:rsid w:val="0099203C"/>
    <w:rsid w:val="00992777"/>
    <w:rsid w:val="009941AB"/>
    <w:rsid w:val="00994AB7"/>
    <w:rsid w:val="0099510F"/>
    <w:rsid w:val="00995686"/>
    <w:rsid w:val="009968B6"/>
    <w:rsid w:val="0099776F"/>
    <w:rsid w:val="00997F80"/>
    <w:rsid w:val="009A0459"/>
    <w:rsid w:val="009A1E54"/>
    <w:rsid w:val="009A1FEF"/>
    <w:rsid w:val="009A23E6"/>
    <w:rsid w:val="009A2E49"/>
    <w:rsid w:val="009A3BF7"/>
    <w:rsid w:val="009A429A"/>
    <w:rsid w:val="009A4BE0"/>
    <w:rsid w:val="009A4CAB"/>
    <w:rsid w:val="009A51F8"/>
    <w:rsid w:val="009A60B1"/>
    <w:rsid w:val="009A62EB"/>
    <w:rsid w:val="009A6CBE"/>
    <w:rsid w:val="009A6D87"/>
    <w:rsid w:val="009A7E63"/>
    <w:rsid w:val="009B1CB6"/>
    <w:rsid w:val="009B1F68"/>
    <w:rsid w:val="009B2765"/>
    <w:rsid w:val="009B2FE5"/>
    <w:rsid w:val="009B32A4"/>
    <w:rsid w:val="009B3C7B"/>
    <w:rsid w:val="009B4BA3"/>
    <w:rsid w:val="009B4BCD"/>
    <w:rsid w:val="009B54E7"/>
    <w:rsid w:val="009B5971"/>
    <w:rsid w:val="009B6A86"/>
    <w:rsid w:val="009B7C27"/>
    <w:rsid w:val="009B7D30"/>
    <w:rsid w:val="009C0376"/>
    <w:rsid w:val="009C0878"/>
    <w:rsid w:val="009C0CF4"/>
    <w:rsid w:val="009C11DC"/>
    <w:rsid w:val="009C1C96"/>
    <w:rsid w:val="009C1CE9"/>
    <w:rsid w:val="009C24AD"/>
    <w:rsid w:val="009C270B"/>
    <w:rsid w:val="009C2BCE"/>
    <w:rsid w:val="009C5CB1"/>
    <w:rsid w:val="009C6479"/>
    <w:rsid w:val="009C661D"/>
    <w:rsid w:val="009C6648"/>
    <w:rsid w:val="009C6B46"/>
    <w:rsid w:val="009D0EC0"/>
    <w:rsid w:val="009D3F23"/>
    <w:rsid w:val="009D44C9"/>
    <w:rsid w:val="009D4A78"/>
    <w:rsid w:val="009D4CC4"/>
    <w:rsid w:val="009D62C7"/>
    <w:rsid w:val="009E0DA6"/>
    <w:rsid w:val="009E1CCE"/>
    <w:rsid w:val="009E2823"/>
    <w:rsid w:val="009E295D"/>
    <w:rsid w:val="009E2D94"/>
    <w:rsid w:val="009E44C5"/>
    <w:rsid w:val="009E55AE"/>
    <w:rsid w:val="009E5602"/>
    <w:rsid w:val="009E5873"/>
    <w:rsid w:val="009E5CDC"/>
    <w:rsid w:val="009E69A7"/>
    <w:rsid w:val="009E6CCB"/>
    <w:rsid w:val="009E705A"/>
    <w:rsid w:val="009F0AFF"/>
    <w:rsid w:val="009F1611"/>
    <w:rsid w:val="009F19C7"/>
    <w:rsid w:val="009F2662"/>
    <w:rsid w:val="009F2BD6"/>
    <w:rsid w:val="009F371B"/>
    <w:rsid w:val="009F42A5"/>
    <w:rsid w:val="009F6631"/>
    <w:rsid w:val="009F7278"/>
    <w:rsid w:val="00A00462"/>
    <w:rsid w:val="00A0305D"/>
    <w:rsid w:val="00A0451B"/>
    <w:rsid w:val="00A064F0"/>
    <w:rsid w:val="00A07BAC"/>
    <w:rsid w:val="00A07C15"/>
    <w:rsid w:val="00A11268"/>
    <w:rsid w:val="00A116CD"/>
    <w:rsid w:val="00A13F95"/>
    <w:rsid w:val="00A154D7"/>
    <w:rsid w:val="00A15ABD"/>
    <w:rsid w:val="00A1662E"/>
    <w:rsid w:val="00A20728"/>
    <w:rsid w:val="00A20BFF"/>
    <w:rsid w:val="00A210DE"/>
    <w:rsid w:val="00A217FE"/>
    <w:rsid w:val="00A21B7E"/>
    <w:rsid w:val="00A23E8F"/>
    <w:rsid w:val="00A248F2"/>
    <w:rsid w:val="00A26026"/>
    <w:rsid w:val="00A261F5"/>
    <w:rsid w:val="00A261FF"/>
    <w:rsid w:val="00A26A99"/>
    <w:rsid w:val="00A27930"/>
    <w:rsid w:val="00A27E47"/>
    <w:rsid w:val="00A27EB3"/>
    <w:rsid w:val="00A35C4E"/>
    <w:rsid w:val="00A36475"/>
    <w:rsid w:val="00A37109"/>
    <w:rsid w:val="00A374A5"/>
    <w:rsid w:val="00A37F20"/>
    <w:rsid w:val="00A401B7"/>
    <w:rsid w:val="00A4048F"/>
    <w:rsid w:val="00A40DF0"/>
    <w:rsid w:val="00A40E9C"/>
    <w:rsid w:val="00A4174C"/>
    <w:rsid w:val="00A41797"/>
    <w:rsid w:val="00A42B2C"/>
    <w:rsid w:val="00A42C1D"/>
    <w:rsid w:val="00A435CC"/>
    <w:rsid w:val="00A44A34"/>
    <w:rsid w:val="00A44EEB"/>
    <w:rsid w:val="00A468DC"/>
    <w:rsid w:val="00A470E5"/>
    <w:rsid w:val="00A47491"/>
    <w:rsid w:val="00A47BFE"/>
    <w:rsid w:val="00A500BE"/>
    <w:rsid w:val="00A50D56"/>
    <w:rsid w:val="00A517CE"/>
    <w:rsid w:val="00A52A63"/>
    <w:rsid w:val="00A53252"/>
    <w:rsid w:val="00A533DC"/>
    <w:rsid w:val="00A53645"/>
    <w:rsid w:val="00A5471C"/>
    <w:rsid w:val="00A54D4D"/>
    <w:rsid w:val="00A54DE0"/>
    <w:rsid w:val="00A5504F"/>
    <w:rsid w:val="00A555DD"/>
    <w:rsid w:val="00A55F3B"/>
    <w:rsid w:val="00A56CCE"/>
    <w:rsid w:val="00A607FD"/>
    <w:rsid w:val="00A608C7"/>
    <w:rsid w:val="00A618C1"/>
    <w:rsid w:val="00A62567"/>
    <w:rsid w:val="00A62BC2"/>
    <w:rsid w:val="00A62F91"/>
    <w:rsid w:val="00A6306C"/>
    <w:rsid w:val="00A639A5"/>
    <w:rsid w:val="00A63CBC"/>
    <w:rsid w:val="00A6426C"/>
    <w:rsid w:val="00A65AB4"/>
    <w:rsid w:val="00A66187"/>
    <w:rsid w:val="00A66248"/>
    <w:rsid w:val="00A66588"/>
    <w:rsid w:val="00A70453"/>
    <w:rsid w:val="00A709AC"/>
    <w:rsid w:val="00A71B43"/>
    <w:rsid w:val="00A7266A"/>
    <w:rsid w:val="00A72AD8"/>
    <w:rsid w:val="00A730BD"/>
    <w:rsid w:val="00A73CD9"/>
    <w:rsid w:val="00A73E85"/>
    <w:rsid w:val="00A74883"/>
    <w:rsid w:val="00A749E1"/>
    <w:rsid w:val="00A75214"/>
    <w:rsid w:val="00A75AB5"/>
    <w:rsid w:val="00A7700E"/>
    <w:rsid w:val="00A7720D"/>
    <w:rsid w:val="00A77834"/>
    <w:rsid w:val="00A77D8C"/>
    <w:rsid w:val="00A801BD"/>
    <w:rsid w:val="00A81E7D"/>
    <w:rsid w:val="00A81E90"/>
    <w:rsid w:val="00A82228"/>
    <w:rsid w:val="00A824EF"/>
    <w:rsid w:val="00A83985"/>
    <w:rsid w:val="00A84B9D"/>
    <w:rsid w:val="00A84CAD"/>
    <w:rsid w:val="00A8710E"/>
    <w:rsid w:val="00A876A2"/>
    <w:rsid w:val="00A90326"/>
    <w:rsid w:val="00A90744"/>
    <w:rsid w:val="00A91DD4"/>
    <w:rsid w:val="00A92E0A"/>
    <w:rsid w:val="00A93B79"/>
    <w:rsid w:val="00A94C6C"/>
    <w:rsid w:val="00A95CB1"/>
    <w:rsid w:val="00A96CF3"/>
    <w:rsid w:val="00AA181E"/>
    <w:rsid w:val="00AA1F9A"/>
    <w:rsid w:val="00AA2030"/>
    <w:rsid w:val="00AA2BDF"/>
    <w:rsid w:val="00AA2DF6"/>
    <w:rsid w:val="00AA2F94"/>
    <w:rsid w:val="00AA44B4"/>
    <w:rsid w:val="00AA4B7D"/>
    <w:rsid w:val="00AA55C4"/>
    <w:rsid w:val="00AA5F4D"/>
    <w:rsid w:val="00AB097F"/>
    <w:rsid w:val="00AB0A21"/>
    <w:rsid w:val="00AB1A74"/>
    <w:rsid w:val="00AB253F"/>
    <w:rsid w:val="00AB26C6"/>
    <w:rsid w:val="00AB2D9B"/>
    <w:rsid w:val="00AB320B"/>
    <w:rsid w:val="00AB3847"/>
    <w:rsid w:val="00AB3995"/>
    <w:rsid w:val="00AB3D19"/>
    <w:rsid w:val="00AB3DBB"/>
    <w:rsid w:val="00AB492A"/>
    <w:rsid w:val="00AB6300"/>
    <w:rsid w:val="00AB6DC8"/>
    <w:rsid w:val="00AC0708"/>
    <w:rsid w:val="00AC137C"/>
    <w:rsid w:val="00AC1652"/>
    <w:rsid w:val="00AC1EF8"/>
    <w:rsid w:val="00AC1F6F"/>
    <w:rsid w:val="00AC2115"/>
    <w:rsid w:val="00AC2180"/>
    <w:rsid w:val="00AC2527"/>
    <w:rsid w:val="00AC286B"/>
    <w:rsid w:val="00AC34AE"/>
    <w:rsid w:val="00AC49C8"/>
    <w:rsid w:val="00AC75B8"/>
    <w:rsid w:val="00AC760B"/>
    <w:rsid w:val="00AC7AC1"/>
    <w:rsid w:val="00AD0412"/>
    <w:rsid w:val="00AD04AB"/>
    <w:rsid w:val="00AD0C21"/>
    <w:rsid w:val="00AD0CBD"/>
    <w:rsid w:val="00AD1015"/>
    <w:rsid w:val="00AD119A"/>
    <w:rsid w:val="00AD2ED0"/>
    <w:rsid w:val="00AD3112"/>
    <w:rsid w:val="00AD3725"/>
    <w:rsid w:val="00AD49EF"/>
    <w:rsid w:val="00AD4A9D"/>
    <w:rsid w:val="00AD4D3C"/>
    <w:rsid w:val="00AD4F6B"/>
    <w:rsid w:val="00AD5367"/>
    <w:rsid w:val="00AD58C6"/>
    <w:rsid w:val="00AD67A1"/>
    <w:rsid w:val="00AD6928"/>
    <w:rsid w:val="00AD69DA"/>
    <w:rsid w:val="00AD6F4A"/>
    <w:rsid w:val="00AD7615"/>
    <w:rsid w:val="00AD7D31"/>
    <w:rsid w:val="00AE10A3"/>
    <w:rsid w:val="00AE1B3F"/>
    <w:rsid w:val="00AE2022"/>
    <w:rsid w:val="00AE227E"/>
    <w:rsid w:val="00AE284F"/>
    <w:rsid w:val="00AE37CC"/>
    <w:rsid w:val="00AE3DB6"/>
    <w:rsid w:val="00AE532B"/>
    <w:rsid w:val="00AE56E7"/>
    <w:rsid w:val="00AE73B4"/>
    <w:rsid w:val="00AE76F2"/>
    <w:rsid w:val="00AE7711"/>
    <w:rsid w:val="00AE7D4D"/>
    <w:rsid w:val="00AF03A6"/>
    <w:rsid w:val="00AF11CE"/>
    <w:rsid w:val="00AF1DAF"/>
    <w:rsid w:val="00AF1E27"/>
    <w:rsid w:val="00AF217D"/>
    <w:rsid w:val="00AF24DF"/>
    <w:rsid w:val="00AF24FD"/>
    <w:rsid w:val="00AF2FAB"/>
    <w:rsid w:val="00AF3986"/>
    <w:rsid w:val="00AF40E4"/>
    <w:rsid w:val="00AF4765"/>
    <w:rsid w:val="00AF4935"/>
    <w:rsid w:val="00AF4B80"/>
    <w:rsid w:val="00AF4ECA"/>
    <w:rsid w:val="00AF61A4"/>
    <w:rsid w:val="00AF7C68"/>
    <w:rsid w:val="00AF7F74"/>
    <w:rsid w:val="00AF7FF8"/>
    <w:rsid w:val="00B0063A"/>
    <w:rsid w:val="00B0090F"/>
    <w:rsid w:val="00B00E34"/>
    <w:rsid w:val="00B0168C"/>
    <w:rsid w:val="00B01C72"/>
    <w:rsid w:val="00B021BF"/>
    <w:rsid w:val="00B030E9"/>
    <w:rsid w:val="00B0355B"/>
    <w:rsid w:val="00B03D28"/>
    <w:rsid w:val="00B04384"/>
    <w:rsid w:val="00B04A3C"/>
    <w:rsid w:val="00B057F9"/>
    <w:rsid w:val="00B05C81"/>
    <w:rsid w:val="00B06525"/>
    <w:rsid w:val="00B076D7"/>
    <w:rsid w:val="00B11367"/>
    <w:rsid w:val="00B11C17"/>
    <w:rsid w:val="00B127D3"/>
    <w:rsid w:val="00B13C36"/>
    <w:rsid w:val="00B1554B"/>
    <w:rsid w:val="00B16105"/>
    <w:rsid w:val="00B1729D"/>
    <w:rsid w:val="00B17E32"/>
    <w:rsid w:val="00B2044B"/>
    <w:rsid w:val="00B22228"/>
    <w:rsid w:val="00B2368C"/>
    <w:rsid w:val="00B24401"/>
    <w:rsid w:val="00B25C0B"/>
    <w:rsid w:val="00B26EB3"/>
    <w:rsid w:val="00B27339"/>
    <w:rsid w:val="00B27FB8"/>
    <w:rsid w:val="00B314F1"/>
    <w:rsid w:val="00B31FCC"/>
    <w:rsid w:val="00B32495"/>
    <w:rsid w:val="00B327C6"/>
    <w:rsid w:val="00B328E1"/>
    <w:rsid w:val="00B32B63"/>
    <w:rsid w:val="00B32F60"/>
    <w:rsid w:val="00B33DE0"/>
    <w:rsid w:val="00B3480B"/>
    <w:rsid w:val="00B3482E"/>
    <w:rsid w:val="00B3523F"/>
    <w:rsid w:val="00B40038"/>
    <w:rsid w:val="00B40B3F"/>
    <w:rsid w:val="00B43E87"/>
    <w:rsid w:val="00B4420B"/>
    <w:rsid w:val="00B44868"/>
    <w:rsid w:val="00B44FAB"/>
    <w:rsid w:val="00B464CD"/>
    <w:rsid w:val="00B46C77"/>
    <w:rsid w:val="00B50C4F"/>
    <w:rsid w:val="00B50D50"/>
    <w:rsid w:val="00B510DD"/>
    <w:rsid w:val="00B52525"/>
    <w:rsid w:val="00B5273A"/>
    <w:rsid w:val="00B53256"/>
    <w:rsid w:val="00B53CA2"/>
    <w:rsid w:val="00B53CF1"/>
    <w:rsid w:val="00B53DA5"/>
    <w:rsid w:val="00B54219"/>
    <w:rsid w:val="00B55505"/>
    <w:rsid w:val="00B5553A"/>
    <w:rsid w:val="00B602A2"/>
    <w:rsid w:val="00B6188F"/>
    <w:rsid w:val="00B61C0A"/>
    <w:rsid w:val="00B62791"/>
    <w:rsid w:val="00B62FC4"/>
    <w:rsid w:val="00B6300D"/>
    <w:rsid w:val="00B63F19"/>
    <w:rsid w:val="00B64080"/>
    <w:rsid w:val="00B64CF6"/>
    <w:rsid w:val="00B653AF"/>
    <w:rsid w:val="00B65CCF"/>
    <w:rsid w:val="00B66D13"/>
    <w:rsid w:val="00B67015"/>
    <w:rsid w:val="00B7074E"/>
    <w:rsid w:val="00B71D4A"/>
    <w:rsid w:val="00B7527D"/>
    <w:rsid w:val="00B75491"/>
    <w:rsid w:val="00B75CC7"/>
    <w:rsid w:val="00B75F13"/>
    <w:rsid w:val="00B769F2"/>
    <w:rsid w:val="00B76BDE"/>
    <w:rsid w:val="00B77AEE"/>
    <w:rsid w:val="00B77B14"/>
    <w:rsid w:val="00B77EFE"/>
    <w:rsid w:val="00B805C7"/>
    <w:rsid w:val="00B80E8C"/>
    <w:rsid w:val="00B81826"/>
    <w:rsid w:val="00B8268A"/>
    <w:rsid w:val="00B8285A"/>
    <w:rsid w:val="00B82E48"/>
    <w:rsid w:val="00B832FD"/>
    <w:rsid w:val="00B834DE"/>
    <w:rsid w:val="00B8390F"/>
    <w:rsid w:val="00B85034"/>
    <w:rsid w:val="00B85234"/>
    <w:rsid w:val="00B868CD"/>
    <w:rsid w:val="00B86BA7"/>
    <w:rsid w:val="00B87242"/>
    <w:rsid w:val="00B87525"/>
    <w:rsid w:val="00B87B7C"/>
    <w:rsid w:val="00B900FC"/>
    <w:rsid w:val="00B90342"/>
    <w:rsid w:val="00B909C5"/>
    <w:rsid w:val="00B90FD6"/>
    <w:rsid w:val="00B91151"/>
    <w:rsid w:val="00B9137A"/>
    <w:rsid w:val="00B9183D"/>
    <w:rsid w:val="00B91A71"/>
    <w:rsid w:val="00B92FA3"/>
    <w:rsid w:val="00B93296"/>
    <w:rsid w:val="00B93C6F"/>
    <w:rsid w:val="00B93F0E"/>
    <w:rsid w:val="00B9427B"/>
    <w:rsid w:val="00B9557B"/>
    <w:rsid w:val="00B97662"/>
    <w:rsid w:val="00BA13AC"/>
    <w:rsid w:val="00BA147E"/>
    <w:rsid w:val="00BA1912"/>
    <w:rsid w:val="00BA2224"/>
    <w:rsid w:val="00BA375F"/>
    <w:rsid w:val="00BA3C72"/>
    <w:rsid w:val="00BA45B9"/>
    <w:rsid w:val="00BA5EAB"/>
    <w:rsid w:val="00BA6117"/>
    <w:rsid w:val="00BA66E1"/>
    <w:rsid w:val="00BB0D4E"/>
    <w:rsid w:val="00BB1954"/>
    <w:rsid w:val="00BB2492"/>
    <w:rsid w:val="00BB313E"/>
    <w:rsid w:val="00BB3BA8"/>
    <w:rsid w:val="00BB5933"/>
    <w:rsid w:val="00BB5AC6"/>
    <w:rsid w:val="00BB5E32"/>
    <w:rsid w:val="00BB5FF4"/>
    <w:rsid w:val="00BB6DAF"/>
    <w:rsid w:val="00BB78B1"/>
    <w:rsid w:val="00BB7FA1"/>
    <w:rsid w:val="00BC04FF"/>
    <w:rsid w:val="00BC1040"/>
    <w:rsid w:val="00BC1954"/>
    <w:rsid w:val="00BC286A"/>
    <w:rsid w:val="00BC390F"/>
    <w:rsid w:val="00BC3A38"/>
    <w:rsid w:val="00BC4957"/>
    <w:rsid w:val="00BC561F"/>
    <w:rsid w:val="00BC6375"/>
    <w:rsid w:val="00BC71AC"/>
    <w:rsid w:val="00BD0259"/>
    <w:rsid w:val="00BD03A3"/>
    <w:rsid w:val="00BD1504"/>
    <w:rsid w:val="00BD1520"/>
    <w:rsid w:val="00BD2197"/>
    <w:rsid w:val="00BD3C08"/>
    <w:rsid w:val="00BD55D2"/>
    <w:rsid w:val="00BD65EF"/>
    <w:rsid w:val="00BD77F6"/>
    <w:rsid w:val="00BD7B3E"/>
    <w:rsid w:val="00BE0C4A"/>
    <w:rsid w:val="00BE1D65"/>
    <w:rsid w:val="00BE300B"/>
    <w:rsid w:val="00BE30A0"/>
    <w:rsid w:val="00BE36BA"/>
    <w:rsid w:val="00BE3E3B"/>
    <w:rsid w:val="00BE4A86"/>
    <w:rsid w:val="00BE52D1"/>
    <w:rsid w:val="00BE5416"/>
    <w:rsid w:val="00BE5E7A"/>
    <w:rsid w:val="00BE6495"/>
    <w:rsid w:val="00BE674B"/>
    <w:rsid w:val="00BE6ED8"/>
    <w:rsid w:val="00BE7F0F"/>
    <w:rsid w:val="00BF08AB"/>
    <w:rsid w:val="00BF24F4"/>
    <w:rsid w:val="00BF3D2D"/>
    <w:rsid w:val="00BF418D"/>
    <w:rsid w:val="00BF47D7"/>
    <w:rsid w:val="00BF5381"/>
    <w:rsid w:val="00BF6A19"/>
    <w:rsid w:val="00BF6B9C"/>
    <w:rsid w:val="00BF6F0D"/>
    <w:rsid w:val="00C00017"/>
    <w:rsid w:val="00C0024E"/>
    <w:rsid w:val="00C0059C"/>
    <w:rsid w:val="00C00F85"/>
    <w:rsid w:val="00C025C3"/>
    <w:rsid w:val="00C033E4"/>
    <w:rsid w:val="00C0362E"/>
    <w:rsid w:val="00C03BD6"/>
    <w:rsid w:val="00C042B7"/>
    <w:rsid w:val="00C0702F"/>
    <w:rsid w:val="00C073BA"/>
    <w:rsid w:val="00C0760C"/>
    <w:rsid w:val="00C0785D"/>
    <w:rsid w:val="00C079AB"/>
    <w:rsid w:val="00C07A6F"/>
    <w:rsid w:val="00C103B7"/>
    <w:rsid w:val="00C11858"/>
    <w:rsid w:val="00C11C51"/>
    <w:rsid w:val="00C128CE"/>
    <w:rsid w:val="00C12944"/>
    <w:rsid w:val="00C12DAF"/>
    <w:rsid w:val="00C1526F"/>
    <w:rsid w:val="00C161FB"/>
    <w:rsid w:val="00C166D2"/>
    <w:rsid w:val="00C17390"/>
    <w:rsid w:val="00C212A0"/>
    <w:rsid w:val="00C21987"/>
    <w:rsid w:val="00C21DF7"/>
    <w:rsid w:val="00C225C3"/>
    <w:rsid w:val="00C234E4"/>
    <w:rsid w:val="00C2392D"/>
    <w:rsid w:val="00C268EC"/>
    <w:rsid w:val="00C269C0"/>
    <w:rsid w:val="00C26F06"/>
    <w:rsid w:val="00C31A55"/>
    <w:rsid w:val="00C31BB2"/>
    <w:rsid w:val="00C31C46"/>
    <w:rsid w:val="00C33177"/>
    <w:rsid w:val="00C331E2"/>
    <w:rsid w:val="00C345C6"/>
    <w:rsid w:val="00C34D53"/>
    <w:rsid w:val="00C358C4"/>
    <w:rsid w:val="00C35AD0"/>
    <w:rsid w:val="00C36468"/>
    <w:rsid w:val="00C4078B"/>
    <w:rsid w:val="00C423EB"/>
    <w:rsid w:val="00C42B09"/>
    <w:rsid w:val="00C437F1"/>
    <w:rsid w:val="00C43D8C"/>
    <w:rsid w:val="00C44D8F"/>
    <w:rsid w:val="00C46020"/>
    <w:rsid w:val="00C468E4"/>
    <w:rsid w:val="00C46A1C"/>
    <w:rsid w:val="00C46F4A"/>
    <w:rsid w:val="00C47298"/>
    <w:rsid w:val="00C51CDF"/>
    <w:rsid w:val="00C5220A"/>
    <w:rsid w:val="00C522F0"/>
    <w:rsid w:val="00C52AD9"/>
    <w:rsid w:val="00C5388E"/>
    <w:rsid w:val="00C54114"/>
    <w:rsid w:val="00C54507"/>
    <w:rsid w:val="00C54D41"/>
    <w:rsid w:val="00C55251"/>
    <w:rsid w:val="00C55446"/>
    <w:rsid w:val="00C55DAD"/>
    <w:rsid w:val="00C564B6"/>
    <w:rsid w:val="00C56D7C"/>
    <w:rsid w:val="00C5736F"/>
    <w:rsid w:val="00C57478"/>
    <w:rsid w:val="00C64ABE"/>
    <w:rsid w:val="00C65851"/>
    <w:rsid w:val="00C666A4"/>
    <w:rsid w:val="00C6675D"/>
    <w:rsid w:val="00C66E93"/>
    <w:rsid w:val="00C70B05"/>
    <w:rsid w:val="00C71166"/>
    <w:rsid w:val="00C7138C"/>
    <w:rsid w:val="00C719E0"/>
    <w:rsid w:val="00C731D7"/>
    <w:rsid w:val="00C73968"/>
    <w:rsid w:val="00C73D55"/>
    <w:rsid w:val="00C740B6"/>
    <w:rsid w:val="00C75CDE"/>
    <w:rsid w:val="00C768DE"/>
    <w:rsid w:val="00C7704C"/>
    <w:rsid w:val="00C771A8"/>
    <w:rsid w:val="00C82813"/>
    <w:rsid w:val="00C82BD7"/>
    <w:rsid w:val="00C8312A"/>
    <w:rsid w:val="00C906B9"/>
    <w:rsid w:val="00C90776"/>
    <w:rsid w:val="00C91197"/>
    <w:rsid w:val="00C91359"/>
    <w:rsid w:val="00C929BA"/>
    <w:rsid w:val="00C93819"/>
    <w:rsid w:val="00C93F35"/>
    <w:rsid w:val="00C94287"/>
    <w:rsid w:val="00C944E6"/>
    <w:rsid w:val="00C94953"/>
    <w:rsid w:val="00C94D7F"/>
    <w:rsid w:val="00C97461"/>
    <w:rsid w:val="00C97DC2"/>
    <w:rsid w:val="00CA03BA"/>
    <w:rsid w:val="00CA0596"/>
    <w:rsid w:val="00CA0944"/>
    <w:rsid w:val="00CA0F60"/>
    <w:rsid w:val="00CA318B"/>
    <w:rsid w:val="00CA34A9"/>
    <w:rsid w:val="00CA41C2"/>
    <w:rsid w:val="00CA55DF"/>
    <w:rsid w:val="00CA57C1"/>
    <w:rsid w:val="00CA5B0E"/>
    <w:rsid w:val="00CA7A69"/>
    <w:rsid w:val="00CA7D6E"/>
    <w:rsid w:val="00CB16B8"/>
    <w:rsid w:val="00CB320A"/>
    <w:rsid w:val="00CB3737"/>
    <w:rsid w:val="00CB45FA"/>
    <w:rsid w:val="00CB5CEA"/>
    <w:rsid w:val="00CB6C7E"/>
    <w:rsid w:val="00CB6DBE"/>
    <w:rsid w:val="00CB7D45"/>
    <w:rsid w:val="00CC07EF"/>
    <w:rsid w:val="00CC134A"/>
    <w:rsid w:val="00CC19B3"/>
    <w:rsid w:val="00CC1F3D"/>
    <w:rsid w:val="00CC2EB5"/>
    <w:rsid w:val="00CC3C66"/>
    <w:rsid w:val="00CC5197"/>
    <w:rsid w:val="00CC601B"/>
    <w:rsid w:val="00CC6390"/>
    <w:rsid w:val="00CC7992"/>
    <w:rsid w:val="00CD117B"/>
    <w:rsid w:val="00CD16C9"/>
    <w:rsid w:val="00CD1FB0"/>
    <w:rsid w:val="00CD2B3C"/>
    <w:rsid w:val="00CD2F57"/>
    <w:rsid w:val="00CD3223"/>
    <w:rsid w:val="00CD370E"/>
    <w:rsid w:val="00CD3F85"/>
    <w:rsid w:val="00CD4F86"/>
    <w:rsid w:val="00CD5DFE"/>
    <w:rsid w:val="00CD65BC"/>
    <w:rsid w:val="00CD6B02"/>
    <w:rsid w:val="00CD6B3E"/>
    <w:rsid w:val="00CD74E3"/>
    <w:rsid w:val="00CD7C76"/>
    <w:rsid w:val="00CE09EF"/>
    <w:rsid w:val="00CE0D2F"/>
    <w:rsid w:val="00CE0F3D"/>
    <w:rsid w:val="00CE1087"/>
    <w:rsid w:val="00CE109A"/>
    <w:rsid w:val="00CE476C"/>
    <w:rsid w:val="00CE4A27"/>
    <w:rsid w:val="00CE4E86"/>
    <w:rsid w:val="00CE5807"/>
    <w:rsid w:val="00CE5E0B"/>
    <w:rsid w:val="00CE761C"/>
    <w:rsid w:val="00CE7C79"/>
    <w:rsid w:val="00CF032C"/>
    <w:rsid w:val="00CF11C4"/>
    <w:rsid w:val="00CF13D0"/>
    <w:rsid w:val="00CF1679"/>
    <w:rsid w:val="00CF16B0"/>
    <w:rsid w:val="00CF18D3"/>
    <w:rsid w:val="00CF1DD0"/>
    <w:rsid w:val="00CF387A"/>
    <w:rsid w:val="00CF3B92"/>
    <w:rsid w:val="00CF3F6C"/>
    <w:rsid w:val="00CF4288"/>
    <w:rsid w:val="00CF4A8C"/>
    <w:rsid w:val="00CF4B83"/>
    <w:rsid w:val="00CF6483"/>
    <w:rsid w:val="00CF79AF"/>
    <w:rsid w:val="00D00203"/>
    <w:rsid w:val="00D00FC0"/>
    <w:rsid w:val="00D05074"/>
    <w:rsid w:val="00D0602A"/>
    <w:rsid w:val="00D0732F"/>
    <w:rsid w:val="00D102DD"/>
    <w:rsid w:val="00D1032F"/>
    <w:rsid w:val="00D1072D"/>
    <w:rsid w:val="00D10DB2"/>
    <w:rsid w:val="00D10E61"/>
    <w:rsid w:val="00D11F85"/>
    <w:rsid w:val="00D11F87"/>
    <w:rsid w:val="00D1218C"/>
    <w:rsid w:val="00D1227D"/>
    <w:rsid w:val="00D13E77"/>
    <w:rsid w:val="00D14AF9"/>
    <w:rsid w:val="00D17230"/>
    <w:rsid w:val="00D17604"/>
    <w:rsid w:val="00D2100C"/>
    <w:rsid w:val="00D21091"/>
    <w:rsid w:val="00D2141C"/>
    <w:rsid w:val="00D2256C"/>
    <w:rsid w:val="00D22BD2"/>
    <w:rsid w:val="00D235AA"/>
    <w:rsid w:val="00D23EDC"/>
    <w:rsid w:val="00D24362"/>
    <w:rsid w:val="00D278A4"/>
    <w:rsid w:val="00D32511"/>
    <w:rsid w:val="00D32BD8"/>
    <w:rsid w:val="00D33AC7"/>
    <w:rsid w:val="00D3455A"/>
    <w:rsid w:val="00D3535A"/>
    <w:rsid w:val="00D361D2"/>
    <w:rsid w:val="00D40F7D"/>
    <w:rsid w:val="00D41849"/>
    <w:rsid w:val="00D423D1"/>
    <w:rsid w:val="00D42BCB"/>
    <w:rsid w:val="00D44D4E"/>
    <w:rsid w:val="00D44E72"/>
    <w:rsid w:val="00D46498"/>
    <w:rsid w:val="00D4715F"/>
    <w:rsid w:val="00D47E45"/>
    <w:rsid w:val="00D51AF7"/>
    <w:rsid w:val="00D51B40"/>
    <w:rsid w:val="00D54280"/>
    <w:rsid w:val="00D55267"/>
    <w:rsid w:val="00D55793"/>
    <w:rsid w:val="00D55CD7"/>
    <w:rsid w:val="00D565CB"/>
    <w:rsid w:val="00D566A5"/>
    <w:rsid w:val="00D57312"/>
    <w:rsid w:val="00D575E0"/>
    <w:rsid w:val="00D57619"/>
    <w:rsid w:val="00D61533"/>
    <w:rsid w:val="00D63044"/>
    <w:rsid w:val="00D64F96"/>
    <w:rsid w:val="00D66D65"/>
    <w:rsid w:val="00D6701B"/>
    <w:rsid w:val="00D670C1"/>
    <w:rsid w:val="00D676DC"/>
    <w:rsid w:val="00D679A0"/>
    <w:rsid w:val="00D67FE7"/>
    <w:rsid w:val="00D7043D"/>
    <w:rsid w:val="00D70657"/>
    <w:rsid w:val="00D71E63"/>
    <w:rsid w:val="00D726EF"/>
    <w:rsid w:val="00D7301F"/>
    <w:rsid w:val="00D730B5"/>
    <w:rsid w:val="00D7342C"/>
    <w:rsid w:val="00D73C38"/>
    <w:rsid w:val="00D74077"/>
    <w:rsid w:val="00D741D2"/>
    <w:rsid w:val="00D753D1"/>
    <w:rsid w:val="00D75420"/>
    <w:rsid w:val="00D75647"/>
    <w:rsid w:val="00D75858"/>
    <w:rsid w:val="00D75DF0"/>
    <w:rsid w:val="00D76CE9"/>
    <w:rsid w:val="00D801B3"/>
    <w:rsid w:val="00D80B32"/>
    <w:rsid w:val="00D81524"/>
    <w:rsid w:val="00D818B3"/>
    <w:rsid w:val="00D81FD1"/>
    <w:rsid w:val="00D82953"/>
    <w:rsid w:val="00D837ED"/>
    <w:rsid w:val="00D839E1"/>
    <w:rsid w:val="00D84A7A"/>
    <w:rsid w:val="00D84E61"/>
    <w:rsid w:val="00D859F8"/>
    <w:rsid w:val="00D87BF8"/>
    <w:rsid w:val="00D90389"/>
    <w:rsid w:val="00D91140"/>
    <w:rsid w:val="00D91419"/>
    <w:rsid w:val="00D92004"/>
    <w:rsid w:val="00D941A2"/>
    <w:rsid w:val="00D94B41"/>
    <w:rsid w:val="00D951B7"/>
    <w:rsid w:val="00D95403"/>
    <w:rsid w:val="00D9590C"/>
    <w:rsid w:val="00D9641A"/>
    <w:rsid w:val="00D96830"/>
    <w:rsid w:val="00D96F2D"/>
    <w:rsid w:val="00D96F9E"/>
    <w:rsid w:val="00DA006A"/>
    <w:rsid w:val="00DA0284"/>
    <w:rsid w:val="00DA02B4"/>
    <w:rsid w:val="00DA0812"/>
    <w:rsid w:val="00DA0C1E"/>
    <w:rsid w:val="00DA0CC0"/>
    <w:rsid w:val="00DA0FEE"/>
    <w:rsid w:val="00DA1D8A"/>
    <w:rsid w:val="00DA3208"/>
    <w:rsid w:val="00DA35B7"/>
    <w:rsid w:val="00DA640B"/>
    <w:rsid w:val="00DA7552"/>
    <w:rsid w:val="00DA75C3"/>
    <w:rsid w:val="00DA79FA"/>
    <w:rsid w:val="00DB0C29"/>
    <w:rsid w:val="00DB142E"/>
    <w:rsid w:val="00DB1DFB"/>
    <w:rsid w:val="00DB2F35"/>
    <w:rsid w:val="00DB3F59"/>
    <w:rsid w:val="00DB3FF5"/>
    <w:rsid w:val="00DB4C0B"/>
    <w:rsid w:val="00DB5578"/>
    <w:rsid w:val="00DB5FE6"/>
    <w:rsid w:val="00DB7273"/>
    <w:rsid w:val="00DB7CD7"/>
    <w:rsid w:val="00DC0A4E"/>
    <w:rsid w:val="00DC0BC8"/>
    <w:rsid w:val="00DC0CCD"/>
    <w:rsid w:val="00DC1ABA"/>
    <w:rsid w:val="00DC1D52"/>
    <w:rsid w:val="00DC1E41"/>
    <w:rsid w:val="00DC254A"/>
    <w:rsid w:val="00DC38DB"/>
    <w:rsid w:val="00DC4677"/>
    <w:rsid w:val="00DC46ED"/>
    <w:rsid w:val="00DC4D3F"/>
    <w:rsid w:val="00DC4E35"/>
    <w:rsid w:val="00DC517C"/>
    <w:rsid w:val="00DC549A"/>
    <w:rsid w:val="00DC744A"/>
    <w:rsid w:val="00DC790F"/>
    <w:rsid w:val="00DD03DA"/>
    <w:rsid w:val="00DD079C"/>
    <w:rsid w:val="00DD0F6A"/>
    <w:rsid w:val="00DD2411"/>
    <w:rsid w:val="00DD270A"/>
    <w:rsid w:val="00DD2CB4"/>
    <w:rsid w:val="00DD3229"/>
    <w:rsid w:val="00DD3C13"/>
    <w:rsid w:val="00DD574B"/>
    <w:rsid w:val="00DD5ECE"/>
    <w:rsid w:val="00DD604F"/>
    <w:rsid w:val="00DD6CC9"/>
    <w:rsid w:val="00DD7174"/>
    <w:rsid w:val="00DD7219"/>
    <w:rsid w:val="00DE044C"/>
    <w:rsid w:val="00DE1742"/>
    <w:rsid w:val="00DE25DA"/>
    <w:rsid w:val="00DE3046"/>
    <w:rsid w:val="00DE3EF7"/>
    <w:rsid w:val="00DE4102"/>
    <w:rsid w:val="00DE5978"/>
    <w:rsid w:val="00DF0C46"/>
    <w:rsid w:val="00DF0D63"/>
    <w:rsid w:val="00DF0E5B"/>
    <w:rsid w:val="00DF1E92"/>
    <w:rsid w:val="00DF23D0"/>
    <w:rsid w:val="00DF2510"/>
    <w:rsid w:val="00DF2698"/>
    <w:rsid w:val="00DF2F71"/>
    <w:rsid w:val="00DF4CCC"/>
    <w:rsid w:val="00DF5EDB"/>
    <w:rsid w:val="00DF622A"/>
    <w:rsid w:val="00DF74B6"/>
    <w:rsid w:val="00DF75DD"/>
    <w:rsid w:val="00E00949"/>
    <w:rsid w:val="00E00AC6"/>
    <w:rsid w:val="00E00FAC"/>
    <w:rsid w:val="00E01147"/>
    <w:rsid w:val="00E03FDE"/>
    <w:rsid w:val="00E048A6"/>
    <w:rsid w:val="00E06850"/>
    <w:rsid w:val="00E06E02"/>
    <w:rsid w:val="00E07086"/>
    <w:rsid w:val="00E07AAA"/>
    <w:rsid w:val="00E10F42"/>
    <w:rsid w:val="00E115FD"/>
    <w:rsid w:val="00E11F44"/>
    <w:rsid w:val="00E11FDF"/>
    <w:rsid w:val="00E12128"/>
    <w:rsid w:val="00E13013"/>
    <w:rsid w:val="00E1309D"/>
    <w:rsid w:val="00E131FB"/>
    <w:rsid w:val="00E146DC"/>
    <w:rsid w:val="00E147BC"/>
    <w:rsid w:val="00E14988"/>
    <w:rsid w:val="00E152FE"/>
    <w:rsid w:val="00E15859"/>
    <w:rsid w:val="00E16247"/>
    <w:rsid w:val="00E16E4F"/>
    <w:rsid w:val="00E17306"/>
    <w:rsid w:val="00E2155A"/>
    <w:rsid w:val="00E245CF"/>
    <w:rsid w:val="00E256F5"/>
    <w:rsid w:val="00E30740"/>
    <w:rsid w:val="00E30D67"/>
    <w:rsid w:val="00E30EB3"/>
    <w:rsid w:val="00E32181"/>
    <w:rsid w:val="00E3237D"/>
    <w:rsid w:val="00E34AF4"/>
    <w:rsid w:val="00E35388"/>
    <w:rsid w:val="00E367AA"/>
    <w:rsid w:val="00E37184"/>
    <w:rsid w:val="00E37D37"/>
    <w:rsid w:val="00E411F0"/>
    <w:rsid w:val="00E41E12"/>
    <w:rsid w:val="00E41E74"/>
    <w:rsid w:val="00E42C9D"/>
    <w:rsid w:val="00E43064"/>
    <w:rsid w:val="00E43068"/>
    <w:rsid w:val="00E43EBD"/>
    <w:rsid w:val="00E46722"/>
    <w:rsid w:val="00E475B0"/>
    <w:rsid w:val="00E47FDE"/>
    <w:rsid w:val="00E51241"/>
    <w:rsid w:val="00E51615"/>
    <w:rsid w:val="00E52469"/>
    <w:rsid w:val="00E53702"/>
    <w:rsid w:val="00E53C52"/>
    <w:rsid w:val="00E54475"/>
    <w:rsid w:val="00E54B13"/>
    <w:rsid w:val="00E552A1"/>
    <w:rsid w:val="00E611DD"/>
    <w:rsid w:val="00E61262"/>
    <w:rsid w:val="00E61F34"/>
    <w:rsid w:val="00E621E7"/>
    <w:rsid w:val="00E62338"/>
    <w:rsid w:val="00E64B3E"/>
    <w:rsid w:val="00E65F36"/>
    <w:rsid w:val="00E677BE"/>
    <w:rsid w:val="00E67F0F"/>
    <w:rsid w:val="00E711DC"/>
    <w:rsid w:val="00E7133F"/>
    <w:rsid w:val="00E71605"/>
    <w:rsid w:val="00E7191A"/>
    <w:rsid w:val="00E719EC"/>
    <w:rsid w:val="00E71BFE"/>
    <w:rsid w:val="00E72EA6"/>
    <w:rsid w:val="00E74A2B"/>
    <w:rsid w:val="00E74AE3"/>
    <w:rsid w:val="00E75FD6"/>
    <w:rsid w:val="00E76F51"/>
    <w:rsid w:val="00E774E5"/>
    <w:rsid w:val="00E815D0"/>
    <w:rsid w:val="00E81A8F"/>
    <w:rsid w:val="00E81C55"/>
    <w:rsid w:val="00E82440"/>
    <w:rsid w:val="00E82A5D"/>
    <w:rsid w:val="00E82D20"/>
    <w:rsid w:val="00E83CDA"/>
    <w:rsid w:val="00E83D5B"/>
    <w:rsid w:val="00E8489C"/>
    <w:rsid w:val="00E849E4"/>
    <w:rsid w:val="00E849EE"/>
    <w:rsid w:val="00E85357"/>
    <w:rsid w:val="00E855E8"/>
    <w:rsid w:val="00E857D3"/>
    <w:rsid w:val="00E91A15"/>
    <w:rsid w:val="00E93B89"/>
    <w:rsid w:val="00E93DBB"/>
    <w:rsid w:val="00E948C2"/>
    <w:rsid w:val="00E970E3"/>
    <w:rsid w:val="00EA0078"/>
    <w:rsid w:val="00EA01CB"/>
    <w:rsid w:val="00EA0E5F"/>
    <w:rsid w:val="00EA1E71"/>
    <w:rsid w:val="00EA27D9"/>
    <w:rsid w:val="00EA2923"/>
    <w:rsid w:val="00EA29A8"/>
    <w:rsid w:val="00EA34EA"/>
    <w:rsid w:val="00EA46A6"/>
    <w:rsid w:val="00EA5114"/>
    <w:rsid w:val="00EA6B38"/>
    <w:rsid w:val="00EA7086"/>
    <w:rsid w:val="00EB0D06"/>
    <w:rsid w:val="00EB1090"/>
    <w:rsid w:val="00EB2022"/>
    <w:rsid w:val="00EB2EA7"/>
    <w:rsid w:val="00EB4269"/>
    <w:rsid w:val="00EB4273"/>
    <w:rsid w:val="00EB4B9C"/>
    <w:rsid w:val="00EB6058"/>
    <w:rsid w:val="00EB62F7"/>
    <w:rsid w:val="00EB7022"/>
    <w:rsid w:val="00EC097F"/>
    <w:rsid w:val="00EC0BEB"/>
    <w:rsid w:val="00EC0D14"/>
    <w:rsid w:val="00EC0E30"/>
    <w:rsid w:val="00EC25AA"/>
    <w:rsid w:val="00EC27CC"/>
    <w:rsid w:val="00EC35A6"/>
    <w:rsid w:val="00EC3823"/>
    <w:rsid w:val="00EC38F4"/>
    <w:rsid w:val="00EC3B53"/>
    <w:rsid w:val="00EC469B"/>
    <w:rsid w:val="00EC63C5"/>
    <w:rsid w:val="00EC63EC"/>
    <w:rsid w:val="00EC66A0"/>
    <w:rsid w:val="00EC720A"/>
    <w:rsid w:val="00EC7A7D"/>
    <w:rsid w:val="00ED051C"/>
    <w:rsid w:val="00ED088F"/>
    <w:rsid w:val="00ED1508"/>
    <w:rsid w:val="00ED365E"/>
    <w:rsid w:val="00ED61FE"/>
    <w:rsid w:val="00ED6301"/>
    <w:rsid w:val="00ED6C97"/>
    <w:rsid w:val="00ED74C1"/>
    <w:rsid w:val="00EE078A"/>
    <w:rsid w:val="00EE0C63"/>
    <w:rsid w:val="00EE0C66"/>
    <w:rsid w:val="00EE2BC9"/>
    <w:rsid w:val="00EE37C5"/>
    <w:rsid w:val="00EE3DE6"/>
    <w:rsid w:val="00EE3F69"/>
    <w:rsid w:val="00EE4AEF"/>
    <w:rsid w:val="00EE4C8B"/>
    <w:rsid w:val="00EE4D21"/>
    <w:rsid w:val="00EE552F"/>
    <w:rsid w:val="00EE5AD4"/>
    <w:rsid w:val="00EE64AE"/>
    <w:rsid w:val="00EE6A42"/>
    <w:rsid w:val="00EE7075"/>
    <w:rsid w:val="00EF1172"/>
    <w:rsid w:val="00EF4324"/>
    <w:rsid w:val="00EF5C76"/>
    <w:rsid w:val="00EF5CF9"/>
    <w:rsid w:val="00EF6C76"/>
    <w:rsid w:val="00EF7A5D"/>
    <w:rsid w:val="00F00C41"/>
    <w:rsid w:val="00F00E73"/>
    <w:rsid w:val="00F01849"/>
    <w:rsid w:val="00F02E02"/>
    <w:rsid w:val="00F03362"/>
    <w:rsid w:val="00F03450"/>
    <w:rsid w:val="00F0507A"/>
    <w:rsid w:val="00F0538B"/>
    <w:rsid w:val="00F06582"/>
    <w:rsid w:val="00F07908"/>
    <w:rsid w:val="00F07987"/>
    <w:rsid w:val="00F07BA1"/>
    <w:rsid w:val="00F10770"/>
    <w:rsid w:val="00F11A28"/>
    <w:rsid w:val="00F11F76"/>
    <w:rsid w:val="00F14255"/>
    <w:rsid w:val="00F156C2"/>
    <w:rsid w:val="00F16DDC"/>
    <w:rsid w:val="00F178A4"/>
    <w:rsid w:val="00F17AE3"/>
    <w:rsid w:val="00F17D1F"/>
    <w:rsid w:val="00F20122"/>
    <w:rsid w:val="00F209F2"/>
    <w:rsid w:val="00F20BB6"/>
    <w:rsid w:val="00F20C21"/>
    <w:rsid w:val="00F21A6A"/>
    <w:rsid w:val="00F223DD"/>
    <w:rsid w:val="00F22583"/>
    <w:rsid w:val="00F241AE"/>
    <w:rsid w:val="00F24512"/>
    <w:rsid w:val="00F24F8F"/>
    <w:rsid w:val="00F25A03"/>
    <w:rsid w:val="00F25E20"/>
    <w:rsid w:val="00F266AE"/>
    <w:rsid w:val="00F26854"/>
    <w:rsid w:val="00F26CDC"/>
    <w:rsid w:val="00F27026"/>
    <w:rsid w:val="00F27137"/>
    <w:rsid w:val="00F279DE"/>
    <w:rsid w:val="00F27A62"/>
    <w:rsid w:val="00F3073A"/>
    <w:rsid w:val="00F31649"/>
    <w:rsid w:val="00F31688"/>
    <w:rsid w:val="00F31A7F"/>
    <w:rsid w:val="00F3236A"/>
    <w:rsid w:val="00F34126"/>
    <w:rsid w:val="00F35D3C"/>
    <w:rsid w:val="00F37B9B"/>
    <w:rsid w:val="00F37C28"/>
    <w:rsid w:val="00F37DB4"/>
    <w:rsid w:val="00F40CB1"/>
    <w:rsid w:val="00F41CEE"/>
    <w:rsid w:val="00F41D1E"/>
    <w:rsid w:val="00F41FA1"/>
    <w:rsid w:val="00F4204F"/>
    <w:rsid w:val="00F43B72"/>
    <w:rsid w:val="00F43BB0"/>
    <w:rsid w:val="00F4447D"/>
    <w:rsid w:val="00F458EE"/>
    <w:rsid w:val="00F4617B"/>
    <w:rsid w:val="00F46D01"/>
    <w:rsid w:val="00F47404"/>
    <w:rsid w:val="00F50009"/>
    <w:rsid w:val="00F50D8F"/>
    <w:rsid w:val="00F5123F"/>
    <w:rsid w:val="00F51721"/>
    <w:rsid w:val="00F524AA"/>
    <w:rsid w:val="00F52828"/>
    <w:rsid w:val="00F528AF"/>
    <w:rsid w:val="00F52999"/>
    <w:rsid w:val="00F52F40"/>
    <w:rsid w:val="00F532D1"/>
    <w:rsid w:val="00F53ABB"/>
    <w:rsid w:val="00F540C8"/>
    <w:rsid w:val="00F5588A"/>
    <w:rsid w:val="00F567D8"/>
    <w:rsid w:val="00F5708E"/>
    <w:rsid w:val="00F57AD8"/>
    <w:rsid w:val="00F60128"/>
    <w:rsid w:val="00F604A2"/>
    <w:rsid w:val="00F606E8"/>
    <w:rsid w:val="00F60B32"/>
    <w:rsid w:val="00F610D0"/>
    <w:rsid w:val="00F61227"/>
    <w:rsid w:val="00F62554"/>
    <w:rsid w:val="00F63970"/>
    <w:rsid w:val="00F6481B"/>
    <w:rsid w:val="00F65C0F"/>
    <w:rsid w:val="00F67665"/>
    <w:rsid w:val="00F678C2"/>
    <w:rsid w:val="00F70F30"/>
    <w:rsid w:val="00F70F37"/>
    <w:rsid w:val="00F71190"/>
    <w:rsid w:val="00F71415"/>
    <w:rsid w:val="00F7158B"/>
    <w:rsid w:val="00F72CA4"/>
    <w:rsid w:val="00F7407A"/>
    <w:rsid w:val="00F7460F"/>
    <w:rsid w:val="00F74645"/>
    <w:rsid w:val="00F74F78"/>
    <w:rsid w:val="00F779EE"/>
    <w:rsid w:val="00F802CF"/>
    <w:rsid w:val="00F80F43"/>
    <w:rsid w:val="00F81A3D"/>
    <w:rsid w:val="00F81CB4"/>
    <w:rsid w:val="00F828AA"/>
    <w:rsid w:val="00F83762"/>
    <w:rsid w:val="00F8481F"/>
    <w:rsid w:val="00F8606D"/>
    <w:rsid w:val="00F86B97"/>
    <w:rsid w:val="00F86C24"/>
    <w:rsid w:val="00F86F22"/>
    <w:rsid w:val="00F90D3B"/>
    <w:rsid w:val="00F90DB3"/>
    <w:rsid w:val="00F911D2"/>
    <w:rsid w:val="00F91B97"/>
    <w:rsid w:val="00F94C33"/>
    <w:rsid w:val="00F956B4"/>
    <w:rsid w:val="00F96301"/>
    <w:rsid w:val="00F97839"/>
    <w:rsid w:val="00FA1CC9"/>
    <w:rsid w:val="00FA2AA1"/>
    <w:rsid w:val="00FA3A9F"/>
    <w:rsid w:val="00FB1EAF"/>
    <w:rsid w:val="00FB2026"/>
    <w:rsid w:val="00FB2059"/>
    <w:rsid w:val="00FB21A3"/>
    <w:rsid w:val="00FB3A5E"/>
    <w:rsid w:val="00FB4B60"/>
    <w:rsid w:val="00FB5338"/>
    <w:rsid w:val="00FB55EE"/>
    <w:rsid w:val="00FB70BB"/>
    <w:rsid w:val="00FB7F48"/>
    <w:rsid w:val="00FC0BC0"/>
    <w:rsid w:val="00FC23E6"/>
    <w:rsid w:val="00FC27B6"/>
    <w:rsid w:val="00FC36DC"/>
    <w:rsid w:val="00FC4037"/>
    <w:rsid w:val="00FC5318"/>
    <w:rsid w:val="00FC585D"/>
    <w:rsid w:val="00FC58FE"/>
    <w:rsid w:val="00FC6AD8"/>
    <w:rsid w:val="00FC7123"/>
    <w:rsid w:val="00FC7246"/>
    <w:rsid w:val="00FC74DD"/>
    <w:rsid w:val="00FC7CF4"/>
    <w:rsid w:val="00FD128F"/>
    <w:rsid w:val="00FD1B18"/>
    <w:rsid w:val="00FD2211"/>
    <w:rsid w:val="00FD38CF"/>
    <w:rsid w:val="00FD3C84"/>
    <w:rsid w:val="00FD433E"/>
    <w:rsid w:val="00FD449F"/>
    <w:rsid w:val="00FD48CB"/>
    <w:rsid w:val="00FD58DF"/>
    <w:rsid w:val="00FD6E01"/>
    <w:rsid w:val="00FD73C5"/>
    <w:rsid w:val="00FD7DEE"/>
    <w:rsid w:val="00FE117E"/>
    <w:rsid w:val="00FE29CE"/>
    <w:rsid w:val="00FE2A27"/>
    <w:rsid w:val="00FE32D7"/>
    <w:rsid w:val="00FE3734"/>
    <w:rsid w:val="00FE3BE5"/>
    <w:rsid w:val="00FE43CE"/>
    <w:rsid w:val="00FE52FC"/>
    <w:rsid w:val="00FE74F4"/>
    <w:rsid w:val="00FE7961"/>
    <w:rsid w:val="00FE7F4A"/>
    <w:rsid w:val="00FF0175"/>
    <w:rsid w:val="00FF052F"/>
    <w:rsid w:val="00FF0A34"/>
    <w:rsid w:val="00FF0F41"/>
    <w:rsid w:val="00FF2512"/>
    <w:rsid w:val="00FF4473"/>
    <w:rsid w:val="00FF5528"/>
    <w:rsid w:val="00FF604D"/>
    <w:rsid w:val="00FF6578"/>
    <w:rsid w:val="00FF6A50"/>
    <w:rsid w:val="00FF790D"/>
    <w:rsid w:val="00FF793F"/>
    <w:rsid w:val="0106531E"/>
    <w:rsid w:val="013EBE9E"/>
    <w:rsid w:val="016EE449"/>
    <w:rsid w:val="017EEAAB"/>
    <w:rsid w:val="01C8AC7C"/>
    <w:rsid w:val="02040688"/>
    <w:rsid w:val="020DABD7"/>
    <w:rsid w:val="02262F27"/>
    <w:rsid w:val="02683A8D"/>
    <w:rsid w:val="02871FC0"/>
    <w:rsid w:val="02B7129A"/>
    <w:rsid w:val="03402E28"/>
    <w:rsid w:val="0374222C"/>
    <w:rsid w:val="048DC155"/>
    <w:rsid w:val="049967FC"/>
    <w:rsid w:val="049CE4D8"/>
    <w:rsid w:val="04DE2C1A"/>
    <w:rsid w:val="05376355"/>
    <w:rsid w:val="053B7959"/>
    <w:rsid w:val="05642E06"/>
    <w:rsid w:val="05746739"/>
    <w:rsid w:val="05E95102"/>
    <w:rsid w:val="05F4A1B7"/>
    <w:rsid w:val="06170F52"/>
    <w:rsid w:val="065799F3"/>
    <w:rsid w:val="0665FBCC"/>
    <w:rsid w:val="06679839"/>
    <w:rsid w:val="06C91B21"/>
    <w:rsid w:val="07018C79"/>
    <w:rsid w:val="0709472E"/>
    <w:rsid w:val="070E1210"/>
    <w:rsid w:val="07A6117F"/>
    <w:rsid w:val="07ECC8F5"/>
    <w:rsid w:val="08D5F5E1"/>
    <w:rsid w:val="08E52D6E"/>
    <w:rsid w:val="0914B3A5"/>
    <w:rsid w:val="0938106C"/>
    <w:rsid w:val="097DA8F9"/>
    <w:rsid w:val="09BB3687"/>
    <w:rsid w:val="09BE55A5"/>
    <w:rsid w:val="0A3E510D"/>
    <w:rsid w:val="0AA8566B"/>
    <w:rsid w:val="0B038E9E"/>
    <w:rsid w:val="0BEFC363"/>
    <w:rsid w:val="0C1A275C"/>
    <w:rsid w:val="0C1BF1DD"/>
    <w:rsid w:val="0C4BBCEF"/>
    <w:rsid w:val="0C8631AB"/>
    <w:rsid w:val="0C9137E5"/>
    <w:rsid w:val="0C9F63A5"/>
    <w:rsid w:val="0CB0B1B0"/>
    <w:rsid w:val="0D1D7C3D"/>
    <w:rsid w:val="0D9B069D"/>
    <w:rsid w:val="0DA52712"/>
    <w:rsid w:val="0E4547F5"/>
    <w:rsid w:val="0E67F06D"/>
    <w:rsid w:val="0E69BC3F"/>
    <w:rsid w:val="0ECDD5A4"/>
    <w:rsid w:val="0ECEC447"/>
    <w:rsid w:val="0EEF7AED"/>
    <w:rsid w:val="0F46894C"/>
    <w:rsid w:val="0F7968CB"/>
    <w:rsid w:val="0F7990DA"/>
    <w:rsid w:val="0FD7E52A"/>
    <w:rsid w:val="0FE15C82"/>
    <w:rsid w:val="105B2ADA"/>
    <w:rsid w:val="10A5E48E"/>
    <w:rsid w:val="10E0E9C3"/>
    <w:rsid w:val="10E47327"/>
    <w:rsid w:val="10E6109B"/>
    <w:rsid w:val="111346FD"/>
    <w:rsid w:val="11366400"/>
    <w:rsid w:val="1136A7F1"/>
    <w:rsid w:val="116810F3"/>
    <w:rsid w:val="119CC92A"/>
    <w:rsid w:val="11A483DF"/>
    <w:rsid w:val="11A94EC1"/>
    <w:rsid w:val="11C73D90"/>
    <w:rsid w:val="11D41C0F"/>
    <w:rsid w:val="1216AA26"/>
    <w:rsid w:val="122F976F"/>
    <w:rsid w:val="123AC483"/>
    <w:rsid w:val="124D73C3"/>
    <w:rsid w:val="127BF54F"/>
    <w:rsid w:val="1318B918"/>
    <w:rsid w:val="1321E8B9"/>
    <w:rsid w:val="1341E7D7"/>
    <w:rsid w:val="13500D8E"/>
    <w:rsid w:val="13AFF056"/>
    <w:rsid w:val="13E5736D"/>
    <w:rsid w:val="1449E496"/>
    <w:rsid w:val="148EDB85"/>
    <w:rsid w:val="14DF312B"/>
    <w:rsid w:val="154A5D1B"/>
    <w:rsid w:val="15ABC729"/>
    <w:rsid w:val="15EB4A22"/>
    <w:rsid w:val="16031596"/>
    <w:rsid w:val="1613EB94"/>
    <w:rsid w:val="1623EE4B"/>
    <w:rsid w:val="16AB55A3"/>
    <w:rsid w:val="16D2CE98"/>
    <w:rsid w:val="16E9D67D"/>
    <w:rsid w:val="16F1EE2B"/>
    <w:rsid w:val="172EE062"/>
    <w:rsid w:val="17958C3C"/>
    <w:rsid w:val="17CBF68B"/>
    <w:rsid w:val="1816D1ED"/>
    <w:rsid w:val="181D9083"/>
    <w:rsid w:val="183F6124"/>
    <w:rsid w:val="18E3D7DA"/>
    <w:rsid w:val="190E45F1"/>
    <w:rsid w:val="191115AD"/>
    <w:rsid w:val="1955E55D"/>
    <w:rsid w:val="196F1463"/>
    <w:rsid w:val="19B2A24E"/>
    <w:rsid w:val="19BEB502"/>
    <w:rsid w:val="1A2BDCAC"/>
    <w:rsid w:val="1AC3AD91"/>
    <w:rsid w:val="1B41213F"/>
    <w:rsid w:val="1B6DEBF0"/>
    <w:rsid w:val="1B8CEDB3"/>
    <w:rsid w:val="1BE76845"/>
    <w:rsid w:val="1C4D09F0"/>
    <w:rsid w:val="1CA20CC6"/>
    <w:rsid w:val="1CA3C2B2"/>
    <w:rsid w:val="1D950570"/>
    <w:rsid w:val="1E2E68B8"/>
    <w:rsid w:val="1F01AD40"/>
    <w:rsid w:val="1F29E565"/>
    <w:rsid w:val="1F31D2EB"/>
    <w:rsid w:val="1F379E8F"/>
    <w:rsid w:val="1FB4E78F"/>
    <w:rsid w:val="1FC2822E"/>
    <w:rsid w:val="1FCB1120"/>
    <w:rsid w:val="1FF515B7"/>
    <w:rsid w:val="200525DB"/>
    <w:rsid w:val="201AF5AE"/>
    <w:rsid w:val="204253AD"/>
    <w:rsid w:val="206E5A95"/>
    <w:rsid w:val="207C7A77"/>
    <w:rsid w:val="20E2C4D0"/>
    <w:rsid w:val="210D4C88"/>
    <w:rsid w:val="2177C620"/>
    <w:rsid w:val="21F7F7E3"/>
    <w:rsid w:val="2228B028"/>
    <w:rsid w:val="223D06C9"/>
    <w:rsid w:val="226EE648"/>
    <w:rsid w:val="22C06939"/>
    <w:rsid w:val="22D38DD9"/>
    <w:rsid w:val="23630913"/>
    <w:rsid w:val="2396CF39"/>
    <w:rsid w:val="242F51BD"/>
    <w:rsid w:val="243AC593"/>
    <w:rsid w:val="247C0361"/>
    <w:rsid w:val="25C431B2"/>
    <w:rsid w:val="260928A1"/>
    <w:rsid w:val="26149C77"/>
    <w:rsid w:val="26196BFF"/>
    <w:rsid w:val="2636598B"/>
    <w:rsid w:val="26AAD796"/>
    <w:rsid w:val="276E15BC"/>
    <w:rsid w:val="27C921CE"/>
    <w:rsid w:val="2834E33D"/>
    <w:rsid w:val="2903B390"/>
    <w:rsid w:val="2976718B"/>
    <w:rsid w:val="2A69AFD9"/>
    <w:rsid w:val="2A72C641"/>
    <w:rsid w:val="2AB3B934"/>
    <w:rsid w:val="2ADD5D8D"/>
    <w:rsid w:val="2B244FB4"/>
    <w:rsid w:val="2B5F9261"/>
    <w:rsid w:val="2BF8C12D"/>
    <w:rsid w:val="2C13B70D"/>
    <w:rsid w:val="2C827FB7"/>
    <w:rsid w:val="2C8EFC4C"/>
    <w:rsid w:val="2CB73471"/>
    <w:rsid w:val="2D18EA2A"/>
    <w:rsid w:val="2D88ECC3"/>
    <w:rsid w:val="2E3C3A55"/>
    <w:rsid w:val="2E44341C"/>
    <w:rsid w:val="2EA49942"/>
    <w:rsid w:val="2F203B64"/>
    <w:rsid w:val="2F274674"/>
    <w:rsid w:val="2F74C166"/>
    <w:rsid w:val="2FA2EDD8"/>
    <w:rsid w:val="3054EB07"/>
    <w:rsid w:val="3067BA10"/>
    <w:rsid w:val="308478DA"/>
    <w:rsid w:val="30F48F49"/>
    <w:rsid w:val="310249E5"/>
    <w:rsid w:val="31058839"/>
    <w:rsid w:val="3177A9DA"/>
    <w:rsid w:val="3193D9C5"/>
    <w:rsid w:val="31FCCCD6"/>
    <w:rsid w:val="3229CA58"/>
    <w:rsid w:val="323525A5"/>
    <w:rsid w:val="32BA51A1"/>
    <w:rsid w:val="32BB401A"/>
    <w:rsid w:val="32DEC6AA"/>
    <w:rsid w:val="33088C42"/>
    <w:rsid w:val="33290EC5"/>
    <w:rsid w:val="337B04F4"/>
    <w:rsid w:val="338C7F41"/>
    <w:rsid w:val="34ACE6CA"/>
    <w:rsid w:val="34EB942E"/>
    <w:rsid w:val="35282F79"/>
    <w:rsid w:val="3533A34F"/>
    <w:rsid w:val="35B9D80C"/>
    <w:rsid w:val="35D7FC42"/>
    <w:rsid w:val="3612AC30"/>
    <w:rsid w:val="3635D9DA"/>
    <w:rsid w:val="3678CE90"/>
    <w:rsid w:val="36E5CB70"/>
    <w:rsid w:val="36E8E8BF"/>
    <w:rsid w:val="37872959"/>
    <w:rsid w:val="37E8AC41"/>
    <w:rsid w:val="383597EB"/>
    <w:rsid w:val="389F64D0"/>
    <w:rsid w:val="38ABEA67"/>
    <w:rsid w:val="38C60F9C"/>
    <w:rsid w:val="38EDD337"/>
    <w:rsid w:val="38F987B1"/>
    <w:rsid w:val="38FDDD30"/>
    <w:rsid w:val="39BAC870"/>
    <w:rsid w:val="39D42908"/>
    <w:rsid w:val="39F418B8"/>
    <w:rsid w:val="39FFBF5F"/>
    <w:rsid w:val="3A0C44F6"/>
    <w:rsid w:val="3A2E2F5B"/>
    <w:rsid w:val="3A92BD25"/>
    <w:rsid w:val="3ACAB83A"/>
    <w:rsid w:val="3B20C779"/>
    <w:rsid w:val="3B4F7000"/>
    <w:rsid w:val="3B5761AF"/>
    <w:rsid w:val="3B5905D3"/>
    <w:rsid w:val="3B792B61"/>
    <w:rsid w:val="3BE85896"/>
    <w:rsid w:val="3C8EA9B3"/>
    <w:rsid w:val="3C92FD69"/>
    <w:rsid w:val="3CD159CF"/>
    <w:rsid w:val="3CE62B13"/>
    <w:rsid w:val="3D1E1218"/>
    <w:rsid w:val="3D3D2CEB"/>
    <w:rsid w:val="3D5C8203"/>
    <w:rsid w:val="3D947F18"/>
    <w:rsid w:val="3DCCD0F7"/>
    <w:rsid w:val="3E484EA0"/>
    <w:rsid w:val="3E4E3C9F"/>
    <w:rsid w:val="3E5FFCA5"/>
    <w:rsid w:val="3E7FC7E0"/>
    <w:rsid w:val="3EFAAFDA"/>
    <w:rsid w:val="3EFBC7C6"/>
    <w:rsid w:val="3F8FFCEB"/>
    <w:rsid w:val="3F9A72C7"/>
    <w:rsid w:val="4028A833"/>
    <w:rsid w:val="40651B1F"/>
    <w:rsid w:val="40A25759"/>
    <w:rsid w:val="40C7B61F"/>
    <w:rsid w:val="40EF212A"/>
    <w:rsid w:val="40F98620"/>
    <w:rsid w:val="414052B2"/>
    <w:rsid w:val="416DB98B"/>
    <w:rsid w:val="423C629F"/>
    <w:rsid w:val="423EF203"/>
    <w:rsid w:val="42F5AA92"/>
    <w:rsid w:val="4330E510"/>
    <w:rsid w:val="433C312E"/>
    <w:rsid w:val="435BF85C"/>
    <w:rsid w:val="43FD151E"/>
    <w:rsid w:val="445A97AD"/>
    <w:rsid w:val="4482AA96"/>
    <w:rsid w:val="448F5569"/>
    <w:rsid w:val="44A12EA3"/>
    <w:rsid w:val="44B8F3D1"/>
    <w:rsid w:val="454DC8AD"/>
    <w:rsid w:val="45D71F56"/>
    <w:rsid w:val="45DCCAD6"/>
    <w:rsid w:val="45DF4001"/>
    <w:rsid w:val="45EF77A2"/>
    <w:rsid w:val="468B1C58"/>
    <w:rsid w:val="46EC168F"/>
    <w:rsid w:val="46FAC801"/>
    <w:rsid w:val="470FA624"/>
    <w:rsid w:val="47172E08"/>
    <w:rsid w:val="474CAA08"/>
    <w:rsid w:val="478167C4"/>
    <w:rsid w:val="47DA9388"/>
    <w:rsid w:val="48131057"/>
    <w:rsid w:val="483F64E9"/>
    <w:rsid w:val="483FDB08"/>
    <w:rsid w:val="48E189FD"/>
    <w:rsid w:val="48E654DF"/>
    <w:rsid w:val="4916E0C3"/>
    <w:rsid w:val="496A0C1C"/>
    <w:rsid w:val="496C197E"/>
    <w:rsid w:val="4A46AF6E"/>
    <w:rsid w:val="4AB5DFDC"/>
    <w:rsid w:val="4AD82530"/>
    <w:rsid w:val="4ADCCC6B"/>
    <w:rsid w:val="4B0522B2"/>
    <w:rsid w:val="4B07E9DF"/>
    <w:rsid w:val="4C5A7FAE"/>
    <w:rsid w:val="4C5D29B3"/>
    <w:rsid w:val="4C8A91E3"/>
    <w:rsid w:val="4D095A42"/>
    <w:rsid w:val="4D199492"/>
    <w:rsid w:val="4D310DF8"/>
    <w:rsid w:val="4DAD733C"/>
    <w:rsid w:val="4DCBD332"/>
    <w:rsid w:val="4DF0FD5A"/>
    <w:rsid w:val="4E2E971F"/>
    <w:rsid w:val="4E5CF2A6"/>
    <w:rsid w:val="4ECDA1BE"/>
    <w:rsid w:val="4ED4C9A1"/>
    <w:rsid w:val="4ED987D0"/>
    <w:rsid w:val="4EEB86CF"/>
    <w:rsid w:val="4F91DE8E"/>
    <w:rsid w:val="4F97B914"/>
    <w:rsid w:val="4FCC410F"/>
    <w:rsid w:val="4FD637AD"/>
    <w:rsid w:val="50325C08"/>
    <w:rsid w:val="505D0E41"/>
    <w:rsid w:val="50790140"/>
    <w:rsid w:val="508AB453"/>
    <w:rsid w:val="50B22A92"/>
    <w:rsid w:val="50E94768"/>
    <w:rsid w:val="5125959C"/>
    <w:rsid w:val="51352229"/>
    <w:rsid w:val="515DF8DB"/>
    <w:rsid w:val="51857BB2"/>
    <w:rsid w:val="51CA2D97"/>
    <w:rsid w:val="523F8DF5"/>
    <w:rsid w:val="52CADFA6"/>
    <w:rsid w:val="532DC4BF"/>
    <w:rsid w:val="535AF512"/>
    <w:rsid w:val="53CC5C6A"/>
    <w:rsid w:val="549FEE33"/>
    <w:rsid w:val="54F6C573"/>
    <w:rsid w:val="5663C3E8"/>
    <w:rsid w:val="570A430E"/>
    <w:rsid w:val="574E65D4"/>
    <w:rsid w:val="57647CEA"/>
    <w:rsid w:val="578A3CA9"/>
    <w:rsid w:val="57C74612"/>
    <w:rsid w:val="57FE1C18"/>
    <w:rsid w:val="584D3083"/>
    <w:rsid w:val="590C07DC"/>
    <w:rsid w:val="5917A154"/>
    <w:rsid w:val="59D1FBE3"/>
    <w:rsid w:val="5A1F5EA8"/>
    <w:rsid w:val="5A379511"/>
    <w:rsid w:val="5A669984"/>
    <w:rsid w:val="5A6794F2"/>
    <w:rsid w:val="5AB064CF"/>
    <w:rsid w:val="5AEE10A4"/>
    <w:rsid w:val="5B4E620E"/>
    <w:rsid w:val="5B77CBB1"/>
    <w:rsid w:val="5B8DBE3B"/>
    <w:rsid w:val="5B9EE27B"/>
    <w:rsid w:val="5BA3F74C"/>
    <w:rsid w:val="5C0E9541"/>
    <w:rsid w:val="5C42F75D"/>
    <w:rsid w:val="5D5E5AFD"/>
    <w:rsid w:val="5DD72293"/>
    <w:rsid w:val="5DECA896"/>
    <w:rsid w:val="5E5120D6"/>
    <w:rsid w:val="5EE38D32"/>
    <w:rsid w:val="5F3509B8"/>
    <w:rsid w:val="5F4927B2"/>
    <w:rsid w:val="5F8541AC"/>
    <w:rsid w:val="5F87F4B2"/>
    <w:rsid w:val="5FBAE425"/>
    <w:rsid w:val="5FC07029"/>
    <w:rsid w:val="60441A92"/>
    <w:rsid w:val="605773B3"/>
    <w:rsid w:val="606EBFFC"/>
    <w:rsid w:val="61A0565E"/>
    <w:rsid w:val="61B527A2"/>
    <w:rsid w:val="61E061AD"/>
    <w:rsid w:val="61E54D4D"/>
    <w:rsid w:val="626282C3"/>
    <w:rsid w:val="636B71A8"/>
    <w:rsid w:val="648DEBF1"/>
    <w:rsid w:val="64D75FA8"/>
    <w:rsid w:val="64F01C80"/>
    <w:rsid w:val="655B9DB7"/>
    <w:rsid w:val="65894D55"/>
    <w:rsid w:val="659F8A85"/>
    <w:rsid w:val="65BAFB04"/>
    <w:rsid w:val="66133B33"/>
    <w:rsid w:val="6634C985"/>
    <w:rsid w:val="6635F412"/>
    <w:rsid w:val="665E6270"/>
    <w:rsid w:val="66AE2099"/>
    <w:rsid w:val="67656C51"/>
    <w:rsid w:val="67E572E1"/>
    <w:rsid w:val="6814F33B"/>
    <w:rsid w:val="681E18AC"/>
    <w:rsid w:val="6846A779"/>
    <w:rsid w:val="68C023CE"/>
    <w:rsid w:val="68D682E6"/>
    <w:rsid w:val="68F04979"/>
    <w:rsid w:val="691A9209"/>
    <w:rsid w:val="698A8E50"/>
    <w:rsid w:val="699E7E05"/>
    <w:rsid w:val="69E84A7B"/>
    <w:rsid w:val="6A15D976"/>
    <w:rsid w:val="6A65B826"/>
    <w:rsid w:val="6A66800C"/>
    <w:rsid w:val="6A790339"/>
    <w:rsid w:val="6A92A59F"/>
    <w:rsid w:val="6ADC708C"/>
    <w:rsid w:val="6B58A0C7"/>
    <w:rsid w:val="6B98E621"/>
    <w:rsid w:val="6BB1A9D7"/>
    <w:rsid w:val="6BB29BCB"/>
    <w:rsid w:val="6BD87D27"/>
    <w:rsid w:val="6C2BE54F"/>
    <w:rsid w:val="6D59F280"/>
    <w:rsid w:val="6DB0BEE2"/>
    <w:rsid w:val="6E61C89D"/>
    <w:rsid w:val="6E673F1B"/>
    <w:rsid w:val="6E6F3226"/>
    <w:rsid w:val="6E8F7740"/>
    <w:rsid w:val="6EA2D9B9"/>
    <w:rsid w:val="6EC9C59F"/>
    <w:rsid w:val="6F029579"/>
    <w:rsid w:val="6F449626"/>
    <w:rsid w:val="6F550DC1"/>
    <w:rsid w:val="6F89F876"/>
    <w:rsid w:val="6FEFD1CF"/>
    <w:rsid w:val="703087BC"/>
    <w:rsid w:val="7030CC53"/>
    <w:rsid w:val="705DDA4E"/>
    <w:rsid w:val="70746018"/>
    <w:rsid w:val="708C5AF6"/>
    <w:rsid w:val="70FB648E"/>
    <w:rsid w:val="711C4D92"/>
    <w:rsid w:val="715F3A45"/>
    <w:rsid w:val="71DAC0D6"/>
    <w:rsid w:val="7202F376"/>
    <w:rsid w:val="720559DB"/>
    <w:rsid w:val="72614ECF"/>
    <w:rsid w:val="7274B516"/>
    <w:rsid w:val="729CED3B"/>
    <w:rsid w:val="72FB4EBD"/>
    <w:rsid w:val="736818E7"/>
    <w:rsid w:val="739A57A0"/>
    <w:rsid w:val="73BC8BE5"/>
    <w:rsid w:val="743D222E"/>
    <w:rsid w:val="74532A47"/>
    <w:rsid w:val="745ADEC0"/>
    <w:rsid w:val="74665CC1"/>
    <w:rsid w:val="74971F1E"/>
    <w:rsid w:val="74A163C1"/>
    <w:rsid w:val="74F9D0B3"/>
    <w:rsid w:val="753130D6"/>
    <w:rsid w:val="754466AB"/>
    <w:rsid w:val="754A08A7"/>
    <w:rsid w:val="75933AA0"/>
    <w:rsid w:val="75FF8188"/>
    <w:rsid w:val="7632EF7F"/>
    <w:rsid w:val="7676D4A4"/>
    <w:rsid w:val="76BC0717"/>
    <w:rsid w:val="772B4DC6"/>
    <w:rsid w:val="77EF0B37"/>
    <w:rsid w:val="78693BC8"/>
    <w:rsid w:val="78824E76"/>
    <w:rsid w:val="792AB3F1"/>
    <w:rsid w:val="79C5B9F2"/>
    <w:rsid w:val="7A18CD23"/>
    <w:rsid w:val="7A40EB3D"/>
    <w:rsid w:val="7A42EF68"/>
    <w:rsid w:val="7A455392"/>
    <w:rsid w:val="7AEABFF7"/>
    <w:rsid w:val="7B649D28"/>
    <w:rsid w:val="7B86F31D"/>
    <w:rsid w:val="7C13B4FC"/>
    <w:rsid w:val="7C63E851"/>
    <w:rsid w:val="7C75FD87"/>
    <w:rsid w:val="7CD88B48"/>
    <w:rsid w:val="7D5B8CA8"/>
    <w:rsid w:val="7D6CE223"/>
    <w:rsid w:val="7E152727"/>
    <w:rsid w:val="7E92096A"/>
    <w:rsid w:val="7E979F8E"/>
    <w:rsid w:val="7E9E6AAF"/>
    <w:rsid w:val="7EE11303"/>
    <w:rsid w:val="7EF19177"/>
    <w:rsid w:val="7F474AA6"/>
    <w:rsid w:val="7F5AA659"/>
    <w:rsid w:val="7FB801B2"/>
    <w:rsid w:val="7FC63053"/>
    <w:rsid w:val="7FD008E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BE625"/>
  <w15:docId w15:val="{CCC45648-CAC4-4A7F-9A5F-ABF7656F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7872"/>
    <w:pPr>
      <w:tabs>
        <w:tab w:val="left" w:pos="454"/>
      </w:tabs>
      <w:spacing w:before="240" w:after="0"/>
    </w:pPr>
    <w:rPr>
      <w:rFonts w:ascii="Arial" w:hAnsi="Arial"/>
    </w:rPr>
  </w:style>
  <w:style w:type="paragraph" w:styleId="Heading1">
    <w:name w:val="heading 1"/>
    <w:basedOn w:val="Normal"/>
    <w:next w:val="Normal"/>
    <w:link w:val="Heading1Char"/>
    <w:uiPriority w:val="9"/>
    <w:qFormat/>
    <w:rsid w:val="00D801B3"/>
    <w:pPr>
      <w:outlineLvl w:val="0"/>
    </w:pPr>
    <w:rPr>
      <w:rFonts w:asciiTheme="minorHAnsi" w:hAnsiTheme="minorHAnsi" w:cstheme="minorHAnsi"/>
      <w:b/>
      <w:bCs/>
      <w:sz w:val="32"/>
      <w:szCs w:val="32"/>
    </w:rPr>
  </w:style>
  <w:style w:type="paragraph" w:styleId="Heading2">
    <w:name w:val="heading 2"/>
    <w:basedOn w:val="ListParagraph"/>
    <w:next w:val="Normal"/>
    <w:link w:val="Heading2Char"/>
    <w:uiPriority w:val="9"/>
    <w:unhideWhenUsed/>
    <w:qFormat/>
    <w:rsid w:val="00E970E3"/>
    <w:pPr>
      <w:numPr>
        <w:numId w:val="6"/>
      </w:numPr>
      <w:spacing w:after="240" w:line="233" w:lineRule="auto"/>
      <w:ind w:right="560"/>
      <w:outlineLvl w:val="1"/>
    </w:pPr>
    <w:rPr>
      <w:rFonts w:asciiTheme="minorHAnsi" w:hAnsiTheme="minorHAnsi" w:cstheme="minorHAnsi"/>
      <w:b/>
      <w:bCs/>
      <w:sz w:val="28"/>
      <w:szCs w:val="28"/>
    </w:rPr>
  </w:style>
  <w:style w:type="paragraph" w:styleId="Heading3">
    <w:name w:val="heading 3"/>
    <w:basedOn w:val="Normal"/>
    <w:next w:val="Normal"/>
    <w:link w:val="Heading3Char"/>
    <w:uiPriority w:val="9"/>
    <w:unhideWhenUsed/>
    <w:qFormat/>
    <w:rsid w:val="00403D50"/>
    <w:pPr>
      <w:spacing w:after="240" w:line="233" w:lineRule="auto"/>
      <w:ind w:right="560"/>
      <w:outlineLvl w:val="2"/>
    </w:pPr>
    <w:rPr>
      <w:rFonts w:asciiTheme="minorHAnsi" w:hAnsiTheme="minorHAnsi" w:cstheme="minorHAnsi"/>
      <w:b/>
      <w:bCs/>
      <w:sz w:val="24"/>
      <w:szCs w:val="24"/>
    </w:rPr>
  </w:style>
  <w:style w:type="paragraph" w:styleId="Heading4">
    <w:name w:val="heading 4"/>
    <w:basedOn w:val="Normal"/>
    <w:next w:val="Normal"/>
    <w:link w:val="Heading4Char"/>
    <w:uiPriority w:val="9"/>
    <w:unhideWhenUsed/>
    <w:rsid w:val="002A1600"/>
    <w:pPr>
      <w:spacing w:line="240" w:lineRule="auto"/>
      <w:outlineLvl w:val="3"/>
    </w:pPr>
    <w:rPr>
      <w:rFonts w:asciiTheme="minorHAnsi" w:hAnsiTheme="minorHAnsi"/>
      <w:b/>
      <w:bCs/>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1B3"/>
    <w:rPr>
      <w:rFonts w:cstheme="minorHAnsi"/>
      <w:b/>
      <w:bCs/>
      <w:sz w:val="32"/>
      <w:szCs w:val="32"/>
    </w:rPr>
  </w:style>
  <w:style w:type="character" w:customStyle="1" w:styleId="Heading2Char">
    <w:name w:val="Heading 2 Char"/>
    <w:basedOn w:val="DefaultParagraphFont"/>
    <w:link w:val="Heading2"/>
    <w:uiPriority w:val="9"/>
    <w:rsid w:val="00E970E3"/>
    <w:rPr>
      <w:rFonts w:cstheme="minorHAnsi"/>
      <w:b/>
      <w:bCs/>
      <w:sz w:val="28"/>
      <w:szCs w:val="28"/>
    </w:rPr>
  </w:style>
  <w:style w:type="character" w:customStyle="1" w:styleId="Heading3Char">
    <w:name w:val="Heading 3 Char"/>
    <w:basedOn w:val="DefaultParagraphFont"/>
    <w:link w:val="Heading3"/>
    <w:uiPriority w:val="9"/>
    <w:rsid w:val="00403D50"/>
    <w:rPr>
      <w:rFonts w:cstheme="minorHAnsi"/>
      <w:b/>
      <w:bCs/>
      <w:sz w:val="24"/>
      <w:szCs w:val="24"/>
    </w:rPr>
  </w:style>
  <w:style w:type="paragraph" w:styleId="ListParagraph">
    <w:name w:val="List Paragraph"/>
    <w:basedOn w:val="Normal"/>
    <w:uiPriority w:val="34"/>
    <w:qFormat/>
    <w:rsid w:val="0097634B"/>
    <w:pPr>
      <w:numPr>
        <w:numId w:val="3"/>
      </w:numPr>
      <w:tabs>
        <w:tab w:val="left" w:pos="907"/>
      </w:tabs>
      <w:spacing w:before="120"/>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4"/>
      </w:numPr>
      <w:tabs>
        <w:tab w:val="left" w:pos="907"/>
      </w:tabs>
    </w:pPr>
  </w:style>
  <w:style w:type="paragraph" w:customStyle="1" w:styleId="NumberedParagraph">
    <w:name w:val="Numbered Paragraph"/>
    <w:basedOn w:val="Normal"/>
    <w:qFormat/>
    <w:rsid w:val="00786BB4"/>
    <w:pPr>
      <w:numPr>
        <w:numId w:val="5"/>
      </w:numPr>
    </w:pPr>
  </w:style>
  <w:style w:type="paragraph" w:styleId="FootnoteText">
    <w:name w:val="footnote text"/>
    <w:basedOn w:val="Normal"/>
    <w:link w:val="FootnoteTextChar"/>
    <w:uiPriority w:val="99"/>
    <w:semiHidden/>
    <w:unhideWhenUsed/>
    <w:rsid w:val="007C45C3"/>
    <w:pPr>
      <w:spacing w:line="240" w:lineRule="auto"/>
    </w:pPr>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Normal"/>
    <w:link w:val="ReferenceChar"/>
    <w:qFormat/>
    <w:rsid w:val="00DB3FF5"/>
    <w:pPr>
      <w:spacing w:line="233" w:lineRule="auto"/>
      <w:ind w:right="560"/>
    </w:pPr>
    <w:rPr>
      <w:rFonts w:asciiTheme="minorHAnsi" w:hAnsiTheme="minorHAnsi" w:cstheme="minorHAnsi"/>
    </w:rPr>
  </w:style>
  <w:style w:type="paragraph" w:styleId="Header">
    <w:name w:val="header"/>
    <w:basedOn w:val="Normal"/>
    <w:link w:val="HeaderChar"/>
    <w:uiPriority w:val="99"/>
    <w:unhideWhenUsed/>
    <w:rsid w:val="0070581F"/>
    <w:pPr>
      <w:tabs>
        <w:tab w:val="center" w:pos="4513"/>
        <w:tab w:val="right" w:pos="9026"/>
      </w:tabs>
      <w:spacing w:line="240" w:lineRule="auto"/>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2A1600"/>
    <w:rPr>
      <w:b/>
      <w:bCs/>
    </w:rPr>
  </w:style>
  <w:style w:type="table" w:styleId="TableGrid">
    <w:name w:val="Table Grid"/>
    <w:basedOn w:val="TableNormal"/>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line="240" w:lineRule="auto"/>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EB4B9C"/>
    <w:pPr>
      <w:spacing w:line="240" w:lineRule="auto"/>
    </w:pPr>
    <w:rPr>
      <w:sz w:val="20"/>
      <w:szCs w:val="20"/>
    </w:rPr>
  </w:style>
  <w:style w:type="character" w:customStyle="1" w:styleId="CommentTextChar">
    <w:name w:val="Comment Text Char"/>
    <w:basedOn w:val="DefaultParagraphFont"/>
    <w:link w:val="CommentText"/>
    <w:uiPriority w:val="99"/>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clear" w:pos="454"/>
        <w:tab w:val="left" w:pos="1620"/>
        <w:tab w:val="left" w:pos="5220"/>
        <w:tab w:val="left" w:pos="6840"/>
      </w:tabs>
      <w:suppressAutoHyphens/>
      <w:autoSpaceDE w:val="0"/>
      <w:autoSpaceDN w:val="0"/>
      <w:adjustRightInd w:val="0"/>
      <w:spacing w:before="0" w:after="170" w:line="280" w:lineRule="atLeast"/>
      <w:textAlignment w:val="center"/>
    </w:pPr>
    <w:rPr>
      <w:rFonts w:ascii="Calibri" w:eastAsia="Times New Roman" w:hAnsi="Calibri" w:cs="Calibri"/>
      <w:b/>
      <w:color w:val="000000"/>
      <w:lang w:eastAsia="en-NZ"/>
    </w:rPr>
  </w:style>
  <w:style w:type="paragraph" w:customStyle="1" w:styleId="SubjectTitle">
    <w:name w:val="Subject Title"/>
    <w:basedOn w:val="Heading1"/>
    <w:rsid w:val="003D3BB5"/>
    <w:pPr>
      <w:tabs>
        <w:tab w:val="clear" w:pos="454"/>
      </w:tabs>
      <w:spacing w:after="360" w:line="259" w:lineRule="auto"/>
      <w:jc w:val="both"/>
    </w:pPr>
    <w:rPr>
      <w:rFonts w:ascii="Arial Mäori" w:eastAsia="Times New Roman" w:hAnsi="Arial Mäori" w:cs="Times New Roman"/>
      <w:kern w:val="32"/>
    </w:rPr>
  </w:style>
  <w:style w:type="paragraph" w:styleId="NoSpacing">
    <w:name w:val="No Spacing"/>
    <w:aliases w:val="Normal text"/>
    <w:basedOn w:val="Normal"/>
    <w:next w:val="Normal"/>
    <w:uiPriority w:val="1"/>
    <w:qFormat/>
    <w:rsid w:val="009F1611"/>
    <w:pPr>
      <w:spacing w:line="240" w:lineRule="auto"/>
    </w:pPr>
  </w:style>
  <w:style w:type="character" w:styleId="Hyperlink">
    <w:name w:val="Hyperlink"/>
    <w:basedOn w:val="DefaultParagraphFont"/>
    <w:uiPriority w:val="99"/>
    <w:unhideWhenUsed/>
    <w:rsid w:val="00AC34AE"/>
    <w:rPr>
      <w:color w:val="0000FF" w:themeColor="hyperlink"/>
      <w:u w:val="single"/>
    </w:rPr>
  </w:style>
  <w:style w:type="character" w:styleId="UnresolvedMention">
    <w:name w:val="Unresolved Mention"/>
    <w:basedOn w:val="DefaultParagraphFont"/>
    <w:uiPriority w:val="99"/>
    <w:semiHidden/>
    <w:unhideWhenUsed/>
    <w:rsid w:val="00AC34AE"/>
    <w:rPr>
      <w:color w:val="605E5C"/>
      <w:shd w:val="clear" w:color="auto" w:fill="E1DFDD"/>
    </w:rPr>
  </w:style>
  <w:style w:type="paragraph" w:customStyle="1" w:styleId="paragraph">
    <w:name w:val="paragraph"/>
    <w:basedOn w:val="Normal"/>
    <w:rsid w:val="004D308A"/>
    <w:pPr>
      <w:tabs>
        <w:tab w:val="clear" w:pos="454"/>
      </w:tabs>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D308A"/>
  </w:style>
  <w:style w:type="character" w:customStyle="1" w:styleId="eop">
    <w:name w:val="eop"/>
    <w:basedOn w:val="DefaultParagraphFont"/>
    <w:rsid w:val="00523D0E"/>
  </w:style>
  <w:style w:type="character" w:styleId="FollowedHyperlink">
    <w:name w:val="FollowedHyperlink"/>
    <w:basedOn w:val="DefaultParagraphFont"/>
    <w:uiPriority w:val="99"/>
    <w:semiHidden/>
    <w:unhideWhenUsed/>
    <w:rsid w:val="00964BE1"/>
    <w:rPr>
      <w:color w:val="800080" w:themeColor="followedHyperlink"/>
      <w:u w:val="single"/>
    </w:rPr>
  </w:style>
  <w:style w:type="paragraph" w:styleId="Revision">
    <w:name w:val="Revision"/>
    <w:hidden/>
    <w:uiPriority w:val="99"/>
    <w:semiHidden/>
    <w:rsid w:val="008351BA"/>
    <w:pPr>
      <w:spacing w:after="0" w:line="240" w:lineRule="auto"/>
    </w:pPr>
    <w:rPr>
      <w:rFonts w:ascii="Arial" w:hAnsi="Arial"/>
    </w:rPr>
  </w:style>
  <w:style w:type="paragraph" w:customStyle="1" w:styleId="pf0">
    <w:name w:val="pf0"/>
    <w:basedOn w:val="Normal"/>
    <w:rsid w:val="0089029A"/>
    <w:pPr>
      <w:tabs>
        <w:tab w:val="clear" w:pos="454"/>
      </w:tabs>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89029A"/>
    <w:rPr>
      <w:rFonts w:ascii="Segoe UI" w:hAnsi="Segoe UI" w:cs="Segoe UI" w:hint="default"/>
      <w:sz w:val="18"/>
      <w:szCs w:val="18"/>
    </w:rPr>
  </w:style>
  <w:style w:type="character" w:styleId="Mention">
    <w:name w:val="Mention"/>
    <w:basedOn w:val="DefaultParagraphFont"/>
    <w:uiPriority w:val="99"/>
    <w:unhideWhenUsed/>
    <w:rsid w:val="0036393C"/>
    <w:rPr>
      <w:color w:val="2B579A"/>
      <w:shd w:val="clear" w:color="auto" w:fill="E1DFDD"/>
    </w:rPr>
  </w:style>
  <w:style w:type="character" w:styleId="PlaceholderText">
    <w:name w:val="Placeholder Text"/>
    <w:basedOn w:val="DefaultParagraphFont"/>
    <w:uiPriority w:val="99"/>
    <w:semiHidden/>
    <w:rsid w:val="00F8606D"/>
    <w:rPr>
      <w:color w:val="808080"/>
    </w:rPr>
  </w:style>
  <w:style w:type="paragraph" w:customStyle="1" w:styleId="Style1">
    <w:name w:val="Style1"/>
    <w:basedOn w:val="Normal"/>
    <w:link w:val="Style1Char"/>
    <w:qFormat/>
    <w:rsid w:val="00EF6C76"/>
    <w:pPr>
      <w:spacing w:before="0"/>
    </w:pPr>
    <w:rPr>
      <w:rFonts w:asciiTheme="minorHAnsi" w:hAnsiTheme="minorHAnsi" w:cstheme="minorHAnsi"/>
    </w:rPr>
  </w:style>
  <w:style w:type="paragraph" w:customStyle="1" w:styleId="Style2">
    <w:name w:val="Style2"/>
    <w:basedOn w:val="Reference"/>
    <w:link w:val="Style2Char"/>
    <w:rsid w:val="00EF6C76"/>
  </w:style>
  <w:style w:type="character" w:customStyle="1" w:styleId="Style1Char">
    <w:name w:val="Style1 Char"/>
    <w:basedOn w:val="DefaultParagraphFont"/>
    <w:link w:val="Style1"/>
    <w:rsid w:val="00EF6C76"/>
    <w:rPr>
      <w:rFonts w:cstheme="minorHAnsi"/>
    </w:rPr>
  </w:style>
  <w:style w:type="character" w:customStyle="1" w:styleId="Style3">
    <w:name w:val="Style3"/>
    <w:basedOn w:val="DefaultParagraphFont"/>
    <w:uiPriority w:val="1"/>
    <w:rsid w:val="00B832FD"/>
    <w:rPr>
      <w:rFonts w:asciiTheme="minorHAnsi" w:hAnsiTheme="minorHAnsi"/>
      <w:sz w:val="22"/>
    </w:rPr>
  </w:style>
  <w:style w:type="character" w:customStyle="1" w:styleId="ReferenceChar">
    <w:name w:val="Reference Char"/>
    <w:basedOn w:val="DefaultParagraphFont"/>
    <w:link w:val="Reference"/>
    <w:rsid w:val="00EF6C76"/>
    <w:rPr>
      <w:rFonts w:cstheme="minorHAnsi"/>
    </w:rPr>
  </w:style>
  <w:style w:type="character" w:customStyle="1" w:styleId="Style2Char">
    <w:name w:val="Style2 Char"/>
    <w:basedOn w:val="ReferenceChar"/>
    <w:link w:val="Style2"/>
    <w:rsid w:val="00EF6C76"/>
    <w:rPr>
      <w:rFonts w:cstheme="minorHAnsi"/>
    </w:rPr>
  </w:style>
  <w:style w:type="paragraph" w:customStyle="1" w:styleId="Formbody">
    <w:name w:val="Form body"/>
    <w:link w:val="FormbodyChar"/>
    <w:autoRedefine/>
    <w:qFormat/>
    <w:rsid w:val="00441FA1"/>
    <w:rPr>
      <w:rFonts w:ascii="Calibri" w:hAnsi="Calibri" w:cstheme="minorHAnsi"/>
    </w:rPr>
  </w:style>
  <w:style w:type="character" w:customStyle="1" w:styleId="Calibri">
    <w:name w:val="Calibri"/>
    <w:basedOn w:val="DefaultParagraphFont"/>
    <w:uiPriority w:val="1"/>
    <w:qFormat/>
    <w:rsid w:val="00807C0E"/>
    <w:rPr>
      <w:rFonts w:ascii="Calibri" w:hAnsi="Calibri"/>
      <w:sz w:val="22"/>
    </w:rPr>
  </w:style>
  <w:style w:type="character" w:customStyle="1" w:styleId="FormbodyChar">
    <w:name w:val="Form body Char"/>
    <w:basedOn w:val="DefaultParagraphFont"/>
    <w:link w:val="Formbody"/>
    <w:rsid w:val="00441FA1"/>
    <w:rPr>
      <w:rFonts w:ascii="Calibri" w:hAnsi="Calibri" w:cstheme="minorHAnsi"/>
    </w:rPr>
  </w:style>
  <w:style w:type="character" w:customStyle="1" w:styleId="Style4">
    <w:name w:val="Style4"/>
    <w:basedOn w:val="DefaultParagraphFont"/>
    <w:uiPriority w:val="1"/>
    <w:qFormat/>
    <w:rsid w:val="0080578E"/>
    <w:rPr>
      <w:rFonts w:ascii="Calibri" w:hAnsi="Calibri"/>
      <w:sz w:val="22"/>
    </w:rPr>
  </w:style>
  <w:style w:type="character" w:customStyle="1" w:styleId="Style5">
    <w:name w:val="Style5"/>
    <w:basedOn w:val="DefaultParagraphFont"/>
    <w:uiPriority w:val="1"/>
    <w:rsid w:val="003879A0"/>
    <w:rPr>
      <w:rFonts w:ascii="Calibri" w:hAnsi="Calibri"/>
      <w:sz w:val="22"/>
    </w:rPr>
  </w:style>
  <w:style w:type="character" w:customStyle="1" w:styleId="Style6">
    <w:name w:val="Style6"/>
    <w:basedOn w:val="DefaultParagraphFont"/>
    <w:uiPriority w:val="1"/>
    <w:rsid w:val="00B77B14"/>
    <w:rPr>
      <w:rFonts w:ascii="Calibri" w:hAnsi="Calibri"/>
      <w:sz w:val="22"/>
    </w:rPr>
  </w:style>
  <w:style w:type="paragraph" w:customStyle="1" w:styleId="text">
    <w:name w:val="text"/>
    <w:basedOn w:val="Normal"/>
    <w:rsid w:val="001E1FC1"/>
    <w:pPr>
      <w:tabs>
        <w:tab w:val="clear" w:pos="454"/>
      </w:tabs>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537">
      <w:bodyDiv w:val="1"/>
      <w:marLeft w:val="0"/>
      <w:marRight w:val="0"/>
      <w:marTop w:val="0"/>
      <w:marBottom w:val="0"/>
      <w:divBdr>
        <w:top w:val="none" w:sz="0" w:space="0" w:color="auto"/>
        <w:left w:val="none" w:sz="0" w:space="0" w:color="auto"/>
        <w:bottom w:val="none" w:sz="0" w:space="0" w:color="auto"/>
        <w:right w:val="none" w:sz="0" w:space="0" w:color="auto"/>
      </w:divBdr>
    </w:div>
    <w:div w:id="704671997">
      <w:bodyDiv w:val="1"/>
      <w:marLeft w:val="0"/>
      <w:marRight w:val="0"/>
      <w:marTop w:val="0"/>
      <w:marBottom w:val="0"/>
      <w:divBdr>
        <w:top w:val="none" w:sz="0" w:space="0" w:color="auto"/>
        <w:left w:val="none" w:sz="0" w:space="0" w:color="auto"/>
        <w:bottom w:val="none" w:sz="0" w:space="0" w:color="auto"/>
        <w:right w:val="none" w:sz="0" w:space="0" w:color="auto"/>
      </w:divBdr>
    </w:div>
    <w:div w:id="1274440987">
      <w:bodyDiv w:val="1"/>
      <w:marLeft w:val="0"/>
      <w:marRight w:val="0"/>
      <w:marTop w:val="0"/>
      <w:marBottom w:val="0"/>
      <w:divBdr>
        <w:top w:val="none" w:sz="0" w:space="0" w:color="auto"/>
        <w:left w:val="none" w:sz="0" w:space="0" w:color="auto"/>
        <w:bottom w:val="none" w:sz="0" w:space="0" w:color="auto"/>
        <w:right w:val="none" w:sz="0" w:space="0" w:color="auto"/>
      </w:divBdr>
    </w:div>
    <w:div w:id="1833986071">
      <w:bodyDiv w:val="1"/>
      <w:marLeft w:val="0"/>
      <w:marRight w:val="0"/>
      <w:marTop w:val="0"/>
      <w:marBottom w:val="0"/>
      <w:divBdr>
        <w:top w:val="none" w:sz="0" w:space="0" w:color="auto"/>
        <w:left w:val="none" w:sz="0" w:space="0" w:color="auto"/>
        <w:bottom w:val="none" w:sz="0" w:space="0" w:color="auto"/>
        <w:right w:val="none" w:sz="0" w:space="0" w:color="auto"/>
      </w:divBdr>
    </w:div>
    <w:div w:id="1840189068">
      <w:bodyDiv w:val="1"/>
      <w:marLeft w:val="0"/>
      <w:marRight w:val="0"/>
      <w:marTop w:val="0"/>
      <w:marBottom w:val="0"/>
      <w:divBdr>
        <w:top w:val="none" w:sz="0" w:space="0" w:color="auto"/>
        <w:left w:val="none" w:sz="0" w:space="0" w:color="auto"/>
        <w:bottom w:val="none" w:sz="0" w:space="0" w:color="auto"/>
        <w:right w:val="none" w:sz="0" w:space="0" w:color="auto"/>
      </w:divBdr>
      <w:divsChild>
        <w:div w:id="129520939">
          <w:marLeft w:val="0"/>
          <w:marRight w:val="0"/>
          <w:marTop w:val="83"/>
          <w:marBottom w:val="0"/>
          <w:divBdr>
            <w:top w:val="none" w:sz="0" w:space="0" w:color="auto"/>
            <w:left w:val="none" w:sz="0" w:space="0" w:color="auto"/>
            <w:bottom w:val="none" w:sz="0" w:space="0" w:color="auto"/>
            <w:right w:val="none" w:sz="0" w:space="0" w:color="auto"/>
          </w:divBdr>
        </w:div>
      </w:divsChild>
    </w:div>
    <w:div w:id="1999267369">
      <w:bodyDiv w:val="1"/>
      <w:marLeft w:val="0"/>
      <w:marRight w:val="0"/>
      <w:marTop w:val="0"/>
      <w:marBottom w:val="0"/>
      <w:divBdr>
        <w:top w:val="none" w:sz="0" w:space="0" w:color="auto"/>
        <w:left w:val="none" w:sz="0" w:space="0" w:color="auto"/>
        <w:bottom w:val="none" w:sz="0" w:space="0" w:color="auto"/>
        <w:right w:val="none" w:sz="0" w:space="0" w:color="auto"/>
      </w:divBdr>
      <w:divsChild>
        <w:div w:id="65957215">
          <w:marLeft w:val="0"/>
          <w:marRight w:val="0"/>
          <w:marTop w:val="83"/>
          <w:marBottom w:val="0"/>
          <w:divBdr>
            <w:top w:val="none" w:sz="0" w:space="0" w:color="auto"/>
            <w:left w:val="none" w:sz="0" w:space="0" w:color="auto"/>
            <w:bottom w:val="none" w:sz="0" w:space="0" w:color="auto"/>
            <w:right w:val="none" w:sz="0" w:space="0" w:color="auto"/>
          </w:divBdr>
        </w:div>
      </w:divsChild>
    </w:div>
    <w:div w:id="203183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docs/about/" TargetMode="External"/><Relationship Id="rId18" Type="http://schemas.openxmlformats.org/officeDocument/2006/relationships/hyperlink" Target="https://www.ecan.govt.nz/document/download?uri=4156009" TargetMode="External"/><Relationship Id="rId26" Type="http://schemas.openxmlformats.org/officeDocument/2006/relationships/hyperlink" Target="http://www.bit.ly/3fkHbIH" TargetMode="External"/><Relationship Id="rId39" Type="http://schemas.openxmlformats.org/officeDocument/2006/relationships/hyperlink" Target="https://www.legislation.govt.nz/act/public/1991/0069/latest/DLM231907.html" TargetMode="External"/><Relationship Id="rId21" Type="http://schemas.openxmlformats.org/officeDocument/2006/relationships/hyperlink" Target="https://canterburymaps.govt.nz" TargetMode="External"/><Relationship Id="rId34" Type="http://schemas.openxmlformats.org/officeDocument/2006/relationships/header" Target="header1.xml"/><Relationship Id="rId42" Type="http://schemas.openxmlformats.org/officeDocument/2006/relationships/hyperlink" Target="https://www.ecan.govt.nz/your-region/plans-strategies-and-bylaws/canterbury-regional-policy-statement/" TargetMode="External"/><Relationship Id="rId47" Type="http://schemas.openxmlformats.org/officeDocument/2006/relationships/hyperlink" Target="https://www.ecan.govt.nz/document/download?uri=415600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tel:0800324636" TargetMode="External"/><Relationship Id="rId29" Type="http://schemas.openxmlformats.org/officeDocument/2006/relationships/hyperlink" Target="https://www.ecan.govt.nz/do-it-online/resource-consents/understanding-consents/consultation/ngai-tahu-and-the-consent-process/" TargetMode="External"/><Relationship Id="rId11" Type="http://schemas.openxmlformats.org/officeDocument/2006/relationships/hyperlink" Target="tel:0800324636" TargetMode="External"/><Relationship Id="rId24" Type="http://schemas.openxmlformats.org/officeDocument/2006/relationships/hyperlink" Target="http://www.beeflambnz.com/wintergrazing" TargetMode="External"/><Relationship Id="rId32" Type="http://schemas.openxmlformats.org/officeDocument/2006/relationships/hyperlink" Target="https://www.ecan.govt.nz/document/download?uri=3966317" TargetMode="External"/><Relationship Id="rId37" Type="http://schemas.openxmlformats.org/officeDocument/2006/relationships/hyperlink" Target="https://www.ecan.govt.nz/your-region/farmers-hub/essential-freshwater-package-farmers-guide/intensive-winter-grazing/" TargetMode="External"/><Relationship Id="rId40" Type="http://schemas.openxmlformats.org/officeDocument/2006/relationships/hyperlink" Target="https://www.legislation.govt.nz/act/public/1991/0069/latest/DLM231910.html" TargetMode="External"/><Relationship Id="rId45" Type="http://schemas.openxmlformats.org/officeDocument/2006/relationships/hyperlink" Target="https://www.ecan.govt.nz/your-region/plans-strategies-and-bylaws/opihi-river-regional-plan/" TargetMode="External"/><Relationship Id="rId5" Type="http://schemas.openxmlformats.org/officeDocument/2006/relationships/numbering" Target="numbering.xml"/><Relationship Id="rId15" Type="http://schemas.openxmlformats.org/officeDocument/2006/relationships/hyperlink" Target="https://www.libreoffice.org/" TargetMode="External"/><Relationship Id="rId23" Type="http://schemas.openxmlformats.org/officeDocument/2006/relationships/hyperlink" Target="mailto:ecinfo@ecan.govt.nz" TargetMode="External"/><Relationship Id="rId28" Type="http://schemas.openxmlformats.org/officeDocument/2006/relationships/hyperlink" Target="https://www.ecan.govt.nz/do-it-online/resource-consents/understanding-consents/consultation/ngai-tahu-and-the-consent-process" TargetMode="External"/><Relationship Id="rId36" Type="http://schemas.openxmlformats.org/officeDocument/2006/relationships/hyperlink" Target="https://mapviewer.canterburymaps.govt.nz/"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an.govt.nz/do-it-online/resource-consents/process/" TargetMode="External"/><Relationship Id="rId31" Type="http://schemas.openxmlformats.org/officeDocument/2006/relationships/image" Target="media/image1.jpeg"/><Relationship Id="rId44" Type="http://schemas.openxmlformats.org/officeDocument/2006/relationships/hyperlink" Target="https://www.ecan.govt.nz/your-region/plans-strategies-and-bylaws/hurunui-waiau-river-regional-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office.org/product/writer.html" TargetMode="External"/><Relationship Id="rId22" Type="http://schemas.openxmlformats.org/officeDocument/2006/relationships/hyperlink" Target="https://www.google.com/maps" TargetMode="External"/><Relationship Id="rId27" Type="http://schemas.openxmlformats.org/officeDocument/2006/relationships/hyperlink" Target="https://www.ecan.govt.nz/assets/Uploads/Farming-and-agriculture/Farming-hub/EFW/IWG-documents/Intensive-Winter-Grazing-FAQ-_Te-Uru-Kahika-Regional-and-Unitary-Councils-Aotearoa.pdf" TargetMode="External"/><Relationship Id="rId30" Type="http://schemas.openxmlformats.org/officeDocument/2006/relationships/hyperlink" Target="https://www.ecan.govt.nz/document/download?uri=3102510" TargetMode="External"/><Relationship Id="rId35" Type="http://schemas.openxmlformats.org/officeDocument/2006/relationships/hyperlink" Target="https://www.ecan.govt.nz/do-it-online/resource-consents/understanding-consents/consultation/ngai-tahu-and-the-consent-process/" TargetMode="External"/><Relationship Id="rId43" Type="http://schemas.openxmlformats.org/officeDocument/2006/relationships/hyperlink" Target="https://www.ecan.govt.nz/your-region/plans-strategies-and-bylaws/canterbury-land-and-water-regional-plan/"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cinfo@ecan.govt.nz" TargetMode="External"/><Relationship Id="rId17" Type="http://schemas.openxmlformats.org/officeDocument/2006/relationships/hyperlink" Target="mailto:ecinfo@ecan.govt.nz" TargetMode="External"/><Relationship Id="rId25" Type="http://schemas.openxmlformats.org/officeDocument/2006/relationships/hyperlink" Target="http://www.dairynz.co.nz/feed/crops/wintering/" TargetMode="External"/><Relationship Id="rId33" Type="http://schemas.openxmlformats.org/officeDocument/2006/relationships/hyperlink" Target="https://mapviewer.canterburymaps.govt.nz/" TargetMode="External"/><Relationship Id="rId38" Type="http://schemas.openxmlformats.org/officeDocument/2006/relationships/hyperlink" Target="https://www.legislation.govt.nz/act/public/1991/0069/latest/DLM231905.html" TargetMode="External"/><Relationship Id="rId46" Type="http://schemas.openxmlformats.org/officeDocument/2006/relationships/hyperlink" Target="https://www.ecan.govt.nz/your-region/plans-strategies-and-bylaws/waimakariri-river-regional-plan/" TargetMode="External"/><Relationship Id="rId20" Type="http://schemas.openxmlformats.org/officeDocument/2006/relationships/hyperlink" Target="https://www.ecan.govt.nz/your-region/farmers-hub/essential-freshwater-package-farmers-guide/intensive-winter-grazing/" TargetMode="External"/><Relationship Id="rId41" Type="http://schemas.openxmlformats.org/officeDocument/2006/relationships/hyperlink" Target="https://www.legislation.govt.nz/act/public/1991/0069/latest/DLM231915.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7b0315-80bd-4d47-91ca-9c1304851740"/>
    <lcf76f155ced4ddcb4097134ff3c332f xmlns="dba28dc0-e890-47cc-b1b4-320f88cc53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E23ED0814CC54BA4AADA0839F40FF7" ma:contentTypeVersion="14" ma:contentTypeDescription="Create a new document." ma:contentTypeScope="" ma:versionID="dcff5e5a9ece5cfc2b2bc0315501a74e">
  <xsd:schema xmlns:xsd="http://www.w3.org/2001/XMLSchema" xmlns:xs="http://www.w3.org/2001/XMLSchema" xmlns:p="http://schemas.microsoft.com/office/2006/metadata/properties" xmlns:ns2="dba28dc0-e890-47cc-b1b4-320f88cc53d2" xmlns:ns3="d67b0315-80bd-4d47-91ca-9c1304851740" targetNamespace="http://schemas.microsoft.com/office/2006/metadata/properties" ma:root="true" ma:fieldsID="dd8cae07b33458426fa71241ea78dcef" ns2:_="" ns3:_="">
    <xsd:import namespace="dba28dc0-e890-47cc-b1b4-320f88cc53d2"/>
    <xsd:import namespace="d67b0315-80bd-4d47-91ca-9c1304851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28dc0-e890-47cc-b1b4-320f88cc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4d05a1a-5068-4fba-913c-e2b53596d3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b0315-80bd-4d47-91ca-9c1304851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1a09390-bdf9-4f64-b61c-6a75df8718a8}" ma:internalName="TaxCatchAll" ma:showField="CatchAllData" ma:web="d67b0315-80bd-4d47-91ca-9c1304851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B8C83-1AE6-4689-BF74-58E052A0A5C8}">
  <ds:schemaRefs>
    <ds:schemaRef ds:uri="http://schemas.microsoft.com/sharepoint/v3/contenttype/forms"/>
  </ds:schemaRefs>
</ds:datastoreItem>
</file>

<file path=customXml/itemProps2.xml><?xml version="1.0" encoding="utf-8"?>
<ds:datastoreItem xmlns:ds="http://schemas.openxmlformats.org/officeDocument/2006/customXml" ds:itemID="{2DD0F7A5-DB69-4B74-B748-A10538EE2271}">
  <ds:schemaRefs>
    <ds:schemaRef ds:uri="http://schemas.microsoft.com/office/2006/metadata/properties"/>
    <ds:schemaRef ds:uri="http://schemas.microsoft.com/office/infopath/2007/PartnerControls"/>
    <ds:schemaRef ds:uri="d67b0315-80bd-4d47-91ca-9c1304851740"/>
    <ds:schemaRef ds:uri="dba28dc0-e890-47cc-b1b4-320f88cc53d2"/>
  </ds:schemaRefs>
</ds:datastoreItem>
</file>

<file path=customXml/itemProps3.xml><?xml version="1.0" encoding="utf-8"?>
<ds:datastoreItem xmlns:ds="http://schemas.openxmlformats.org/officeDocument/2006/customXml" ds:itemID="{1AE7435F-E8EE-4F30-AAC7-DD1D811E0D73}">
  <ds:schemaRefs>
    <ds:schemaRef ds:uri="http://schemas.openxmlformats.org/officeDocument/2006/bibliography"/>
  </ds:schemaRefs>
</ds:datastoreItem>
</file>

<file path=customXml/itemProps4.xml><?xml version="1.0" encoding="utf-8"?>
<ds:datastoreItem xmlns:ds="http://schemas.openxmlformats.org/officeDocument/2006/customXml" ds:itemID="{10CCD576-21CB-4A24-B518-2635AAE6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28dc0-e890-47cc-b1b4-320f88cc53d2"/>
    <ds:schemaRef ds:uri="d67b0315-80bd-4d47-91ca-9c1304851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 Rickertsen</dc:creator>
  <cp:keywords/>
  <dc:description/>
  <cp:lastModifiedBy>Rachel Sinclair</cp:lastModifiedBy>
  <cp:revision>18</cp:revision>
  <cp:lastPrinted>2023-03-24T15:20:00Z</cp:lastPrinted>
  <dcterms:created xsi:type="dcterms:W3CDTF">2023-06-21T02:18:00Z</dcterms:created>
  <dcterms:modified xsi:type="dcterms:W3CDTF">2023-08-27T21:58:00Z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a6e458c31a77719c10e2431d77791ae4f4010379a2a889b3d4e7330f2e8a1eb4</vt:lpwstr>
  </property>
  <property fmtid="{D5CDD505-2E9C-101B-9397-08002B2CF9AE}" pid="3" name="ContentTypeId">
    <vt:lpwstr>0x010100B2E23ED0814CC54BA4AADA0839F40FF7</vt:lpwstr>
  </property>
  <property fmtid="{D5CDD505-2E9C-101B-9397-08002B2CF9AE}" pid="4" name="Order">
    <vt:r8>210300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